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587C2" w14:textId="77777777" w:rsidR="0049766B" w:rsidRPr="00F24B36" w:rsidRDefault="0049766B" w:rsidP="00512D20">
      <w:pPr>
        <w:spacing w:after="0" w:line="240" w:lineRule="auto"/>
        <w:jc w:val="center"/>
        <w:rPr>
          <w:rFonts w:ascii="Arial" w:eastAsia="Calibri" w:hAnsi="Arial" w:cs="Arial"/>
          <w:b/>
          <w:sz w:val="20"/>
          <w:szCs w:val="20"/>
          <w:u w:val="single"/>
        </w:rPr>
      </w:pPr>
    </w:p>
    <w:p w14:paraId="147DB829" w14:textId="77777777" w:rsidR="00A12646" w:rsidRPr="004957B1" w:rsidRDefault="00A12646" w:rsidP="004957B1">
      <w:pPr>
        <w:keepNext/>
        <w:tabs>
          <w:tab w:val="left" w:pos="715"/>
        </w:tabs>
        <w:spacing w:after="0" w:line="360" w:lineRule="auto"/>
        <w:jc w:val="center"/>
        <w:outlineLvl w:val="1"/>
        <w:rPr>
          <w:rFonts w:cstheme="minorHAnsi"/>
          <w:b/>
          <w:sz w:val="24"/>
          <w:szCs w:val="24"/>
        </w:rPr>
      </w:pPr>
      <w:r w:rsidRPr="004957B1">
        <w:rPr>
          <w:rFonts w:cstheme="minorHAnsi"/>
          <w:b/>
          <w:sz w:val="24"/>
          <w:szCs w:val="24"/>
        </w:rPr>
        <w:t xml:space="preserve">G m i n a  M i a s t o  P ł o ń s k    </w:t>
      </w:r>
    </w:p>
    <w:p w14:paraId="360EB577" w14:textId="77777777" w:rsidR="00A12646" w:rsidRPr="004957B1" w:rsidRDefault="00A12646" w:rsidP="004957B1">
      <w:pPr>
        <w:tabs>
          <w:tab w:val="left" w:pos="715"/>
        </w:tabs>
        <w:spacing w:after="0" w:line="360" w:lineRule="auto"/>
        <w:jc w:val="center"/>
        <w:rPr>
          <w:rFonts w:cstheme="minorHAnsi"/>
          <w:bCs/>
          <w:sz w:val="24"/>
          <w:szCs w:val="24"/>
        </w:rPr>
      </w:pPr>
      <w:r w:rsidRPr="004957B1">
        <w:rPr>
          <w:rFonts w:cstheme="minorHAnsi"/>
          <w:bCs/>
          <w:sz w:val="24"/>
          <w:szCs w:val="24"/>
        </w:rPr>
        <w:t>reprezentowana przez</w:t>
      </w:r>
    </w:p>
    <w:p w14:paraId="6D547563" w14:textId="77777777" w:rsidR="00A12646" w:rsidRPr="004957B1" w:rsidRDefault="00A12646" w:rsidP="004957B1">
      <w:pPr>
        <w:tabs>
          <w:tab w:val="left" w:pos="715"/>
        </w:tabs>
        <w:spacing w:after="0" w:line="360" w:lineRule="auto"/>
        <w:jc w:val="center"/>
        <w:rPr>
          <w:rFonts w:cstheme="minorHAnsi"/>
          <w:bCs/>
          <w:sz w:val="24"/>
          <w:szCs w:val="24"/>
        </w:rPr>
      </w:pPr>
      <w:r w:rsidRPr="004957B1">
        <w:rPr>
          <w:rFonts w:cstheme="minorHAnsi"/>
          <w:bCs/>
          <w:sz w:val="24"/>
          <w:szCs w:val="24"/>
        </w:rPr>
        <w:t xml:space="preserve">Burmistrza Miasta Płońsk </w:t>
      </w:r>
    </w:p>
    <w:p w14:paraId="5C284B07" w14:textId="77777777" w:rsidR="00A12646" w:rsidRPr="004957B1" w:rsidRDefault="00A12646" w:rsidP="004957B1">
      <w:pPr>
        <w:tabs>
          <w:tab w:val="left" w:pos="715"/>
        </w:tabs>
        <w:spacing w:after="0" w:line="360" w:lineRule="auto"/>
        <w:jc w:val="center"/>
        <w:rPr>
          <w:rFonts w:cstheme="minorHAnsi"/>
          <w:sz w:val="24"/>
          <w:szCs w:val="24"/>
        </w:rPr>
      </w:pPr>
      <w:r w:rsidRPr="004957B1">
        <w:rPr>
          <w:rFonts w:cstheme="minorHAnsi"/>
          <w:sz w:val="24"/>
          <w:szCs w:val="24"/>
        </w:rPr>
        <w:t>Urząd Miejski w Płońsku</w:t>
      </w:r>
    </w:p>
    <w:p w14:paraId="10D33352" w14:textId="77777777" w:rsidR="00A12646" w:rsidRPr="004957B1" w:rsidRDefault="00A12646" w:rsidP="004957B1">
      <w:pPr>
        <w:tabs>
          <w:tab w:val="left" w:pos="715"/>
        </w:tabs>
        <w:spacing w:after="0" w:line="360" w:lineRule="auto"/>
        <w:jc w:val="center"/>
        <w:rPr>
          <w:rFonts w:cstheme="minorHAnsi"/>
          <w:sz w:val="24"/>
          <w:szCs w:val="24"/>
        </w:rPr>
      </w:pPr>
      <w:r w:rsidRPr="004957B1">
        <w:rPr>
          <w:rFonts w:cstheme="minorHAnsi"/>
          <w:sz w:val="24"/>
          <w:szCs w:val="24"/>
        </w:rPr>
        <w:t>ul. Płocka 39 (wejście od ul. 1-go Maja)</w:t>
      </w:r>
    </w:p>
    <w:p w14:paraId="11649A39" w14:textId="77777777" w:rsidR="00A12646" w:rsidRPr="004957B1" w:rsidRDefault="00A12646" w:rsidP="004957B1">
      <w:pPr>
        <w:widowControl w:val="0"/>
        <w:pBdr>
          <w:bottom w:val="single" w:sz="6" w:space="1" w:color="auto"/>
        </w:pBdr>
        <w:autoSpaceDE w:val="0"/>
        <w:adjustRightInd w:val="0"/>
        <w:spacing w:after="0" w:line="360" w:lineRule="auto"/>
        <w:jc w:val="center"/>
        <w:rPr>
          <w:rFonts w:cstheme="minorHAnsi"/>
          <w:sz w:val="24"/>
          <w:szCs w:val="24"/>
        </w:rPr>
      </w:pPr>
      <w:r w:rsidRPr="004957B1">
        <w:rPr>
          <w:rFonts w:cstheme="minorHAnsi"/>
          <w:sz w:val="24"/>
          <w:szCs w:val="24"/>
        </w:rPr>
        <w:t>09 -100 Płońsk</w:t>
      </w:r>
    </w:p>
    <w:p w14:paraId="5B7D307B" w14:textId="16429584" w:rsidR="00A12646" w:rsidRPr="004957B1" w:rsidRDefault="0051581A" w:rsidP="004957B1">
      <w:pPr>
        <w:widowControl w:val="0"/>
        <w:spacing w:after="0" w:line="360" w:lineRule="auto"/>
        <w:rPr>
          <w:rFonts w:cstheme="minorHAnsi"/>
          <w:b/>
          <w:bCs/>
          <w:sz w:val="24"/>
          <w:szCs w:val="24"/>
        </w:rPr>
      </w:pPr>
      <w:bookmarkStart w:id="0" w:name="_Hlk86427422"/>
      <w:r w:rsidRPr="004957B1">
        <w:rPr>
          <w:rFonts w:cstheme="minorHAnsi"/>
          <w:b/>
          <w:bCs/>
          <w:sz w:val="24"/>
          <w:szCs w:val="24"/>
        </w:rPr>
        <w:t>ZP.271.</w:t>
      </w:r>
      <w:r w:rsidR="00390D40">
        <w:rPr>
          <w:rFonts w:cstheme="minorHAnsi"/>
          <w:b/>
          <w:bCs/>
          <w:sz w:val="24"/>
          <w:szCs w:val="24"/>
        </w:rPr>
        <w:t>11</w:t>
      </w:r>
      <w:r w:rsidRPr="004957B1">
        <w:rPr>
          <w:rFonts w:cstheme="minorHAnsi"/>
          <w:b/>
          <w:bCs/>
          <w:sz w:val="24"/>
          <w:szCs w:val="24"/>
        </w:rPr>
        <w:t>.202</w:t>
      </w:r>
      <w:r w:rsidR="00E3507D" w:rsidRPr="004957B1">
        <w:rPr>
          <w:rFonts w:cstheme="minorHAnsi"/>
          <w:b/>
          <w:bCs/>
          <w:sz w:val="24"/>
          <w:szCs w:val="24"/>
        </w:rPr>
        <w:t>6</w:t>
      </w:r>
    </w:p>
    <w:bookmarkEnd w:id="0"/>
    <w:p w14:paraId="3E3D3DA8" w14:textId="5B651A46" w:rsidR="00A12646" w:rsidRDefault="00A12646" w:rsidP="00B92261">
      <w:pPr>
        <w:widowControl w:val="0"/>
        <w:rPr>
          <w:rFonts w:ascii="Arial" w:hAnsi="Arial" w:cs="Arial"/>
          <w:b/>
          <w:bCs/>
          <w:sz w:val="20"/>
          <w:szCs w:val="20"/>
        </w:rPr>
      </w:pPr>
    </w:p>
    <w:p w14:paraId="61A3DCBA" w14:textId="77777777" w:rsidR="004957B1" w:rsidRPr="00F24B36" w:rsidRDefault="004957B1" w:rsidP="00B92261">
      <w:pPr>
        <w:widowControl w:val="0"/>
        <w:rPr>
          <w:rFonts w:ascii="Arial" w:hAnsi="Arial" w:cs="Arial"/>
          <w:b/>
          <w:bCs/>
          <w:sz w:val="20"/>
          <w:szCs w:val="20"/>
        </w:rPr>
      </w:pPr>
    </w:p>
    <w:p w14:paraId="4E732D52" w14:textId="77777777" w:rsidR="00A12646" w:rsidRPr="004957B1" w:rsidRDefault="00A12646" w:rsidP="004957B1">
      <w:pPr>
        <w:pStyle w:val="naglowek5"/>
        <w:spacing w:before="0" w:after="0"/>
        <w:ind w:left="0" w:firstLine="0"/>
        <w:jc w:val="center"/>
        <w:rPr>
          <w:rFonts w:asciiTheme="minorHAnsi" w:hAnsiTheme="minorHAnsi" w:cstheme="minorHAnsi"/>
          <w:color w:val="auto"/>
          <w:sz w:val="24"/>
          <w:szCs w:val="24"/>
        </w:rPr>
      </w:pPr>
      <w:r w:rsidRPr="004957B1">
        <w:rPr>
          <w:rFonts w:asciiTheme="minorHAnsi" w:hAnsiTheme="minorHAnsi" w:cstheme="minorHAnsi"/>
          <w:color w:val="auto"/>
          <w:sz w:val="24"/>
          <w:szCs w:val="24"/>
        </w:rPr>
        <w:t>SPECYFIKACJA WARUNKÓW ZAMÓWIENIA (dalej SWZ)</w:t>
      </w:r>
    </w:p>
    <w:p w14:paraId="339E9415" w14:textId="67E70738" w:rsidR="00A12646" w:rsidRPr="004957B1" w:rsidRDefault="00A12646" w:rsidP="004957B1">
      <w:pPr>
        <w:pStyle w:val="naglowek5"/>
        <w:spacing w:before="0" w:after="0"/>
        <w:ind w:left="0" w:firstLine="0"/>
        <w:jc w:val="center"/>
        <w:rPr>
          <w:rFonts w:asciiTheme="minorHAnsi" w:hAnsiTheme="minorHAnsi" w:cstheme="minorHAnsi"/>
          <w:bCs/>
          <w:color w:val="auto"/>
          <w:sz w:val="24"/>
          <w:szCs w:val="24"/>
        </w:rPr>
      </w:pPr>
      <w:r w:rsidRPr="004957B1">
        <w:rPr>
          <w:rFonts w:asciiTheme="minorHAnsi" w:hAnsiTheme="minorHAnsi" w:cstheme="minorHAnsi"/>
          <w:bCs/>
          <w:color w:val="auto"/>
          <w:sz w:val="24"/>
          <w:szCs w:val="24"/>
        </w:rPr>
        <w:t xml:space="preserve">dla zamówienia o wartości mniejszej od progów unijnych, o których mowa w art. 3 ust. 1 pkt 1 ustawy z dnia 11 września 2019 r. </w:t>
      </w:r>
      <w:r w:rsidR="002676CE" w:rsidRPr="004957B1">
        <w:rPr>
          <w:rFonts w:asciiTheme="minorHAnsi" w:hAnsiTheme="minorHAnsi" w:cstheme="minorHAnsi"/>
          <w:bCs/>
          <w:color w:val="auto"/>
          <w:sz w:val="24"/>
          <w:szCs w:val="24"/>
        </w:rPr>
        <w:t xml:space="preserve"> </w:t>
      </w:r>
      <w:r w:rsidRPr="004957B1">
        <w:rPr>
          <w:rFonts w:asciiTheme="minorHAnsi" w:hAnsiTheme="minorHAnsi" w:cstheme="minorHAnsi"/>
          <w:bCs/>
          <w:color w:val="auto"/>
          <w:sz w:val="24"/>
          <w:szCs w:val="24"/>
        </w:rPr>
        <w:t>Prawo zamówień publicznych</w:t>
      </w:r>
    </w:p>
    <w:p w14:paraId="65A3B5AE" w14:textId="77777777" w:rsidR="00A12646" w:rsidRPr="004957B1" w:rsidRDefault="00A12646" w:rsidP="004957B1">
      <w:pPr>
        <w:spacing w:line="240" w:lineRule="auto"/>
        <w:jc w:val="center"/>
        <w:rPr>
          <w:rFonts w:cstheme="minorHAnsi"/>
          <w:b/>
          <w:bCs/>
          <w:sz w:val="24"/>
          <w:szCs w:val="24"/>
        </w:rPr>
      </w:pPr>
    </w:p>
    <w:p w14:paraId="168D0E70" w14:textId="2E216212" w:rsidR="00283C95" w:rsidRPr="004957B1" w:rsidRDefault="00A12646" w:rsidP="00452B5D">
      <w:pPr>
        <w:pStyle w:val="Tekstpodstawowy"/>
        <w:spacing w:after="0"/>
        <w:rPr>
          <w:rFonts w:asciiTheme="minorHAnsi" w:hAnsiTheme="minorHAnsi" w:cstheme="minorHAnsi"/>
          <w:b/>
          <w:bCs/>
        </w:rPr>
      </w:pPr>
      <w:r w:rsidRPr="004957B1">
        <w:rPr>
          <w:rFonts w:asciiTheme="minorHAnsi" w:hAnsiTheme="minorHAnsi" w:cstheme="minorHAnsi"/>
        </w:rPr>
        <w:t>Postępowanie prowadzone jest zgodnie z ustawą Prawo zamówień publicznych (dalej Pzp) z dnia 11</w:t>
      </w:r>
      <w:r w:rsidR="00965E12" w:rsidRPr="004957B1">
        <w:rPr>
          <w:rFonts w:asciiTheme="minorHAnsi" w:hAnsiTheme="minorHAnsi" w:cstheme="minorHAnsi"/>
        </w:rPr>
        <w:t xml:space="preserve"> września </w:t>
      </w:r>
      <w:r w:rsidRPr="004957B1">
        <w:rPr>
          <w:rFonts w:asciiTheme="minorHAnsi" w:hAnsiTheme="minorHAnsi" w:cstheme="minorHAnsi"/>
        </w:rPr>
        <w:t xml:space="preserve">2019 r. </w:t>
      </w:r>
      <w:r w:rsidR="008636C3" w:rsidRPr="004957B1">
        <w:rPr>
          <w:rFonts w:asciiTheme="minorHAnsi" w:hAnsiTheme="minorHAnsi" w:cstheme="minorHAnsi"/>
        </w:rPr>
        <w:t>(t. jedn. Dz. U. z 2024 r. poz. 1320</w:t>
      </w:r>
      <w:r w:rsidR="00D144B1">
        <w:rPr>
          <w:rFonts w:asciiTheme="minorHAnsi" w:hAnsiTheme="minorHAnsi" w:cstheme="minorHAnsi"/>
        </w:rPr>
        <w:t xml:space="preserve"> </w:t>
      </w:r>
      <w:r w:rsidR="00D144B1" w:rsidRPr="00A23591">
        <w:rPr>
          <w:rFonts w:asciiTheme="minorHAnsi" w:hAnsiTheme="minorHAnsi" w:cstheme="minorHAnsi"/>
        </w:rPr>
        <w:t>ze zm.</w:t>
      </w:r>
      <w:r w:rsidR="008636C3" w:rsidRPr="00A23591">
        <w:rPr>
          <w:rFonts w:asciiTheme="minorHAnsi" w:hAnsiTheme="minorHAnsi" w:cstheme="minorHAnsi"/>
        </w:rPr>
        <w:t>)</w:t>
      </w:r>
      <w:r w:rsidRPr="00A23591">
        <w:rPr>
          <w:rFonts w:asciiTheme="minorHAnsi" w:hAnsiTheme="minorHAnsi" w:cstheme="minorHAnsi"/>
        </w:rPr>
        <w:t xml:space="preserve"> </w:t>
      </w:r>
      <w:r w:rsidRPr="004957B1">
        <w:rPr>
          <w:rFonts w:asciiTheme="minorHAnsi" w:hAnsiTheme="minorHAnsi" w:cstheme="minorHAnsi"/>
        </w:rPr>
        <w:t>na</w:t>
      </w:r>
      <w:bookmarkStart w:id="1" w:name="_Hlk117013171"/>
      <w:bookmarkStart w:id="2" w:name="_Hlk63242149"/>
      <w:bookmarkStart w:id="3" w:name="_Hlk86057141"/>
      <w:r w:rsidR="00A215EC" w:rsidRPr="004957B1">
        <w:rPr>
          <w:rFonts w:asciiTheme="minorHAnsi" w:hAnsiTheme="minorHAnsi" w:cstheme="minorHAnsi"/>
        </w:rPr>
        <w:t xml:space="preserve"> </w:t>
      </w:r>
      <w:r w:rsidR="00390D40">
        <w:rPr>
          <w:rFonts w:asciiTheme="minorHAnsi" w:hAnsiTheme="minorHAnsi" w:cstheme="minorHAnsi"/>
        </w:rPr>
        <w:t>usługę</w:t>
      </w:r>
      <w:r w:rsidR="00A215EC" w:rsidRPr="004957B1">
        <w:rPr>
          <w:rFonts w:asciiTheme="minorHAnsi" w:hAnsiTheme="minorHAnsi" w:cstheme="minorHAnsi"/>
        </w:rPr>
        <w:t xml:space="preserve"> pn. </w:t>
      </w:r>
      <w:bookmarkStart w:id="4" w:name="_Hlk168296329"/>
      <w:bookmarkEnd w:id="1"/>
      <w:r w:rsidR="00390D40" w:rsidRPr="00390D40">
        <w:rPr>
          <w:rFonts w:asciiTheme="minorHAnsi" w:hAnsiTheme="minorHAnsi" w:cstheme="minorHAnsi"/>
          <w:b/>
          <w:bCs/>
        </w:rPr>
        <w:t xml:space="preserve">Pełnienie funkcji inspektora nadzoru inwestorskiego nad realizacją zadania inwestycyjnego </w:t>
      </w:r>
      <w:r w:rsidR="00390D40" w:rsidRPr="00390D40">
        <w:rPr>
          <w:rFonts w:asciiTheme="minorHAnsi" w:hAnsiTheme="minorHAnsi" w:cstheme="minorHAnsi"/>
          <w:b/>
          <w:bCs/>
        </w:rPr>
        <w:br/>
        <w:t xml:space="preserve">pn. </w:t>
      </w:r>
      <w:r w:rsidR="00390D40" w:rsidRPr="00390D40">
        <w:rPr>
          <w:rFonts w:asciiTheme="minorHAnsi" w:hAnsiTheme="minorHAnsi" w:cstheme="minorHAnsi"/>
          <w:b/>
          <w:bCs/>
          <w:i/>
          <w:iCs/>
        </w:rPr>
        <w:t>Budowa ulicy Kolejowej w Płońsku.</w:t>
      </w:r>
    </w:p>
    <w:bookmarkEnd w:id="2"/>
    <w:bookmarkEnd w:id="3"/>
    <w:bookmarkEnd w:id="4"/>
    <w:p w14:paraId="0393F451" w14:textId="77777777" w:rsidR="00A12646" w:rsidRPr="004957B1" w:rsidRDefault="00A12646" w:rsidP="00452B5D">
      <w:pPr>
        <w:spacing w:line="240" w:lineRule="auto"/>
        <w:rPr>
          <w:rFonts w:cstheme="minorHAnsi"/>
          <w:sz w:val="24"/>
          <w:szCs w:val="24"/>
        </w:rPr>
      </w:pPr>
    </w:p>
    <w:p w14:paraId="3A6CF466" w14:textId="1EE9A52C" w:rsidR="00A12646" w:rsidRPr="004957B1" w:rsidRDefault="00A12646" w:rsidP="00452B5D">
      <w:pPr>
        <w:tabs>
          <w:tab w:val="left" w:pos="6145"/>
        </w:tabs>
        <w:spacing w:line="240" w:lineRule="auto"/>
        <w:rPr>
          <w:rFonts w:cstheme="minorHAnsi"/>
          <w:b/>
          <w:bCs/>
          <w:sz w:val="24"/>
          <w:szCs w:val="24"/>
        </w:rPr>
      </w:pPr>
      <w:r w:rsidRPr="004957B1">
        <w:rPr>
          <w:rFonts w:cstheme="minorHAnsi"/>
          <w:sz w:val="24"/>
          <w:szCs w:val="24"/>
        </w:rPr>
        <w:t xml:space="preserve">Ogłoszenie o </w:t>
      </w:r>
      <w:r w:rsidR="002676CE" w:rsidRPr="004957B1">
        <w:rPr>
          <w:rFonts w:cstheme="minorHAnsi"/>
          <w:sz w:val="24"/>
          <w:szCs w:val="24"/>
        </w:rPr>
        <w:t xml:space="preserve">zamówieniu </w:t>
      </w:r>
      <w:r w:rsidRPr="004957B1">
        <w:rPr>
          <w:rFonts w:cstheme="minorHAnsi"/>
          <w:sz w:val="24"/>
          <w:szCs w:val="24"/>
        </w:rPr>
        <w:t>zostało opublikowane w Biuletynie Zamówień Publicznych w dniu</w:t>
      </w:r>
      <w:r w:rsidR="000801C6" w:rsidRPr="004957B1">
        <w:rPr>
          <w:rFonts w:cstheme="minorHAnsi"/>
          <w:sz w:val="24"/>
          <w:szCs w:val="24"/>
        </w:rPr>
        <w:t xml:space="preserve"> </w:t>
      </w:r>
      <w:r w:rsidR="00667ED4">
        <w:rPr>
          <w:rFonts w:cstheme="minorHAnsi"/>
          <w:b/>
          <w:bCs/>
          <w:sz w:val="24"/>
          <w:szCs w:val="24"/>
        </w:rPr>
        <w:t>28</w:t>
      </w:r>
      <w:r w:rsidR="004D61B9" w:rsidRPr="004957B1">
        <w:rPr>
          <w:rFonts w:cstheme="minorHAnsi"/>
          <w:b/>
          <w:bCs/>
          <w:sz w:val="24"/>
          <w:szCs w:val="24"/>
        </w:rPr>
        <w:t>.</w:t>
      </w:r>
      <w:r w:rsidR="00E3507D" w:rsidRPr="004957B1">
        <w:rPr>
          <w:rFonts w:cstheme="minorHAnsi"/>
          <w:b/>
          <w:bCs/>
          <w:sz w:val="24"/>
          <w:szCs w:val="24"/>
        </w:rPr>
        <w:t>0</w:t>
      </w:r>
      <w:r w:rsidR="004957B1" w:rsidRPr="004957B1">
        <w:rPr>
          <w:rFonts w:cstheme="minorHAnsi"/>
          <w:b/>
          <w:bCs/>
          <w:sz w:val="24"/>
          <w:szCs w:val="24"/>
        </w:rPr>
        <w:t>4</w:t>
      </w:r>
      <w:r w:rsidR="0051581A" w:rsidRPr="004957B1">
        <w:rPr>
          <w:rFonts w:cstheme="minorHAnsi"/>
          <w:b/>
          <w:bCs/>
          <w:sz w:val="24"/>
          <w:szCs w:val="24"/>
        </w:rPr>
        <w:t>.</w:t>
      </w:r>
      <w:r w:rsidR="00E260B1" w:rsidRPr="004957B1">
        <w:rPr>
          <w:rFonts w:cstheme="minorHAnsi"/>
          <w:b/>
          <w:bCs/>
          <w:sz w:val="24"/>
          <w:szCs w:val="24"/>
        </w:rPr>
        <w:t>202</w:t>
      </w:r>
      <w:r w:rsidR="00E3507D" w:rsidRPr="004957B1">
        <w:rPr>
          <w:rFonts w:cstheme="minorHAnsi"/>
          <w:b/>
          <w:bCs/>
          <w:sz w:val="24"/>
          <w:szCs w:val="24"/>
        </w:rPr>
        <w:t>6</w:t>
      </w:r>
      <w:r w:rsidR="00E260B1" w:rsidRPr="004957B1">
        <w:rPr>
          <w:rFonts w:cstheme="minorHAnsi"/>
          <w:b/>
          <w:bCs/>
          <w:sz w:val="24"/>
          <w:szCs w:val="24"/>
        </w:rPr>
        <w:t xml:space="preserve">r. </w:t>
      </w:r>
      <w:r w:rsidRPr="004957B1">
        <w:rPr>
          <w:rFonts w:cstheme="minorHAnsi"/>
          <w:sz w:val="24"/>
          <w:szCs w:val="24"/>
        </w:rPr>
        <w:t>nr ogłoszenia</w:t>
      </w:r>
      <w:r w:rsidR="001D1E81" w:rsidRPr="004957B1">
        <w:rPr>
          <w:rFonts w:cstheme="minorHAnsi"/>
          <w:sz w:val="24"/>
          <w:szCs w:val="24"/>
        </w:rPr>
        <w:t xml:space="preserve"> </w:t>
      </w:r>
      <w:r w:rsidR="005C637C" w:rsidRPr="004957B1">
        <w:rPr>
          <w:rFonts w:cstheme="minorHAnsi"/>
          <w:b/>
          <w:bCs/>
          <w:sz w:val="24"/>
          <w:szCs w:val="24"/>
        </w:rPr>
        <w:t>202</w:t>
      </w:r>
      <w:r w:rsidR="00E3507D" w:rsidRPr="004957B1">
        <w:rPr>
          <w:rFonts w:cstheme="minorHAnsi"/>
          <w:b/>
          <w:bCs/>
          <w:sz w:val="24"/>
          <w:szCs w:val="24"/>
        </w:rPr>
        <w:t>6</w:t>
      </w:r>
      <w:r w:rsidR="005C637C" w:rsidRPr="004957B1">
        <w:rPr>
          <w:rFonts w:cstheme="minorHAnsi"/>
          <w:b/>
          <w:bCs/>
          <w:sz w:val="24"/>
          <w:szCs w:val="24"/>
        </w:rPr>
        <w:t>/BZ</w:t>
      </w:r>
      <w:r w:rsidR="002C3E18" w:rsidRPr="004957B1">
        <w:rPr>
          <w:rFonts w:cstheme="minorHAnsi"/>
          <w:b/>
          <w:bCs/>
          <w:sz w:val="24"/>
          <w:szCs w:val="24"/>
        </w:rPr>
        <w:t xml:space="preserve">P </w:t>
      </w:r>
      <w:r w:rsidR="00DF756D" w:rsidRPr="004957B1">
        <w:rPr>
          <w:rFonts w:cstheme="minorHAnsi"/>
          <w:b/>
          <w:bCs/>
          <w:sz w:val="24"/>
          <w:szCs w:val="24"/>
        </w:rPr>
        <w:t xml:space="preserve"> </w:t>
      </w:r>
      <w:r w:rsidR="008D7867" w:rsidRPr="008D7867">
        <w:rPr>
          <w:rFonts w:cstheme="minorHAnsi"/>
          <w:b/>
          <w:bCs/>
          <w:sz w:val="24"/>
          <w:szCs w:val="24"/>
        </w:rPr>
        <w:t>00219211</w:t>
      </w:r>
      <w:r w:rsidR="002C3E18" w:rsidRPr="004957B1">
        <w:rPr>
          <w:rFonts w:cstheme="minorHAnsi"/>
          <w:b/>
          <w:bCs/>
          <w:sz w:val="24"/>
          <w:szCs w:val="24"/>
        </w:rPr>
        <w:t>/01</w:t>
      </w:r>
    </w:p>
    <w:p w14:paraId="29B165EE" w14:textId="77777777" w:rsidR="00A12646" w:rsidRPr="004957B1" w:rsidRDefault="00A12646" w:rsidP="00452B5D">
      <w:pPr>
        <w:tabs>
          <w:tab w:val="left" w:pos="5580"/>
        </w:tabs>
        <w:spacing w:after="120" w:line="240" w:lineRule="auto"/>
        <w:rPr>
          <w:rFonts w:cstheme="minorHAnsi"/>
          <w:sz w:val="24"/>
          <w:szCs w:val="24"/>
        </w:rPr>
      </w:pPr>
    </w:p>
    <w:p w14:paraId="15A014EF" w14:textId="7ADFC78F" w:rsidR="00A12646" w:rsidRPr="004957B1" w:rsidRDefault="00A12646" w:rsidP="00452B5D">
      <w:pPr>
        <w:tabs>
          <w:tab w:val="left" w:pos="5580"/>
        </w:tabs>
        <w:spacing w:after="120" w:line="240" w:lineRule="auto"/>
        <w:rPr>
          <w:rFonts w:cstheme="minorHAnsi"/>
          <w:sz w:val="24"/>
          <w:szCs w:val="24"/>
        </w:rPr>
      </w:pPr>
      <w:r w:rsidRPr="004957B1">
        <w:rPr>
          <w:rFonts w:cstheme="minorHAnsi"/>
          <w:sz w:val="24"/>
          <w:szCs w:val="24"/>
        </w:rPr>
        <w:t xml:space="preserve">Przedmiotowe postępowanie o udzielenie zamówienia prowadzone jest </w:t>
      </w:r>
      <w:r w:rsidRPr="004957B1">
        <w:rPr>
          <w:rFonts w:cstheme="minorHAnsi"/>
          <w:bCs/>
          <w:sz w:val="24"/>
          <w:szCs w:val="24"/>
        </w:rPr>
        <w:t>przy użyciu środków komunikacji</w:t>
      </w:r>
      <w:r w:rsidRPr="004957B1">
        <w:rPr>
          <w:rFonts w:cstheme="minorHAnsi"/>
          <w:sz w:val="24"/>
          <w:szCs w:val="24"/>
        </w:rPr>
        <w:t xml:space="preserve"> elektronicznej, za pośrednictwem Platformy e-Zamawiający, tj. </w:t>
      </w:r>
      <w:r w:rsidRPr="004957B1">
        <w:rPr>
          <w:rFonts w:cstheme="minorHAnsi"/>
          <w:b/>
          <w:sz w:val="24"/>
          <w:szCs w:val="24"/>
        </w:rPr>
        <w:t>platformy Marketplanet OnePlace, zwanej dalej platformą zakupową Zamawiającego</w:t>
      </w:r>
      <w:r w:rsidRPr="004957B1">
        <w:rPr>
          <w:rFonts w:cstheme="minorHAnsi"/>
          <w:sz w:val="24"/>
          <w:szCs w:val="24"/>
        </w:rPr>
        <w:t xml:space="preserve"> (szczegółowe informacje w SWZ)</w:t>
      </w:r>
      <w:r w:rsidR="00D82E16" w:rsidRPr="004957B1">
        <w:rPr>
          <w:rFonts w:cstheme="minorHAnsi"/>
          <w:sz w:val="24"/>
          <w:szCs w:val="24"/>
        </w:rPr>
        <w:t>.</w:t>
      </w:r>
      <w:r w:rsidRPr="004957B1">
        <w:rPr>
          <w:rFonts w:cstheme="minorHAnsi"/>
          <w:sz w:val="24"/>
          <w:szCs w:val="24"/>
        </w:rPr>
        <w:t xml:space="preserve"> </w:t>
      </w:r>
    </w:p>
    <w:p w14:paraId="394FD484" w14:textId="22F928ED" w:rsidR="00A12646" w:rsidRPr="004957B1" w:rsidRDefault="00A12646" w:rsidP="00452B5D">
      <w:pPr>
        <w:tabs>
          <w:tab w:val="num" w:pos="2977"/>
          <w:tab w:val="num" w:pos="3828"/>
        </w:tabs>
        <w:spacing w:before="240" w:line="240" w:lineRule="auto"/>
        <w:rPr>
          <w:rFonts w:cstheme="minorHAnsi"/>
          <w:sz w:val="24"/>
          <w:szCs w:val="24"/>
        </w:rPr>
      </w:pPr>
      <w:r w:rsidRPr="004957B1">
        <w:rPr>
          <w:rFonts w:cstheme="minorHAnsi"/>
          <w:b/>
          <w:sz w:val="24"/>
          <w:szCs w:val="24"/>
        </w:rPr>
        <w:t xml:space="preserve">Wejście na platformę następuje poprzez link: </w:t>
      </w:r>
    </w:p>
    <w:bookmarkStart w:id="5" w:name="_Hlk63243694"/>
    <w:p w14:paraId="2A40C05C" w14:textId="4150C0D9" w:rsidR="0061090B" w:rsidRPr="004957B1" w:rsidRDefault="007E1C17" w:rsidP="004957B1">
      <w:pPr>
        <w:tabs>
          <w:tab w:val="left" w:pos="5580"/>
        </w:tabs>
        <w:spacing w:line="240" w:lineRule="auto"/>
        <w:rPr>
          <w:rFonts w:cstheme="minorHAnsi"/>
          <w:b/>
          <w:sz w:val="24"/>
          <w:szCs w:val="24"/>
        </w:rPr>
      </w:pPr>
      <w:r w:rsidRPr="004957B1">
        <w:rPr>
          <w:rFonts w:cstheme="minorHAnsi"/>
          <w:sz w:val="24"/>
          <w:szCs w:val="24"/>
          <w:u w:val="single"/>
        </w:rPr>
        <w:fldChar w:fldCharType="begin"/>
      </w:r>
      <w:r w:rsidRPr="004957B1">
        <w:rPr>
          <w:rFonts w:cstheme="minorHAnsi"/>
          <w:sz w:val="24"/>
          <w:szCs w:val="24"/>
          <w:u w:val="single"/>
        </w:rPr>
        <w:instrText>HYPERLINK "https://plonsk.ezamawiajacy.pl/app/login"</w:instrText>
      </w:r>
      <w:r w:rsidRPr="004957B1">
        <w:rPr>
          <w:rFonts w:cstheme="minorHAnsi"/>
          <w:sz w:val="24"/>
          <w:szCs w:val="24"/>
          <w:u w:val="single"/>
        </w:rPr>
      </w:r>
      <w:r w:rsidRPr="004957B1">
        <w:rPr>
          <w:rFonts w:cstheme="minorHAnsi"/>
          <w:sz w:val="24"/>
          <w:szCs w:val="24"/>
          <w:u w:val="single"/>
        </w:rPr>
        <w:fldChar w:fldCharType="separate"/>
      </w:r>
      <w:r w:rsidRPr="004957B1">
        <w:rPr>
          <w:rStyle w:val="Hipercze"/>
          <w:rFonts w:cstheme="minorHAnsi"/>
          <w:sz w:val="24"/>
          <w:szCs w:val="24"/>
        </w:rPr>
        <w:t>https://plonsk.ezamawiajacy.pl/app/logi</w:t>
      </w:r>
      <w:bookmarkEnd w:id="5"/>
      <w:r w:rsidRPr="004957B1">
        <w:rPr>
          <w:rStyle w:val="Hipercze"/>
          <w:rFonts w:cstheme="minorHAnsi"/>
          <w:sz w:val="24"/>
          <w:szCs w:val="24"/>
        </w:rPr>
        <w:t>n</w:t>
      </w:r>
      <w:r w:rsidRPr="004957B1">
        <w:rPr>
          <w:rFonts w:cstheme="minorHAnsi"/>
          <w:sz w:val="24"/>
          <w:szCs w:val="24"/>
          <w:u w:val="single"/>
        </w:rPr>
        <w:fldChar w:fldCharType="end"/>
      </w:r>
      <w:r w:rsidR="00A12646" w:rsidRPr="004957B1">
        <w:rPr>
          <w:rFonts w:cstheme="minorHAnsi"/>
          <w:b/>
          <w:bCs/>
          <w:sz w:val="24"/>
          <w:szCs w:val="24"/>
        </w:rPr>
        <w:tab/>
      </w:r>
      <w:r w:rsidR="00A12646" w:rsidRPr="004957B1">
        <w:rPr>
          <w:rFonts w:cstheme="minorHAnsi"/>
          <w:b/>
          <w:bCs/>
          <w:sz w:val="24"/>
          <w:szCs w:val="24"/>
        </w:rPr>
        <w:tab/>
      </w:r>
    </w:p>
    <w:p w14:paraId="73F29165" w14:textId="6A8B5212" w:rsidR="00283C95" w:rsidRPr="004957B1" w:rsidRDefault="00283C95" w:rsidP="004957B1">
      <w:pPr>
        <w:pStyle w:val="Tekstpodstawowy2"/>
        <w:tabs>
          <w:tab w:val="left" w:pos="5580"/>
        </w:tabs>
        <w:spacing w:after="0" w:line="240" w:lineRule="auto"/>
        <w:jc w:val="right"/>
        <w:rPr>
          <w:rFonts w:asciiTheme="minorHAnsi" w:hAnsiTheme="minorHAnsi" w:cstheme="minorHAnsi"/>
          <w:b/>
        </w:rPr>
      </w:pPr>
      <w:r w:rsidRPr="004957B1">
        <w:rPr>
          <w:rFonts w:asciiTheme="minorHAnsi" w:hAnsiTheme="minorHAnsi" w:cstheme="minorHAnsi"/>
          <w:b/>
        </w:rPr>
        <w:t>ZATWIERDZIŁ</w:t>
      </w:r>
      <w:r w:rsidR="007E1C17" w:rsidRPr="004957B1">
        <w:rPr>
          <w:rFonts w:asciiTheme="minorHAnsi" w:hAnsiTheme="minorHAnsi" w:cstheme="minorHAnsi"/>
          <w:b/>
        </w:rPr>
        <w:t>A</w:t>
      </w:r>
      <w:r w:rsidRPr="004957B1">
        <w:rPr>
          <w:rFonts w:asciiTheme="minorHAnsi" w:hAnsiTheme="minorHAnsi" w:cstheme="minorHAnsi"/>
          <w:b/>
        </w:rPr>
        <w:t>:</w:t>
      </w:r>
    </w:p>
    <w:p w14:paraId="4DB8C28C" w14:textId="1C444690" w:rsidR="00B826A5" w:rsidRPr="004957B1" w:rsidRDefault="00B826A5" w:rsidP="004957B1">
      <w:pPr>
        <w:pStyle w:val="Tekstpodstawowy2"/>
        <w:tabs>
          <w:tab w:val="left" w:pos="5580"/>
        </w:tabs>
        <w:spacing w:after="0" w:line="240" w:lineRule="auto"/>
        <w:jc w:val="right"/>
        <w:rPr>
          <w:rFonts w:asciiTheme="minorHAnsi" w:hAnsiTheme="minorHAnsi" w:cstheme="minorHAnsi"/>
          <w:b/>
        </w:rPr>
      </w:pPr>
      <w:r w:rsidRPr="004957B1">
        <w:rPr>
          <w:rFonts w:asciiTheme="minorHAnsi" w:hAnsiTheme="minorHAnsi" w:cstheme="minorHAnsi"/>
          <w:b/>
        </w:rPr>
        <w:t>Z up. Burmistrza</w:t>
      </w:r>
    </w:p>
    <w:p w14:paraId="638B345C" w14:textId="6BF673AB" w:rsidR="00B826A5" w:rsidRPr="004957B1" w:rsidRDefault="00B826A5" w:rsidP="004957B1">
      <w:pPr>
        <w:pStyle w:val="Tekstpodstawowy2"/>
        <w:tabs>
          <w:tab w:val="left" w:pos="5580"/>
        </w:tabs>
        <w:spacing w:after="0" w:line="240" w:lineRule="auto"/>
        <w:jc w:val="right"/>
        <w:rPr>
          <w:rFonts w:asciiTheme="minorHAnsi" w:hAnsiTheme="minorHAnsi" w:cstheme="minorHAnsi"/>
          <w:b/>
        </w:rPr>
      </w:pPr>
      <w:r w:rsidRPr="004957B1">
        <w:rPr>
          <w:rFonts w:asciiTheme="minorHAnsi" w:hAnsiTheme="minorHAnsi" w:cstheme="minorHAnsi"/>
          <w:b/>
        </w:rPr>
        <w:t>/-/</w:t>
      </w:r>
    </w:p>
    <w:p w14:paraId="6884DB2E" w14:textId="77777777" w:rsidR="00667ED4" w:rsidRPr="00667ED4" w:rsidRDefault="00667ED4" w:rsidP="00667ED4">
      <w:pPr>
        <w:pStyle w:val="Tytu"/>
        <w:ind w:firstLine="6379"/>
        <w:jc w:val="right"/>
        <w:outlineLvl w:val="0"/>
        <w:rPr>
          <w:rFonts w:ascii="Calibri" w:hAnsi="Calibri" w:cs="Calibri"/>
          <w:iCs/>
        </w:rPr>
      </w:pPr>
      <w:r w:rsidRPr="00667ED4">
        <w:rPr>
          <w:rFonts w:ascii="Calibri" w:hAnsi="Calibri" w:cs="Calibri"/>
          <w:iCs/>
        </w:rPr>
        <w:t>mgr inż. Agnieszka Kania</w:t>
      </w:r>
    </w:p>
    <w:p w14:paraId="36D306F4" w14:textId="4BD95D0F" w:rsidR="007E1C17" w:rsidRPr="004957B1" w:rsidRDefault="00667ED4" w:rsidP="00667ED4">
      <w:pPr>
        <w:pStyle w:val="Tekstpodstawowy2"/>
        <w:spacing w:after="0" w:line="240" w:lineRule="auto"/>
        <w:jc w:val="right"/>
        <w:rPr>
          <w:rFonts w:asciiTheme="minorHAnsi" w:hAnsiTheme="minorHAnsi" w:cstheme="minorHAnsi"/>
        </w:rPr>
      </w:pPr>
      <w:r w:rsidRPr="00667ED4">
        <w:rPr>
          <w:rFonts w:ascii="Calibri" w:hAnsi="Calibri" w:cs="Calibri"/>
          <w:b/>
          <w:bCs/>
          <w:iCs/>
        </w:rPr>
        <w:t>Dyrektor Wydziału Inwestycji</w:t>
      </w:r>
    </w:p>
    <w:p w14:paraId="0954FC64" w14:textId="115977E7" w:rsidR="008A3575" w:rsidRDefault="00667ED4" w:rsidP="00452B5D">
      <w:pPr>
        <w:pStyle w:val="Tekstpodstawowy2"/>
        <w:spacing w:after="0" w:line="240" w:lineRule="auto"/>
        <w:rPr>
          <w:rFonts w:asciiTheme="minorHAnsi" w:hAnsiTheme="minorHAnsi" w:cstheme="minorHAnsi"/>
        </w:rPr>
      </w:pPr>
      <w:r>
        <w:rPr>
          <w:rFonts w:asciiTheme="minorHAnsi" w:hAnsiTheme="minorHAnsi" w:cstheme="minorHAnsi"/>
        </w:rPr>
        <w:t>28</w:t>
      </w:r>
      <w:r w:rsidR="004D61B9" w:rsidRPr="004957B1">
        <w:rPr>
          <w:rFonts w:asciiTheme="minorHAnsi" w:hAnsiTheme="minorHAnsi" w:cstheme="minorHAnsi"/>
        </w:rPr>
        <w:t>.</w:t>
      </w:r>
      <w:r w:rsidR="00E3507D" w:rsidRPr="004957B1">
        <w:rPr>
          <w:rFonts w:asciiTheme="minorHAnsi" w:hAnsiTheme="minorHAnsi" w:cstheme="minorHAnsi"/>
        </w:rPr>
        <w:t>0</w:t>
      </w:r>
      <w:r w:rsidR="004957B1" w:rsidRPr="004957B1">
        <w:rPr>
          <w:rFonts w:asciiTheme="minorHAnsi" w:hAnsiTheme="minorHAnsi" w:cstheme="minorHAnsi"/>
        </w:rPr>
        <w:t>4</w:t>
      </w:r>
      <w:r w:rsidR="00972A5E" w:rsidRPr="004957B1">
        <w:rPr>
          <w:rFonts w:asciiTheme="minorHAnsi" w:hAnsiTheme="minorHAnsi" w:cstheme="minorHAnsi"/>
        </w:rPr>
        <w:t>.</w:t>
      </w:r>
      <w:r w:rsidR="008A3575" w:rsidRPr="004957B1">
        <w:rPr>
          <w:rFonts w:asciiTheme="minorHAnsi" w:hAnsiTheme="minorHAnsi" w:cstheme="minorHAnsi"/>
        </w:rPr>
        <w:t>202</w:t>
      </w:r>
      <w:r w:rsidR="00E3507D" w:rsidRPr="004957B1">
        <w:rPr>
          <w:rFonts w:asciiTheme="minorHAnsi" w:hAnsiTheme="minorHAnsi" w:cstheme="minorHAnsi"/>
        </w:rPr>
        <w:t>6</w:t>
      </w:r>
      <w:r w:rsidR="008A3575" w:rsidRPr="004957B1">
        <w:rPr>
          <w:rFonts w:asciiTheme="minorHAnsi" w:hAnsiTheme="minorHAnsi" w:cstheme="minorHAnsi"/>
        </w:rPr>
        <w:t xml:space="preserve"> r.</w:t>
      </w:r>
    </w:p>
    <w:p w14:paraId="0B1EAD3B" w14:textId="77777777" w:rsidR="004957B1" w:rsidRPr="004957B1" w:rsidRDefault="004957B1" w:rsidP="00452B5D">
      <w:pPr>
        <w:pStyle w:val="Tekstpodstawowy2"/>
        <w:spacing w:after="0" w:line="240" w:lineRule="auto"/>
        <w:rPr>
          <w:rFonts w:asciiTheme="minorHAnsi" w:hAnsiTheme="minorHAnsi" w:cstheme="minorHAnsi"/>
        </w:rPr>
      </w:pPr>
    </w:p>
    <w:p w14:paraId="35B8A218" w14:textId="7AF5C5D6" w:rsidR="007E1C17" w:rsidRPr="004957B1" w:rsidRDefault="007E1C17" w:rsidP="00452B5D">
      <w:pPr>
        <w:pStyle w:val="Tekstpodstawowy2"/>
        <w:spacing w:after="0" w:line="240" w:lineRule="auto"/>
        <w:rPr>
          <w:rFonts w:asciiTheme="minorHAnsi" w:hAnsiTheme="minorHAnsi" w:cstheme="minorHAnsi"/>
        </w:rPr>
      </w:pPr>
      <w:bookmarkStart w:id="6" w:name="_Hlk226445466"/>
      <w:r w:rsidRPr="004957B1">
        <w:rPr>
          <w:rFonts w:asciiTheme="minorHAnsi" w:hAnsiTheme="minorHAnsi" w:cstheme="minorHAnsi"/>
        </w:rPr>
        <w:t>Przedmiot zamówienia realizowany z dofinansowaniem ze środków:</w:t>
      </w:r>
      <w:r w:rsidRPr="004957B1">
        <w:rPr>
          <w:rFonts w:asciiTheme="minorHAnsi" w:hAnsiTheme="minorHAnsi" w:cstheme="minorHAnsi"/>
          <w:b/>
          <w:bCs/>
        </w:rPr>
        <w:t xml:space="preserve"> </w:t>
      </w:r>
      <w:bookmarkStart w:id="7" w:name="_Hlk226449484"/>
      <w:r w:rsidRPr="004957B1">
        <w:rPr>
          <w:rFonts w:asciiTheme="minorHAnsi" w:hAnsiTheme="minorHAnsi" w:cstheme="minorHAnsi"/>
          <w:b/>
          <w:bCs/>
        </w:rPr>
        <w:t xml:space="preserve">Fundusze Europejskie dla Mazowsza 2021-2027, </w:t>
      </w:r>
      <w:r w:rsidR="004957B1" w:rsidRPr="004957B1">
        <w:rPr>
          <w:rFonts w:asciiTheme="minorHAnsi" w:hAnsiTheme="minorHAnsi" w:cstheme="minorHAnsi"/>
          <w:b/>
          <w:bCs/>
        </w:rPr>
        <w:t xml:space="preserve">Priorytet Fundusze Europejskie dla lepiej połączonego i dostępnego Mazowsza, </w:t>
      </w:r>
      <w:bookmarkStart w:id="8" w:name="_Hlk203384379"/>
      <w:r w:rsidR="004957B1" w:rsidRPr="004957B1">
        <w:rPr>
          <w:rFonts w:asciiTheme="minorHAnsi" w:hAnsiTheme="minorHAnsi" w:cstheme="minorHAnsi"/>
          <w:b/>
          <w:bCs/>
        </w:rPr>
        <w:t xml:space="preserve">Działanie </w:t>
      </w:r>
      <w:bookmarkEnd w:id="8"/>
      <w:r w:rsidR="004957B1" w:rsidRPr="004957B1">
        <w:rPr>
          <w:rFonts w:asciiTheme="minorHAnsi" w:hAnsiTheme="minorHAnsi" w:cstheme="minorHAnsi"/>
          <w:b/>
          <w:bCs/>
        </w:rPr>
        <w:t>Transport regionalny i lokalny o nr naboru: FEMA.04.01-IP.01-012/23.</w:t>
      </w:r>
      <w:bookmarkEnd w:id="6"/>
      <w:bookmarkEnd w:id="7"/>
    </w:p>
    <w:p w14:paraId="415B7937" w14:textId="77777777" w:rsidR="00F87497" w:rsidRPr="004957B1" w:rsidRDefault="00A12646" w:rsidP="00452B5D">
      <w:pPr>
        <w:spacing w:after="0" w:line="240" w:lineRule="auto"/>
        <w:outlineLvl w:val="0"/>
        <w:rPr>
          <w:rFonts w:cstheme="minorHAnsi"/>
          <w:b/>
          <w:bCs/>
          <w:sz w:val="24"/>
          <w:szCs w:val="24"/>
        </w:rPr>
      </w:pPr>
      <w:r w:rsidRPr="004957B1">
        <w:rPr>
          <w:rFonts w:cstheme="minorHAnsi"/>
          <w:b/>
          <w:bCs/>
          <w:sz w:val="24"/>
          <w:szCs w:val="24"/>
        </w:rPr>
        <w:lastRenderedPageBreak/>
        <w:t xml:space="preserve">1. Nazwa, adres zamawiającego, numer telefonu, adres poczty elektronicznej </w:t>
      </w:r>
      <w:r w:rsidR="00160A0D" w:rsidRPr="004957B1">
        <w:rPr>
          <w:rFonts w:cstheme="minorHAnsi"/>
          <w:b/>
          <w:bCs/>
          <w:sz w:val="24"/>
          <w:szCs w:val="24"/>
        </w:rPr>
        <w:t xml:space="preserve">oraz adres strony internetowej prowadzonego postępowania, na której udostępniane będą zmiany i wyjaśnienia treści SWZ oraz inne dokumenty zamówienia bezpośrednio związane z postępowaniem </w:t>
      </w:r>
    </w:p>
    <w:p w14:paraId="288607FA" w14:textId="1921D0FF" w:rsidR="00A12646" w:rsidRPr="004957B1" w:rsidRDefault="00160A0D" w:rsidP="00452B5D">
      <w:pPr>
        <w:spacing w:after="0" w:line="240" w:lineRule="auto"/>
        <w:outlineLvl w:val="0"/>
        <w:rPr>
          <w:rFonts w:eastAsia="Calibri" w:cstheme="minorHAnsi"/>
          <w:b/>
          <w:sz w:val="24"/>
          <w:szCs w:val="24"/>
          <w:lang w:eastAsia="pl-PL"/>
        </w:rPr>
      </w:pPr>
      <w:r w:rsidRPr="004957B1">
        <w:rPr>
          <w:rFonts w:cstheme="minorHAnsi"/>
          <w:b/>
          <w:bCs/>
          <w:sz w:val="24"/>
          <w:szCs w:val="24"/>
        </w:rPr>
        <w:t xml:space="preserve">o udzielenie zamówienia: </w:t>
      </w:r>
    </w:p>
    <w:p w14:paraId="53549093" w14:textId="276B659D" w:rsidR="00A12646" w:rsidRPr="004957B1" w:rsidRDefault="00160A0D" w:rsidP="00452B5D">
      <w:pPr>
        <w:shd w:val="clear" w:color="auto" w:fill="FFFFFF"/>
        <w:tabs>
          <w:tab w:val="left" w:pos="715"/>
        </w:tabs>
        <w:spacing w:line="240" w:lineRule="auto"/>
        <w:rPr>
          <w:rFonts w:cstheme="minorHAnsi"/>
          <w:sz w:val="24"/>
          <w:szCs w:val="24"/>
        </w:rPr>
      </w:pPr>
      <w:r w:rsidRPr="004957B1">
        <w:rPr>
          <w:rFonts w:cstheme="minorHAnsi"/>
          <w:bCs/>
          <w:sz w:val="24"/>
          <w:szCs w:val="24"/>
        </w:rPr>
        <w:t xml:space="preserve">1.1. </w:t>
      </w:r>
      <w:r w:rsidR="00A12646" w:rsidRPr="004957B1">
        <w:rPr>
          <w:rFonts w:cstheme="minorHAnsi"/>
          <w:sz w:val="24"/>
          <w:szCs w:val="24"/>
        </w:rPr>
        <w:t xml:space="preserve">Zamawiającym jest: </w:t>
      </w:r>
      <w:r w:rsidR="00A12646" w:rsidRPr="004957B1">
        <w:rPr>
          <w:rFonts w:cstheme="minorHAnsi"/>
          <w:b/>
          <w:bCs/>
          <w:sz w:val="24"/>
          <w:szCs w:val="24"/>
        </w:rPr>
        <w:t>Gmina Miasto Płońsk</w:t>
      </w:r>
      <w:r w:rsidR="00A12646" w:rsidRPr="004957B1">
        <w:rPr>
          <w:rFonts w:cstheme="minorHAnsi"/>
          <w:sz w:val="24"/>
          <w:szCs w:val="24"/>
        </w:rPr>
        <w:t xml:space="preserve"> reprezentowana przez Burmistrza Miasta Płońsk.</w:t>
      </w:r>
    </w:p>
    <w:p w14:paraId="6E3B45EB" w14:textId="77777777" w:rsidR="00A12646" w:rsidRPr="004957B1" w:rsidRDefault="00A12646" w:rsidP="004957B1">
      <w:pPr>
        <w:pStyle w:val="Tekstkomentarza"/>
        <w:jc w:val="both"/>
        <w:rPr>
          <w:rFonts w:asciiTheme="minorHAnsi" w:hAnsiTheme="minorHAnsi" w:cstheme="minorHAnsi"/>
          <w:sz w:val="24"/>
          <w:szCs w:val="24"/>
        </w:rPr>
      </w:pPr>
      <w:r w:rsidRPr="004957B1">
        <w:rPr>
          <w:rFonts w:asciiTheme="minorHAnsi" w:hAnsiTheme="minorHAnsi" w:cstheme="minorHAnsi"/>
          <w:sz w:val="24"/>
          <w:szCs w:val="24"/>
        </w:rPr>
        <w:t xml:space="preserve">NIP </w:t>
      </w:r>
      <w:r w:rsidRPr="004957B1">
        <w:rPr>
          <w:rFonts w:asciiTheme="minorHAnsi" w:hAnsiTheme="minorHAnsi" w:cstheme="minorHAnsi"/>
          <w:sz w:val="24"/>
          <w:szCs w:val="24"/>
        </w:rPr>
        <w:tab/>
      </w:r>
      <w:r w:rsidRPr="004957B1">
        <w:rPr>
          <w:rFonts w:asciiTheme="minorHAnsi" w:hAnsiTheme="minorHAnsi" w:cstheme="minorHAnsi"/>
          <w:sz w:val="24"/>
          <w:szCs w:val="24"/>
        </w:rPr>
        <w:tab/>
      </w:r>
      <w:r w:rsidRPr="004957B1">
        <w:rPr>
          <w:rFonts w:asciiTheme="minorHAnsi" w:hAnsiTheme="minorHAnsi" w:cstheme="minorHAnsi"/>
          <w:sz w:val="24"/>
          <w:szCs w:val="24"/>
        </w:rPr>
        <w:tab/>
        <w:t>567-178-37-18</w:t>
      </w:r>
      <w:r w:rsidRPr="004957B1">
        <w:rPr>
          <w:rFonts w:asciiTheme="minorHAnsi" w:hAnsiTheme="minorHAnsi" w:cstheme="minorHAnsi"/>
          <w:sz w:val="24"/>
          <w:szCs w:val="24"/>
        </w:rPr>
        <w:tab/>
      </w:r>
    </w:p>
    <w:p w14:paraId="72F64580" w14:textId="77777777" w:rsidR="00A12646" w:rsidRPr="004957B1" w:rsidRDefault="00A12646" w:rsidP="004957B1">
      <w:pPr>
        <w:pStyle w:val="Tekstkomentarza"/>
        <w:jc w:val="both"/>
        <w:rPr>
          <w:rFonts w:asciiTheme="minorHAnsi" w:hAnsiTheme="minorHAnsi" w:cstheme="minorHAnsi"/>
          <w:sz w:val="24"/>
          <w:szCs w:val="24"/>
        </w:rPr>
      </w:pPr>
      <w:r w:rsidRPr="004957B1">
        <w:rPr>
          <w:rFonts w:asciiTheme="minorHAnsi" w:hAnsiTheme="minorHAnsi" w:cstheme="minorHAnsi"/>
          <w:sz w:val="24"/>
          <w:szCs w:val="24"/>
        </w:rPr>
        <w:t>REGON</w:t>
      </w:r>
      <w:r w:rsidRPr="004957B1">
        <w:rPr>
          <w:rFonts w:asciiTheme="minorHAnsi" w:hAnsiTheme="minorHAnsi" w:cstheme="minorHAnsi"/>
          <w:sz w:val="24"/>
          <w:szCs w:val="24"/>
        </w:rPr>
        <w:tab/>
      </w:r>
      <w:r w:rsidRPr="004957B1">
        <w:rPr>
          <w:rFonts w:asciiTheme="minorHAnsi" w:hAnsiTheme="minorHAnsi" w:cstheme="minorHAnsi"/>
          <w:sz w:val="24"/>
          <w:szCs w:val="24"/>
        </w:rPr>
        <w:tab/>
        <w:t>130377847</w:t>
      </w:r>
    </w:p>
    <w:p w14:paraId="6CD52686" w14:textId="77777777" w:rsidR="00A12646" w:rsidRPr="004957B1" w:rsidRDefault="00A12646" w:rsidP="004957B1">
      <w:pPr>
        <w:pStyle w:val="pkt"/>
        <w:spacing w:before="0" w:after="0"/>
        <w:ind w:left="0" w:firstLine="0"/>
        <w:rPr>
          <w:rFonts w:asciiTheme="minorHAnsi" w:hAnsiTheme="minorHAnsi" w:cstheme="minorHAnsi"/>
          <w:sz w:val="24"/>
          <w:szCs w:val="24"/>
        </w:rPr>
      </w:pPr>
      <w:r w:rsidRPr="004957B1">
        <w:rPr>
          <w:rFonts w:asciiTheme="minorHAnsi" w:hAnsiTheme="minorHAnsi" w:cstheme="minorHAnsi"/>
          <w:sz w:val="24"/>
          <w:szCs w:val="24"/>
        </w:rPr>
        <w:t xml:space="preserve">telefon: </w:t>
      </w:r>
      <w:r w:rsidRPr="004957B1">
        <w:rPr>
          <w:rFonts w:asciiTheme="minorHAnsi" w:hAnsiTheme="minorHAnsi" w:cstheme="minorHAnsi"/>
          <w:sz w:val="24"/>
          <w:szCs w:val="24"/>
        </w:rPr>
        <w:tab/>
      </w:r>
      <w:r w:rsidRPr="004957B1">
        <w:rPr>
          <w:rFonts w:asciiTheme="minorHAnsi" w:hAnsiTheme="minorHAnsi" w:cstheme="minorHAnsi"/>
          <w:sz w:val="24"/>
          <w:szCs w:val="24"/>
        </w:rPr>
        <w:tab/>
        <w:t>(23) 662 26 91, (23) 663 13 40</w:t>
      </w:r>
    </w:p>
    <w:p w14:paraId="4833D997" w14:textId="77777777" w:rsidR="00A12646" w:rsidRPr="004957B1" w:rsidRDefault="00A12646" w:rsidP="004957B1">
      <w:pPr>
        <w:pStyle w:val="pkt"/>
        <w:tabs>
          <w:tab w:val="left" w:pos="-2552"/>
          <w:tab w:val="num" w:pos="-2410"/>
        </w:tabs>
        <w:spacing w:before="0" w:after="0"/>
        <w:ind w:left="0" w:firstLine="0"/>
        <w:rPr>
          <w:rFonts w:asciiTheme="minorHAnsi" w:hAnsiTheme="minorHAnsi" w:cstheme="minorHAnsi"/>
          <w:sz w:val="24"/>
          <w:szCs w:val="24"/>
        </w:rPr>
      </w:pPr>
      <w:r w:rsidRPr="004957B1">
        <w:rPr>
          <w:rFonts w:asciiTheme="minorHAnsi" w:hAnsiTheme="minorHAnsi" w:cstheme="minorHAnsi"/>
          <w:sz w:val="24"/>
          <w:szCs w:val="24"/>
        </w:rPr>
        <w:t>faks:</w:t>
      </w:r>
      <w:r w:rsidRPr="004957B1">
        <w:rPr>
          <w:rFonts w:asciiTheme="minorHAnsi" w:hAnsiTheme="minorHAnsi" w:cstheme="minorHAnsi"/>
          <w:sz w:val="24"/>
          <w:szCs w:val="24"/>
        </w:rPr>
        <w:tab/>
      </w:r>
      <w:r w:rsidRPr="004957B1">
        <w:rPr>
          <w:rFonts w:asciiTheme="minorHAnsi" w:hAnsiTheme="minorHAnsi" w:cstheme="minorHAnsi"/>
          <w:sz w:val="24"/>
          <w:szCs w:val="24"/>
        </w:rPr>
        <w:tab/>
      </w:r>
      <w:r w:rsidRPr="004957B1">
        <w:rPr>
          <w:rFonts w:asciiTheme="minorHAnsi" w:hAnsiTheme="minorHAnsi" w:cstheme="minorHAnsi"/>
          <w:sz w:val="24"/>
          <w:szCs w:val="24"/>
        </w:rPr>
        <w:tab/>
        <w:t>(23) 663 13 40 (Referat Zamówień Publicznych)</w:t>
      </w:r>
    </w:p>
    <w:p w14:paraId="082F59E3" w14:textId="30E89844" w:rsidR="00A12646" w:rsidRPr="004957B1" w:rsidRDefault="00A12646" w:rsidP="004957B1">
      <w:pPr>
        <w:widowControl w:val="0"/>
        <w:tabs>
          <w:tab w:val="left" w:pos="360"/>
        </w:tabs>
        <w:spacing w:line="240" w:lineRule="auto"/>
        <w:jc w:val="both"/>
        <w:rPr>
          <w:rFonts w:cstheme="minorHAnsi"/>
          <w:i/>
          <w:iCs/>
          <w:sz w:val="24"/>
          <w:szCs w:val="24"/>
        </w:rPr>
      </w:pPr>
      <w:r w:rsidRPr="004957B1">
        <w:rPr>
          <w:rFonts w:cstheme="minorHAnsi"/>
          <w:sz w:val="24"/>
          <w:szCs w:val="24"/>
        </w:rPr>
        <w:t>strona internetowa:</w:t>
      </w:r>
      <w:r w:rsidRPr="004957B1">
        <w:rPr>
          <w:rFonts w:cstheme="minorHAnsi"/>
          <w:sz w:val="24"/>
          <w:szCs w:val="24"/>
        </w:rPr>
        <w:tab/>
      </w:r>
      <w:hyperlink r:id="rId8" w:history="1">
        <w:r w:rsidR="00C02280" w:rsidRPr="004957B1">
          <w:rPr>
            <w:rStyle w:val="Hipercze"/>
            <w:rFonts w:cstheme="minorHAnsi"/>
            <w:i/>
            <w:iCs/>
            <w:sz w:val="24"/>
            <w:szCs w:val="24"/>
          </w:rPr>
          <w:t>www.plonsk.pl</w:t>
        </w:r>
      </w:hyperlink>
      <w:r w:rsidR="00C02280" w:rsidRPr="004957B1">
        <w:rPr>
          <w:rFonts w:cstheme="minorHAnsi"/>
          <w:i/>
          <w:iCs/>
          <w:sz w:val="24"/>
          <w:szCs w:val="24"/>
        </w:rPr>
        <w:t xml:space="preserve"> </w:t>
      </w:r>
    </w:p>
    <w:p w14:paraId="3606CAC3" w14:textId="68D105E6" w:rsidR="00A12646" w:rsidRPr="004957B1" w:rsidRDefault="00A12646" w:rsidP="004957B1">
      <w:pPr>
        <w:widowControl w:val="0"/>
        <w:tabs>
          <w:tab w:val="left" w:pos="360"/>
        </w:tabs>
        <w:spacing w:line="240" w:lineRule="auto"/>
        <w:jc w:val="both"/>
        <w:rPr>
          <w:rFonts w:cstheme="minorHAnsi"/>
          <w:i/>
          <w:iCs/>
          <w:sz w:val="24"/>
          <w:szCs w:val="24"/>
        </w:rPr>
      </w:pPr>
      <w:r w:rsidRPr="004957B1">
        <w:rPr>
          <w:rFonts w:cstheme="minorHAnsi"/>
          <w:sz w:val="24"/>
          <w:szCs w:val="24"/>
        </w:rPr>
        <w:t>e-mail:</w:t>
      </w:r>
      <w:r w:rsidRPr="004957B1">
        <w:rPr>
          <w:rFonts w:cstheme="minorHAnsi"/>
          <w:sz w:val="24"/>
          <w:szCs w:val="24"/>
        </w:rPr>
        <w:tab/>
      </w:r>
      <w:r w:rsidRPr="004957B1">
        <w:rPr>
          <w:rFonts w:cstheme="minorHAnsi"/>
          <w:sz w:val="24"/>
          <w:szCs w:val="24"/>
        </w:rPr>
        <w:tab/>
      </w:r>
      <w:r w:rsidRPr="004957B1">
        <w:rPr>
          <w:rFonts w:cstheme="minorHAnsi"/>
          <w:sz w:val="24"/>
          <w:szCs w:val="24"/>
        </w:rPr>
        <w:tab/>
      </w:r>
      <w:hyperlink r:id="rId9" w:history="1">
        <w:r w:rsidR="00C02280" w:rsidRPr="004957B1">
          <w:rPr>
            <w:rStyle w:val="Hipercze"/>
            <w:rFonts w:cstheme="minorHAnsi"/>
            <w:i/>
            <w:iCs/>
            <w:sz w:val="24"/>
            <w:szCs w:val="24"/>
          </w:rPr>
          <w:t>plonsk@plonsk.pl</w:t>
        </w:r>
      </w:hyperlink>
    </w:p>
    <w:p w14:paraId="5696B9C7" w14:textId="070C9D2C" w:rsidR="00160A0D" w:rsidRPr="004957B1" w:rsidRDefault="00A12646" w:rsidP="00452B5D">
      <w:pPr>
        <w:pStyle w:val="pkt"/>
        <w:tabs>
          <w:tab w:val="num" w:pos="851"/>
          <w:tab w:val="left" w:pos="3780"/>
          <w:tab w:val="left" w:leader="dot" w:pos="8460"/>
        </w:tabs>
        <w:spacing w:before="0" w:after="0"/>
        <w:ind w:left="0" w:firstLine="0"/>
        <w:jc w:val="left"/>
        <w:rPr>
          <w:rFonts w:asciiTheme="minorHAnsi" w:hAnsiTheme="minorHAnsi" w:cstheme="minorHAnsi"/>
          <w:sz w:val="24"/>
          <w:szCs w:val="24"/>
        </w:rPr>
      </w:pPr>
      <w:r w:rsidRPr="004957B1">
        <w:rPr>
          <w:rFonts w:asciiTheme="minorHAnsi" w:hAnsiTheme="minorHAnsi" w:cstheme="minorHAnsi"/>
          <w:sz w:val="24"/>
          <w:szCs w:val="24"/>
        </w:rPr>
        <w:t xml:space="preserve">Kierownikiem Zamawiającego w rozumieniu art. 7 pkt </w:t>
      </w:r>
      <w:r w:rsidR="00965E12" w:rsidRPr="004957B1">
        <w:rPr>
          <w:rFonts w:asciiTheme="minorHAnsi" w:hAnsiTheme="minorHAnsi" w:cstheme="minorHAnsi"/>
          <w:sz w:val="24"/>
          <w:szCs w:val="24"/>
        </w:rPr>
        <w:t xml:space="preserve">7 </w:t>
      </w:r>
      <w:r w:rsidRPr="004957B1">
        <w:rPr>
          <w:rFonts w:asciiTheme="minorHAnsi" w:hAnsiTheme="minorHAnsi" w:cstheme="minorHAnsi"/>
          <w:sz w:val="24"/>
          <w:szCs w:val="24"/>
        </w:rPr>
        <w:t>ustawy Prawo zamówień publicznych jest Burmistrz Miasta Płońsk Pan Andrzej Pietrasik.</w:t>
      </w:r>
    </w:p>
    <w:p w14:paraId="5CB76733" w14:textId="77777777" w:rsidR="00A12646" w:rsidRPr="004957B1" w:rsidRDefault="00A12646" w:rsidP="00452B5D">
      <w:pPr>
        <w:pStyle w:val="pkt"/>
        <w:tabs>
          <w:tab w:val="num" w:pos="851"/>
          <w:tab w:val="left" w:pos="3780"/>
          <w:tab w:val="left" w:leader="dot" w:pos="8460"/>
        </w:tabs>
        <w:spacing w:before="0" w:after="0"/>
        <w:ind w:left="0" w:firstLine="0"/>
        <w:jc w:val="left"/>
        <w:rPr>
          <w:rFonts w:asciiTheme="minorHAnsi" w:hAnsiTheme="minorHAnsi" w:cstheme="minorHAnsi"/>
          <w:sz w:val="24"/>
          <w:szCs w:val="24"/>
        </w:rPr>
      </w:pPr>
    </w:p>
    <w:p w14:paraId="5ABD828D" w14:textId="1BC3FB29" w:rsidR="00A12646" w:rsidRPr="004957B1" w:rsidRDefault="00A12646" w:rsidP="00452B5D">
      <w:pPr>
        <w:shd w:val="clear" w:color="auto" w:fill="FFFFFF"/>
        <w:tabs>
          <w:tab w:val="left" w:pos="715"/>
        </w:tabs>
        <w:spacing w:line="240" w:lineRule="auto"/>
        <w:rPr>
          <w:rFonts w:cstheme="minorHAnsi"/>
          <w:sz w:val="24"/>
          <w:szCs w:val="24"/>
        </w:rPr>
      </w:pPr>
      <w:r w:rsidRPr="004957B1">
        <w:rPr>
          <w:rFonts w:cstheme="minorHAnsi"/>
          <w:sz w:val="24"/>
          <w:szCs w:val="24"/>
        </w:rPr>
        <w:t>Adres:</w:t>
      </w:r>
      <w:r w:rsidR="00160A0D" w:rsidRPr="004957B1">
        <w:rPr>
          <w:rFonts w:cstheme="minorHAnsi"/>
          <w:sz w:val="24"/>
          <w:szCs w:val="24"/>
        </w:rPr>
        <w:t xml:space="preserve"> </w:t>
      </w:r>
      <w:r w:rsidRPr="004957B1">
        <w:rPr>
          <w:rFonts w:cstheme="minorHAnsi"/>
          <w:sz w:val="24"/>
          <w:szCs w:val="24"/>
        </w:rPr>
        <w:t>Urząd Miejski w Płońsku ul. Płocka 39 (wejście od ul. 1-go Maja), 09-100 Płońsk, woj. mazowieckie.</w:t>
      </w:r>
    </w:p>
    <w:p w14:paraId="3D66621E" w14:textId="37AB92FD" w:rsidR="00D8549C" w:rsidRPr="004957B1" w:rsidRDefault="00160A0D" w:rsidP="00452B5D">
      <w:pPr>
        <w:pStyle w:val="pkt"/>
        <w:spacing w:before="0" w:after="0"/>
        <w:ind w:left="0" w:firstLine="0"/>
        <w:jc w:val="left"/>
        <w:rPr>
          <w:rFonts w:asciiTheme="minorHAnsi" w:hAnsiTheme="minorHAnsi" w:cstheme="minorHAnsi"/>
          <w:sz w:val="24"/>
          <w:szCs w:val="24"/>
        </w:rPr>
      </w:pPr>
      <w:r w:rsidRPr="004957B1">
        <w:rPr>
          <w:rFonts w:asciiTheme="minorHAnsi" w:hAnsiTheme="minorHAnsi" w:cstheme="minorHAnsi"/>
          <w:sz w:val="24"/>
          <w:szCs w:val="24"/>
        </w:rPr>
        <w:t>1.</w:t>
      </w:r>
      <w:r w:rsidR="00A12646" w:rsidRPr="004957B1">
        <w:rPr>
          <w:rFonts w:asciiTheme="minorHAnsi" w:hAnsiTheme="minorHAnsi" w:cstheme="minorHAnsi"/>
          <w:sz w:val="24"/>
          <w:szCs w:val="24"/>
        </w:rPr>
        <w:t xml:space="preserve">2. </w:t>
      </w:r>
      <w:bookmarkStart w:id="9" w:name="_Hlk65093003"/>
      <w:r w:rsidR="00D8549C" w:rsidRPr="004957B1">
        <w:rPr>
          <w:rFonts w:asciiTheme="minorHAnsi" w:hAnsiTheme="minorHAnsi" w:cstheme="minorHAnsi"/>
          <w:sz w:val="24"/>
          <w:szCs w:val="24"/>
        </w:rPr>
        <w:t>Strona internetowa prowadzonego post</w:t>
      </w:r>
      <w:r w:rsidR="00D82E16" w:rsidRPr="004957B1">
        <w:rPr>
          <w:rFonts w:asciiTheme="minorHAnsi" w:hAnsiTheme="minorHAnsi" w:cstheme="minorHAnsi"/>
          <w:sz w:val="24"/>
          <w:szCs w:val="24"/>
        </w:rPr>
        <w:t>ę</w:t>
      </w:r>
      <w:r w:rsidR="00D8549C" w:rsidRPr="004957B1">
        <w:rPr>
          <w:rFonts w:asciiTheme="minorHAnsi" w:hAnsiTheme="minorHAnsi" w:cstheme="minorHAnsi"/>
          <w:sz w:val="24"/>
          <w:szCs w:val="24"/>
        </w:rPr>
        <w:t xml:space="preserve">powania:  </w:t>
      </w:r>
      <w:hyperlink r:id="rId10" w:history="1">
        <w:r w:rsidR="00C02280" w:rsidRPr="004957B1">
          <w:rPr>
            <w:rStyle w:val="Hipercze"/>
            <w:rFonts w:asciiTheme="minorHAnsi" w:hAnsiTheme="minorHAnsi" w:cstheme="minorHAnsi"/>
            <w:sz w:val="24"/>
            <w:szCs w:val="24"/>
          </w:rPr>
          <w:t>https://plonsk.ezamawiajacy.pl/app/login</w:t>
        </w:r>
      </w:hyperlink>
      <w:r w:rsidR="00C02280" w:rsidRPr="004957B1">
        <w:rPr>
          <w:rFonts w:asciiTheme="minorHAnsi" w:hAnsiTheme="minorHAnsi" w:cstheme="minorHAnsi"/>
          <w:sz w:val="24"/>
          <w:szCs w:val="24"/>
        </w:rPr>
        <w:t xml:space="preserve"> </w:t>
      </w:r>
      <w:r w:rsidR="008C21EC" w:rsidRPr="004957B1">
        <w:rPr>
          <w:rFonts w:asciiTheme="minorHAnsi" w:hAnsiTheme="minorHAnsi" w:cstheme="minorHAnsi"/>
          <w:sz w:val="24"/>
          <w:szCs w:val="24"/>
          <w:u w:val="single"/>
        </w:rPr>
        <w:t xml:space="preserve"> </w:t>
      </w:r>
      <w:r w:rsidR="00D8549C" w:rsidRPr="004957B1">
        <w:rPr>
          <w:rFonts w:asciiTheme="minorHAnsi" w:hAnsiTheme="minorHAnsi" w:cstheme="minorHAnsi"/>
          <w:sz w:val="24"/>
          <w:szCs w:val="24"/>
        </w:rPr>
        <w:t xml:space="preserve"> </w:t>
      </w:r>
    </w:p>
    <w:p w14:paraId="28E6AB88" w14:textId="7D257701" w:rsidR="00A12646" w:rsidRPr="004957B1" w:rsidRDefault="00A12646" w:rsidP="00452B5D">
      <w:pPr>
        <w:pStyle w:val="pkt"/>
        <w:spacing w:before="0" w:after="0"/>
        <w:ind w:left="0" w:firstLine="0"/>
        <w:jc w:val="left"/>
        <w:rPr>
          <w:rFonts w:asciiTheme="minorHAnsi" w:hAnsiTheme="minorHAnsi" w:cstheme="minorHAnsi"/>
          <w:sz w:val="24"/>
          <w:szCs w:val="24"/>
        </w:rPr>
      </w:pPr>
      <w:r w:rsidRPr="004957B1">
        <w:rPr>
          <w:rFonts w:asciiTheme="minorHAnsi" w:hAnsiTheme="minorHAnsi" w:cstheme="minorHAnsi"/>
          <w:sz w:val="24"/>
          <w:szCs w:val="24"/>
        </w:rPr>
        <w:t xml:space="preserve">W postępowaniu o udzielenie zamówienia komunikacja między Zamawiającym a Wykonawcami odbywa się przy użyciu środków komunikacji elektronicznej, za pośrednictwem Platformy e-Zamawiający, tj. platformy Marketplanet OnePlace, zwanej dalej platformą zakupową Zamawiającego. </w:t>
      </w:r>
      <w:bookmarkEnd w:id="9"/>
      <w:r w:rsidRPr="004957B1">
        <w:rPr>
          <w:rFonts w:asciiTheme="minorHAnsi" w:hAnsiTheme="minorHAnsi" w:cstheme="minorHAnsi"/>
          <w:sz w:val="24"/>
          <w:szCs w:val="24"/>
        </w:rPr>
        <w:t xml:space="preserve">Szczegółowe  informacje  dotyczące  przyjętego  w  postępowaniu  sposobu komunikacji, znajdują się w pkt </w:t>
      </w:r>
      <w:r w:rsidR="00160A0D" w:rsidRPr="004957B1">
        <w:rPr>
          <w:rFonts w:asciiTheme="minorHAnsi" w:hAnsiTheme="minorHAnsi" w:cstheme="minorHAnsi"/>
          <w:sz w:val="24"/>
          <w:szCs w:val="24"/>
        </w:rPr>
        <w:t>1</w:t>
      </w:r>
      <w:r w:rsidRPr="004957B1">
        <w:rPr>
          <w:rFonts w:asciiTheme="minorHAnsi" w:hAnsiTheme="minorHAnsi" w:cstheme="minorHAnsi"/>
          <w:sz w:val="24"/>
          <w:szCs w:val="24"/>
        </w:rPr>
        <w:t>.</w:t>
      </w:r>
      <w:r w:rsidR="00160A0D" w:rsidRPr="004957B1">
        <w:rPr>
          <w:rFonts w:asciiTheme="minorHAnsi" w:hAnsiTheme="minorHAnsi" w:cstheme="minorHAnsi"/>
          <w:sz w:val="24"/>
          <w:szCs w:val="24"/>
        </w:rPr>
        <w:t>3</w:t>
      </w:r>
      <w:r w:rsidRPr="004957B1">
        <w:rPr>
          <w:rFonts w:asciiTheme="minorHAnsi" w:hAnsiTheme="minorHAnsi" w:cstheme="minorHAnsi"/>
          <w:sz w:val="24"/>
          <w:szCs w:val="24"/>
        </w:rPr>
        <w:t xml:space="preserve">. Uwaga! Przed  przystąpieniem  do  składania  oferty,  </w:t>
      </w:r>
      <w:r w:rsidR="00D82E16" w:rsidRPr="004957B1">
        <w:rPr>
          <w:rFonts w:asciiTheme="minorHAnsi" w:hAnsiTheme="minorHAnsi" w:cstheme="minorHAnsi"/>
          <w:sz w:val="24"/>
          <w:szCs w:val="24"/>
        </w:rPr>
        <w:t>W</w:t>
      </w:r>
      <w:r w:rsidRPr="004957B1">
        <w:rPr>
          <w:rFonts w:asciiTheme="minorHAnsi" w:hAnsiTheme="minorHAnsi" w:cstheme="minorHAnsi"/>
          <w:sz w:val="24"/>
          <w:szCs w:val="24"/>
        </w:rPr>
        <w:t>ykonawca  jest  zobowiązany zapoznać  się  z</w:t>
      </w:r>
      <w:r w:rsidR="00534975" w:rsidRPr="004957B1">
        <w:rPr>
          <w:rFonts w:asciiTheme="minorHAnsi" w:hAnsiTheme="minorHAnsi" w:cstheme="minorHAnsi"/>
          <w:sz w:val="24"/>
          <w:szCs w:val="24"/>
        </w:rPr>
        <w:t xml:space="preserve"> </w:t>
      </w:r>
      <w:r w:rsidRPr="004957B1">
        <w:rPr>
          <w:rFonts w:asciiTheme="minorHAnsi" w:hAnsiTheme="minorHAnsi" w:cstheme="minorHAnsi"/>
          <w:sz w:val="24"/>
          <w:szCs w:val="24"/>
        </w:rPr>
        <w:t>instrukcją</w:t>
      </w:r>
      <w:r w:rsidR="00534975" w:rsidRPr="004957B1">
        <w:rPr>
          <w:rFonts w:asciiTheme="minorHAnsi" w:hAnsiTheme="minorHAnsi" w:cstheme="minorHAnsi"/>
          <w:sz w:val="24"/>
          <w:szCs w:val="24"/>
        </w:rPr>
        <w:t xml:space="preserve"> </w:t>
      </w:r>
      <w:r w:rsidRPr="004957B1">
        <w:rPr>
          <w:rFonts w:asciiTheme="minorHAnsi" w:hAnsiTheme="minorHAnsi" w:cstheme="minorHAnsi"/>
          <w:sz w:val="24"/>
          <w:szCs w:val="24"/>
        </w:rPr>
        <w:t>zamiesz</w:t>
      </w:r>
      <w:r w:rsidR="00965E12" w:rsidRPr="004957B1">
        <w:rPr>
          <w:rFonts w:asciiTheme="minorHAnsi" w:hAnsiTheme="minorHAnsi" w:cstheme="minorHAnsi"/>
          <w:sz w:val="24"/>
          <w:szCs w:val="24"/>
        </w:rPr>
        <w:t>cz</w:t>
      </w:r>
      <w:r w:rsidRPr="004957B1">
        <w:rPr>
          <w:rFonts w:asciiTheme="minorHAnsi" w:hAnsiTheme="minorHAnsi" w:cstheme="minorHAnsi"/>
          <w:sz w:val="24"/>
          <w:szCs w:val="24"/>
        </w:rPr>
        <w:t>on</w:t>
      </w:r>
      <w:r w:rsidR="00534975" w:rsidRPr="004957B1">
        <w:rPr>
          <w:rFonts w:asciiTheme="minorHAnsi" w:hAnsiTheme="minorHAnsi" w:cstheme="minorHAnsi"/>
          <w:sz w:val="24"/>
          <w:szCs w:val="24"/>
        </w:rPr>
        <w:t>ą</w:t>
      </w:r>
      <w:r w:rsidRPr="004957B1">
        <w:rPr>
          <w:rFonts w:asciiTheme="minorHAnsi" w:hAnsiTheme="minorHAnsi" w:cstheme="minorHAnsi"/>
          <w:sz w:val="24"/>
          <w:szCs w:val="24"/>
        </w:rPr>
        <w:t xml:space="preserve"> bezpośrednio na platformie.</w:t>
      </w:r>
    </w:p>
    <w:p w14:paraId="344F54ED" w14:textId="0EEBDC86" w:rsidR="00A12646" w:rsidRPr="004957B1" w:rsidRDefault="00160A0D" w:rsidP="00452B5D">
      <w:pPr>
        <w:pStyle w:val="pkt"/>
        <w:spacing w:before="0" w:after="0"/>
        <w:ind w:left="0" w:firstLine="0"/>
        <w:jc w:val="left"/>
        <w:rPr>
          <w:rFonts w:asciiTheme="minorHAnsi" w:hAnsiTheme="minorHAnsi" w:cstheme="minorHAnsi"/>
          <w:sz w:val="24"/>
          <w:szCs w:val="24"/>
        </w:rPr>
      </w:pPr>
      <w:r w:rsidRPr="004957B1">
        <w:rPr>
          <w:rFonts w:asciiTheme="minorHAnsi" w:hAnsiTheme="minorHAnsi" w:cstheme="minorHAnsi"/>
          <w:sz w:val="24"/>
          <w:szCs w:val="24"/>
        </w:rPr>
        <w:t>1</w:t>
      </w:r>
      <w:r w:rsidR="00A12646" w:rsidRPr="004957B1">
        <w:rPr>
          <w:rFonts w:asciiTheme="minorHAnsi" w:hAnsiTheme="minorHAnsi" w:cstheme="minorHAnsi"/>
          <w:sz w:val="24"/>
          <w:szCs w:val="24"/>
        </w:rPr>
        <w:t>.</w:t>
      </w:r>
      <w:r w:rsidRPr="004957B1">
        <w:rPr>
          <w:rFonts w:asciiTheme="minorHAnsi" w:hAnsiTheme="minorHAnsi" w:cstheme="minorHAnsi"/>
          <w:sz w:val="24"/>
          <w:szCs w:val="24"/>
        </w:rPr>
        <w:t>3</w:t>
      </w:r>
      <w:r w:rsidR="00A12646" w:rsidRPr="004957B1">
        <w:rPr>
          <w:rFonts w:asciiTheme="minorHAnsi" w:hAnsiTheme="minorHAnsi" w:cstheme="minorHAnsi"/>
          <w:sz w:val="24"/>
          <w:szCs w:val="24"/>
        </w:rPr>
        <w:t>. Informacje o środkach komunikacji elektronicznej, przy użyciu których Zamawiający będzie komunikował  się  z  Wykonawcami,  oraz  informacje  o  wymaganiach  technicznych  i organizacyjnych sporządzania, wysyłania i odbierania korespondencji elektronicznej:</w:t>
      </w:r>
    </w:p>
    <w:p w14:paraId="6279DDBD" w14:textId="46FDADB0" w:rsidR="00A12646" w:rsidRPr="004957B1" w:rsidRDefault="00A12646" w:rsidP="00452B5D">
      <w:pPr>
        <w:pStyle w:val="pkt"/>
        <w:spacing w:before="0" w:after="0"/>
        <w:ind w:left="0" w:firstLine="0"/>
        <w:jc w:val="left"/>
        <w:rPr>
          <w:rFonts w:asciiTheme="minorHAnsi" w:hAnsiTheme="minorHAnsi" w:cstheme="minorHAnsi"/>
          <w:sz w:val="24"/>
          <w:szCs w:val="24"/>
        </w:rPr>
      </w:pPr>
      <w:r w:rsidRPr="004957B1">
        <w:rPr>
          <w:rFonts w:asciiTheme="minorHAnsi" w:hAnsiTheme="minorHAnsi" w:cstheme="minorHAnsi"/>
          <w:sz w:val="24"/>
          <w:szCs w:val="24"/>
        </w:rPr>
        <w:t>1)</w:t>
      </w:r>
      <w:bookmarkStart w:id="10" w:name="_Hlk65093095"/>
      <w:r w:rsidRPr="004957B1">
        <w:rPr>
          <w:rFonts w:asciiTheme="minorHAnsi" w:hAnsiTheme="minorHAnsi" w:cstheme="minorHAnsi"/>
          <w:sz w:val="24"/>
          <w:szCs w:val="24"/>
        </w:rPr>
        <w:t xml:space="preserve"> Zamawiający będzie się komunikował z Wykonawcami za pośrednictwem platformy zakupowej znajdującej się pod adresem:</w:t>
      </w:r>
      <w:r w:rsidR="00C02280" w:rsidRPr="004957B1">
        <w:rPr>
          <w:rFonts w:asciiTheme="minorHAnsi" w:hAnsiTheme="minorHAnsi" w:cstheme="minorHAnsi"/>
          <w:sz w:val="24"/>
          <w:szCs w:val="24"/>
        </w:rPr>
        <w:t xml:space="preserve"> </w:t>
      </w:r>
      <w:hyperlink r:id="rId11" w:history="1">
        <w:r w:rsidR="00C02280" w:rsidRPr="004957B1">
          <w:rPr>
            <w:rStyle w:val="Hipercze"/>
            <w:rFonts w:asciiTheme="minorHAnsi" w:hAnsiTheme="minorHAnsi" w:cstheme="minorHAnsi"/>
            <w:sz w:val="24"/>
            <w:szCs w:val="24"/>
          </w:rPr>
          <w:t>https://plonsk.ezamawiajacy.pl/app/login</w:t>
        </w:r>
      </w:hyperlink>
      <w:r w:rsidRPr="004957B1">
        <w:rPr>
          <w:rFonts w:asciiTheme="minorHAnsi" w:hAnsiTheme="minorHAnsi" w:cstheme="minorHAnsi"/>
          <w:sz w:val="24"/>
          <w:szCs w:val="24"/>
        </w:rPr>
        <w:t>.</w:t>
      </w:r>
    </w:p>
    <w:bookmarkEnd w:id="10"/>
    <w:p w14:paraId="783C8D19" w14:textId="77777777" w:rsidR="00A12646" w:rsidRPr="004957B1" w:rsidRDefault="00A12646" w:rsidP="00452B5D">
      <w:pPr>
        <w:pStyle w:val="pkt"/>
        <w:spacing w:before="0" w:after="0"/>
        <w:ind w:left="0" w:firstLine="0"/>
        <w:jc w:val="left"/>
        <w:rPr>
          <w:rFonts w:asciiTheme="minorHAnsi" w:hAnsiTheme="minorHAnsi" w:cstheme="minorHAnsi"/>
          <w:sz w:val="24"/>
          <w:szCs w:val="24"/>
        </w:rPr>
      </w:pPr>
      <w:r w:rsidRPr="004957B1">
        <w:rPr>
          <w:rFonts w:asciiTheme="minorHAnsi" w:hAnsiTheme="minorHAnsi" w:cstheme="minorHAnsi"/>
          <w:sz w:val="24"/>
          <w:szCs w:val="24"/>
        </w:rPr>
        <w:t>2) wymagania techniczne i organizacyjne sporządzania, wysyłania i odbierania korespondencji elektronicznej:</w:t>
      </w:r>
    </w:p>
    <w:p w14:paraId="45FDF86F" w14:textId="7D9A865C" w:rsidR="00A12646" w:rsidRPr="004957B1" w:rsidRDefault="00A12646" w:rsidP="00452B5D">
      <w:pPr>
        <w:pStyle w:val="pkt"/>
        <w:spacing w:before="0" w:after="0"/>
        <w:ind w:left="0" w:firstLine="0"/>
        <w:jc w:val="left"/>
        <w:rPr>
          <w:rFonts w:asciiTheme="minorHAnsi" w:hAnsiTheme="minorHAnsi" w:cstheme="minorHAnsi"/>
          <w:sz w:val="24"/>
          <w:szCs w:val="24"/>
        </w:rPr>
      </w:pPr>
      <w:r w:rsidRPr="004957B1">
        <w:rPr>
          <w:rFonts w:asciiTheme="minorHAnsi" w:hAnsiTheme="minorHAnsi" w:cstheme="minorHAnsi"/>
          <w:sz w:val="24"/>
          <w:szCs w:val="24"/>
        </w:rPr>
        <w:t xml:space="preserve">1. zgłoszenie do postępowania wymaga zalogowania Wykonawcy do systemu </w:t>
      </w:r>
      <w:hyperlink r:id="rId12" w:history="1">
        <w:r w:rsidR="00C02280" w:rsidRPr="004957B1">
          <w:rPr>
            <w:rStyle w:val="Hipercze"/>
            <w:rFonts w:asciiTheme="minorHAnsi" w:hAnsiTheme="minorHAnsi" w:cstheme="minorHAnsi"/>
            <w:sz w:val="24"/>
            <w:szCs w:val="24"/>
          </w:rPr>
          <w:t>https://plonsk.ezamawiajacy.pl/app/login</w:t>
        </w:r>
      </w:hyperlink>
      <w:r w:rsidR="00C02280" w:rsidRPr="004957B1">
        <w:rPr>
          <w:rFonts w:asciiTheme="minorHAnsi" w:hAnsiTheme="minorHAnsi" w:cstheme="minorHAnsi"/>
          <w:sz w:val="24"/>
          <w:szCs w:val="24"/>
        </w:rPr>
        <w:t xml:space="preserve"> </w:t>
      </w:r>
      <w:r w:rsidRPr="004957B1">
        <w:rPr>
          <w:rFonts w:asciiTheme="minorHAnsi" w:hAnsiTheme="minorHAnsi" w:cstheme="minorHAnsi"/>
          <w:sz w:val="24"/>
          <w:szCs w:val="24"/>
        </w:rPr>
        <w:t>(przez www.plonsk.pl zakładka „Zamówienia publiczne”);</w:t>
      </w:r>
    </w:p>
    <w:p w14:paraId="3B309A02" w14:textId="77777777" w:rsidR="00A12646" w:rsidRPr="004957B1" w:rsidRDefault="00A12646" w:rsidP="00452B5D">
      <w:pPr>
        <w:pStyle w:val="pkt"/>
        <w:spacing w:before="0" w:after="0"/>
        <w:ind w:left="0" w:firstLine="0"/>
        <w:jc w:val="left"/>
        <w:rPr>
          <w:rFonts w:asciiTheme="minorHAnsi" w:hAnsiTheme="minorHAnsi" w:cstheme="minorHAnsi"/>
          <w:sz w:val="24"/>
          <w:szCs w:val="24"/>
        </w:rPr>
      </w:pPr>
      <w:r w:rsidRPr="004957B1">
        <w:rPr>
          <w:rFonts w:asciiTheme="minorHAnsi" w:hAnsiTheme="minorHAnsi" w:cstheme="minorHAnsi"/>
          <w:sz w:val="24"/>
          <w:szCs w:val="24"/>
        </w:rPr>
        <w:t>2. 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14:paraId="529116D7" w14:textId="5760ACB3" w:rsidR="00A12646" w:rsidRPr="004957B1" w:rsidRDefault="00A12646" w:rsidP="00452B5D">
      <w:pPr>
        <w:pStyle w:val="pkt"/>
        <w:spacing w:before="0" w:after="0"/>
        <w:ind w:left="0" w:firstLine="0"/>
        <w:jc w:val="left"/>
        <w:rPr>
          <w:rFonts w:asciiTheme="minorHAnsi" w:hAnsiTheme="minorHAnsi" w:cstheme="minorHAnsi"/>
          <w:sz w:val="24"/>
          <w:szCs w:val="24"/>
        </w:rPr>
      </w:pPr>
      <w:r w:rsidRPr="004957B1">
        <w:rPr>
          <w:rFonts w:asciiTheme="minorHAnsi" w:hAnsiTheme="minorHAnsi" w:cstheme="minorHAnsi"/>
          <w:sz w:val="24"/>
          <w:szCs w:val="24"/>
        </w:rPr>
        <w:t xml:space="preserve">3. rejestracja Wykonawcy trwa maksymalnie do 2 dni roboczych. W związku z tym Zamawiający zaleca Wykonawcom uwzględnienie czasu niezbędnego na rejestrację w procesie złożenia oferty w postaci elektronicznej; Wykonawca wraz z potwierdzeniem złożenia wniosku rejestracyjnego otrzyma informację, o możliwości przyspieszenia procedury </w:t>
      </w:r>
      <w:r w:rsidRPr="004957B1">
        <w:rPr>
          <w:rFonts w:asciiTheme="minorHAnsi" w:hAnsiTheme="minorHAnsi" w:cstheme="minorHAnsi"/>
          <w:sz w:val="24"/>
          <w:szCs w:val="24"/>
        </w:rPr>
        <w:lastRenderedPageBreak/>
        <w:t>założenia konta, wówczas należy skontaktować się pod numerem telefonu podanym w ww. potwierdzeniu;</w:t>
      </w:r>
    </w:p>
    <w:p w14:paraId="23262753" w14:textId="77777777" w:rsidR="00A12646" w:rsidRPr="004957B1" w:rsidRDefault="00A12646" w:rsidP="00452B5D">
      <w:pPr>
        <w:pStyle w:val="pkt"/>
        <w:spacing w:before="0" w:after="0"/>
        <w:ind w:left="0" w:firstLine="0"/>
        <w:jc w:val="left"/>
        <w:rPr>
          <w:rFonts w:asciiTheme="minorHAnsi" w:hAnsiTheme="minorHAnsi" w:cstheme="minorHAnsi"/>
          <w:sz w:val="24"/>
          <w:szCs w:val="24"/>
        </w:rPr>
      </w:pPr>
      <w:r w:rsidRPr="004957B1">
        <w:rPr>
          <w:rFonts w:asciiTheme="minorHAnsi" w:hAnsiTheme="minorHAnsi" w:cstheme="minorHAnsi"/>
          <w:sz w:val="24"/>
          <w:szCs w:val="24"/>
        </w:rPr>
        <w:t>4. po założeniu konta Wykonawca ma możliwość złożenia oferty w postępowaniu; komunikacja między Zamawiającym a Wykonawcami, w szczególności zawiadomienia oraz informacje, przekazywane są w postaci  elektronicznej za pośrednictwem platformy zakupowej; za datę przekazania zaświadczeń oraz informacji przyjmuje się datę ich wysłania za pośrednictwem zakładki „korespondencja”;</w:t>
      </w:r>
    </w:p>
    <w:p w14:paraId="09BF603D" w14:textId="3343C74C" w:rsidR="00A12646" w:rsidRPr="004957B1" w:rsidRDefault="00A12646" w:rsidP="00452B5D">
      <w:pPr>
        <w:pStyle w:val="pkt"/>
        <w:spacing w:before="0" w:after="0"/>
        <w:ind w:left="0" w:firstLine="0"/>
        <w:jc w:val="left"/>
        <w:rPr>
          <w:rFonts w:asciiTheme="minorHAnsi" w:hAnsiTheme="minorHAnsi" w:cstheme="minorHAnsi"/>
          <w:sz w:val="24"/>
          <w:szCs w:val="24"/>
        </w:rPr>
      </w:pPr>
      <w:r w:rsidRPr="004957B1">
        <w:rPr>
          <w:rFonts w:asciiTheme="minorHAnsi" w:hAnsiTheme="minorHAnsi" w:cstheme="minorHAnsi"/>
          <w:sz w:val="24"/>
          <w:szCs w:val="24"/>
        </w:rPr>
        <w:t xml:space="preserve">5. Wykonawca może zwrócić się do Zamawiającego o wyjaśnienie treści SWZ. Wniosek należy przesłać za pośrednictwem platformy zakupowej przez opcję „zadaj pytanie” lub przy użyciu zakładki „korespondencja”. W celu zadania pytania Zamawiającemu, Wykonawca klika lewym przyciskiem myszy klawisz ZADAJ PYTANIE; powoduje to otwarcie okna, w którym należy uzupełnić dane Wykonawcy, temat i treść/przedmiot pytania, po wypełnieniu wskazanych pól wraz z wymaganym kodem weryfikującym z obrazka Wykonawca klika klawisz POTWIERDŹ, Wykonawca uzyskuje potwierdzenie wysłania pytania poprzez komunikat systemowy "pytanie wysłane". Zamawiający jest obowiązany udzielić wyjaśnień niezwłocznie, jednak nie później niż na 2 dni przed upływem terminu składania ofert, pod warunkiem że wniosek o wyjaśnienie treści SWZ wpłynął do </w:t>
      </w:r>
      <w:r w:rsidR="00E92F3B" w:rsidRPr="004957B1">
        <w:rPr>
          <w:rFonts w:asciiTheme="minorHAnsi" w:hAnsiTheme="minorHAnsi" w:cstheme="minorHAnsi"/>
          <w:sz w:val="24"/>
          <w:szCs w:val="24"/>
        </w:rPr>
        <w:t>Z</w:t>
      </w:r>
      <w:r w:rsidRPr="004957B1">
        <w:rPr>
          <w:rFonts w:asciiTheme="minorHAnsi" w:hAnsiTheme="minorHAnsi" w:cstheme="minorHAnsi"/>
          <w:sz w:val="24"/>
          <w:szCs w:val="24"/>
        </w:rPr>
        <w:t>amawiającego nie później niż na 4 dni przed upływem terminu składania ofert.</w:t>
      </w:r>
      <w:r w:rsidR="003F56CF" w:rsidRPr="004957B1">
        <w:rPr>
          <w:rFonts w:asciiTheme="minorHAnsi" w:hAnsiTheme="minorHAnsi" w:cstheme="minorHAnsi"/>
          <w:sz w:val="24"/>
          <w:szCs w:val="24"/>
        </w:rPr>
        <w:t xml:space="preserve"> </w:t>
      </w:r>
      <w:r w:rsidRPr="004957B1">
        <w:rPr>
          <w:rFonts w:asciiTheme="minorHAnsi" w:hAnsiTheme="minorHAnsi" w:cstheme="minorHAnsi"/>
          <w:sz w:val="24"/>
          <w:szCs w:val="24"/>
        </w:rPr>
        <w:t>W przypadku gdy wniosek o wyjaśnienie treści SWZ nie wpłynął w ww. terminie, Zamawiający nie ma obowiązku udzielania wyjaśnień SWZ oraz obowiązku przedłużenia terminu składania ofert. Przedłużenie terminu składania ofert nie wpływa na bieg terminu składania wniosku o wyjaśnienie treści SWZ. Treść zapytań wraz z wyjaśnieniami Zamawiający udostępnia, bez ujawniania źródła zapytania, na platformie zakupowej;</w:t>
      </w:r>
    </w:p>
    <w:p w14:paraId="0DDBC9C6" w14:textId="7FEB96A1" w:rsidR="00A12646" w:rsidRPr="004957B1" w:rsidRDefault="00A12646" w:rsidP="00452B5D">
      <w:pPr>
        <w:pStyle w:val="pkt"/>
        <w:spacing w:before="0" w:after="0"/>
        <w:ind w:left="0" w:firstLine="0"/>
        <w:jc w:val="left"/>
        <w:rPr>
          <w:rFonts w:asciiTheme="minorHAnsi" w:hAnsiTheme="minorHAnsi" w:cstheme="minorHAnsi"/>
          <w:sz w:val="24"/>
          <w:szCs w:val="24"/>
        </w:rPr>
      </w:pPr>
      <w:r w:rsidRPr="004957B1">
        <w:rPr>
          <w:rFonts w:asciiTheme="minorHAnsi" w:hAnsiTheme="minorHAnsi" w:cstheme="minorHAnsi"/>
          <w:sz w:val="24"/>
          <w:szCs w:val="24"/>
        </w:rPr>
        <w:t xml:space="preserve">6.  Zamawiający informuje, iż w przypadku jakichkolwiek wątpliwości związanych z zasadami korzystania z Platformy, Wykonawca winien skontaktować się z dostawcą rozwiązania teleinformatycznego Platforma zakupowa tel. </w:t>
      </w:r>
      <w:r w:rsidR="00481C62" w:rsidRPr="004957B1">
        <w:rPr>
          <w:rStyle w:val="platformversion"/>
          <w:rFonts w:asciiTheme="minorHAnsi" w:hAnsiTheme="minorHAnsi" w:cstheme="minorHAnsi"/>
          <w:sz w:val="24"/>
          <w:szCs w:val="24"/>
        </w:rPr>
        <w:t>+48 (22) 257 22 23</w:t>
      </w:r>
      <w:r w:rsidRPr="004957B1">
        <w:rPr>
          <w:rFonts w:asciiTheme="minorHAnsi" w:hAnsiTheme="minorHAnsi" w:cstheme="minorHAnsi"/>
          <w:sz w:val="24"/>
          <w:szCs w:val="24"/>
        </w:rPr>
        <w:t xml:space="preserve"> (infolinia dostępna w dni robocze, w godzinach 9.00 -17.00) e-mail: </w:t>
      </w:r>
      <w:hyperlink r:id="rId13" w:history="1">
        <w:r w:rsidR="005971AF" w:rsidRPr="004957B1">
          <w:rPr>
            <w:rStyle w:val="Hipercze"/>
            <w:rFonts w:asciiTheme="minorHAnsi" w:eastAsia="Calibri" w:hAnsiTheme="minorHAnsi" w:cstheme="minorHAnsi"/>
            <w:color w:val="auto"/>
            <w:sz w:val="24"/>
            <w:szCs w:val="24"/>
          </w:rPr>
          <w:t>oneplace@marketplanet.pl</w:t>
        </w:r>
      </w:hyperlink>
      <w:r w:rsidR="00C02280" w:rsidRPr="004957B1">
        <w:rPr>
          <w:rFonts w:asciiTheme="minorHAnsi" w:hAnsiTheme="minorHAnsi" w:cstheme="minorHAnsi"/>
          <w:sz w:val="24"/>
          <w:szCs w:val="24"/>
        </w:rPr>
        <w:t xml:space="preserve"> </w:t>
      </w:r>
      <w:r w:rsidRPr="004957B1">
        <w:rPr>
          <w:rFonts w:asciiTheme="minorHAnsi" w:hAnsiTheme="minorHAnsi" w:cstheme="minorHAnsi"/>
          <w:sz w:val="24"/>
          <w:szCs w:val="24"/>
        </w:rPr>
        <w:t>;</w:t>
      </w:r>
    </w:p>
    <w:p w14:paraId="43D85A97" w14:textId="77777777" w:rsidR="00A12646" w:rsidRPr="004957B1" w:rsidRDefault="00A12646" w:rsidP="00452B5D">
      <w:pPr>
        <w:pStyle w:val="pkt"/>
        <w:spacing w:before="0" w:after="0"/>
        <w:ind w:left="0" w:firstLine="0"/>
        <w:jc w:val="left"/>
        <w:rPr>
          <w:rFonts w:asciiTheme="minorHAnsi" w:hAnsiTheme="minorHAnsi" w:cstheme="minorHAnsi"/>
          <w:sz w:val="24"/>
          <w:szCs w:val="24"/>
        </w:rPr>
      </w:pPr>
      <w:r w:rsidRPr="004957B1">
        <w:rPr>
          <w:rFonts w:asciiTheme="minorHAnsi" w:hAnsiTheme="minorHAnsi" w:cstheme="minorHAnsi"/>
          <w:sz w:val="24"/>
          <w:szCs w:val="24"/>
        </w:rPr>
        <w:t>7.  Zamawiający zgodnie z §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 określa dopuszczalny format podpisu elektronicznego, jako:</w:t>
      </w:r>
    </w:p>
    <w:p w14:paraId="5E182C65" w14:textId="48219FBE" w:rsidR="00A12646" w:rsidRPr="004957B1" w:rsidRDefault="00A12646" w:rsidP="00452B5D">
      <w:pPr>
        <w:pStyle w:val="pkt"/>
        <w:spacing w:before="0" w:after="0"/>
        <w:ind w:left="0" w:firstLine="0"/>
        <w:jc w:val="left"/>
        <w:rPr>
          <w:rFonts w:asciiTheme="minorHAnsi" w:hAnsiTheme="minorHAnsi" w:cstheme="minorHAnsi"/>
          <w:sz w:val="24"/>
          <w:szCs w:val="24"/>
        </w:rPr>
      </w:pPr>
      <w:r w:rsidRPr="004957B1">
        <w:rPr>
          <w:rFonts w:asciiTheme="minorHAnsi" w:hAnsiTheme="minorHAnsi" w:cstheme="minorHAnsi"/>
          <w:sz w:val="24"/>
          <w:szCs w:val="24"/>
        </w:rPr>
        <w:t>-</w:t>
      </w:r>
      <w:r w:rsidR="005971AF" w:rsidRPr="004957B1">
        <w:rPr>
          <w:rFonts w:asciiTheme="minorHAnsi" w:hAnsiTheme="minorHAnsi" w:cstheme="minorHAnsi"/>
          <w:sz w:val="24"/>
          <w:szCs w:val="24"/>
        </w:rPr>
        <w:t xml:space="preserve"> </w:t>
      </w:r>
      <w:r w:rsidRPr="004957B1">
        <w:rPr>
          <w:rFonts w:asciiTheme="minorHAnsi" w:hAnsiTheme="minorHAnsi" w:cstheme="minorHAnsi"/>
          <w:sz w:val="24"/>
          <w:szCs w:val="24"/>
        </w:rPr>
        <w:t>dokumenty w formacie „pdf"-zaleca się podpisywać formatem PAdES,</w:t>
      </w:r>
    </w:p>
    <w:p w14:paraId="606BFADA" w14:textId="4CFA0DD8" w:rsidR="00A12646" w:rsidRPr="004957B1" w:rsidRDefault="00A12646" w:rsidP="00452B5D">
      <w:pPr>
        <w:pStyle w:val="pkt"/>
        <w:spacing w:before="0" w:after="0"/>
        <w:ind w:left="0" w:firstLine="0"/>
        <w:jc w:val="left"/>
        <w:rPr>
          <w:rFonts w:asciiTheme="minorHAnsi" w:hAnsiTheme="minorHAnsi" w:cstheme="minorHAnsi"/>
          <w:sz w:val="24"/>
          <w:szCs w:val="24"/>
        </w:rPr>
      </w:pPr>
      <w:r w:rsidRPr="004957B1">
        <w:rPr>
          <w:rFonts w:asciiTheme="minorHAnsi" w:hAnsiTheme="minorHAnsi" w:cstheme="minorHAnsi"/>
          <w:sz w:val="24"/>
          <w:szCs w:val="24"/>
        </w:rPr>
        <w:t>-</w:t>
      </w:r>
      <w:r w:rsidR="005971AF" w:rsidRPr="004957B1">
        <w:rPr>
          <w:rFonts w:asciiTheme="minorHAnsi" w:hAnsiTheme="minorHAnsi" w:cstheme="minorHAnsi"/>
          <w:sz w:val="24"/>
          <w:szCs w:val="24"/>
        </w:rPr>
        <w:t xml:space="preserve"> </w:t>
      </w:r>
      <w:r w:rsidRPr="004957B1">
        <w:rPr>
          <w:rFonts w:asciiTheme="minorHAnsi" w:hAnsiTheme="minorHAnsi" w:cstheme="minorHAnsi"/>
          <w:sz w:val="24"/>
          <w:szCs w:val="24"/>
        </w:rPr>
        <w:t>dopuszcza się podpisanie dokumentów w formacie innym niż „pdf", wtedy będzie wymagany oddzielny plik z podpisem. W związku z tym Wykonawca będzie zobowiązany załączyć, prócz podpisanego dokumentu, oddzielny plik z podpisem.</w:t>
      </w:r>
    </w:p>
    <w:p w14:paraId="29836712" w14:textId="77777777" w:rsidR="00A12646" w:rsidRPr="004957B1" w:rsidRDefault="00A12646" w:rsidP="00452B5D">
      <w:pPr>
        <w:pStyle w:val="pkt"/>
        <w:spacing w:before="0" w:after="0"/>
        <w:ind w:left="0" w:firstLine="0"/>
        <w:jc w:val="left"/>
        <w:rPr>
          <w:rFonts w:asciiTheme="minorHAnsi" w:hAnsiTheme="minorHAnsi" w:cstheme="minorHAnsi"/>
          <w:sz w:val="24"/>
          <w:szCs w:val="24"/>
        </w:rPr>
      </w:pPr>
      <w:r w:rsidRPr="004957B1">
        <w:rPr>
          <w:rFonts w:asciiTheme="minorHAnsi" w:hAnsiTheme="minorHAnsi" w:cstheme="minorHAnsi"/>
          <w:sz w:val="24"/>
          <w:szCs w:val="24"/>
        </w:rPr>
        <w:t>3) niezbędne wymagania sprzętowo-aplikacyjne umożliwiające pracę na platformie zakupowej tj.:</w:t>
      </w:r>
    </w:p>
    <w:p w14:paraId="3115EA44" w14:textId="77777777" w:rsidR="00A12646" w:rsidRPr="004957B1" w:rsidRDefault="00A12646" w:rsidP="00452B5D">
      <w:pPr>
        <w:pStyle w:val="pkt"/>
        <w:spacing w:before="0" w:after="0"/>
        <w:ind w:left="0" w:firstLine="0"/>
        <w:jc w:val="left"/>
        <w:rPr>
          <w:rFonts w:asciiTheme="minorHAnsi" w:hAnsiTheme="minorHAnsi" w:cstheme="minorHAnsi"/>
          <w:sz w:val="24"/>
          <w:szCs w:val="24"/>
        </w:rPr>
      </w:pPr>
      <w:r w:rsidRPr="004957B1">
        <w:rPr>
          <w:rFonts w:asciiTheme="minorHAnsi" w:hAnsiTheme="minorHAnsi" w:cstheme="minorHAnsi"/>
          <w:sz w:val="24"/>
          <w:szCs w:val="24"/>
        </w:rPr>
        <w:t>1.  stały dostęp do sieci Internet o gwarantowanej przepustowości nie mniejszej niż 512 kb/s;</w:t>
      </w:r>
    </w:p>
    <w:p w14:paraId="30C90C8B" w14:textId="77777777" w:rsidR="00A12646" w:rsidRPr="004957B1" w:rsidRDefault="00A12646" w:rsidP="00452B5D">
      <w:pPr>
        <w:pStyle w:val="pkt"/>
        <w:spacing w:before="0" w:after="0"/>
        <w:ind w:left="0" w:firstLine="0"/>
        <w:jc w:val="left"/>
        <w:rPr>
          <w:rFonts w:asciiTheme="minorHAnsi" w:hAnsiTheme="minorHAnsi" w:cstheme="minorHAnsi"/>
          <w:sz w:val="24"/>
          <w:szCs w:val="24"/>
        </w:rPr>
      </w:pPr>
      <w:r w:rsidRPr="004957B1">
        <w:rPr>
          <w:rFonts w:asciiTheme="minorHAnsi" w:hAnsiTheme="minorHAnsi" w:cstheme="minorHAnsi"/>
          <w:sz w:val="24"/>
          <w:szCs w:val="24"/>
        </w:rPr>
        <w:t>2.  komputer klasy PC lub MAC, o następującej konfiguracji: pamięć min 2GB Ram, procesor Intel IV 2GHZ, jeden z systemów operacyjnych -MS Windows 7, Mac Os x 10.4, Linux, lub ich nowsze wersje;</w:t>
      </w:r>
    </w:p>
    <w:p w14:paraId="2BF3022B" w14:textId="77777777" w:rsidR="00A12646" w:rsidRPr="004957B1" w:rsidRDefault="00A12646" w:rsidP="00452B5D">
      <w:pPr>
        <w:pStyle w:val="pkt"/>
        <w:spacing w:before="0" w:after="0"/>
        <w:ind w:left="0" w:firstLine="0"/>
        <w:jc w:val="left"/>
        <w:rPr>
          <w:rFonts w:asciiTheme="minorHAnsi" w:hAnsiTheme="minorHAnsi" w:cstheme="minorHAnsi"/>
          <w:sz w:val="24"/>
          <w:szCs w:val="24"/>
        </w:rPr>
      </w:pPr>
      <w:r w:rsidRPr="004957B1">
        <w:rPr>
          <w:rFonts w:asciiTheme="minorHAnsi" w:hAnsiTheme="minorHAnsi" w:cstheme="minorHAnsi"/>
          <w:sz w:val="24"/>
          <w:szCs w:val="24"/>
        </w:rPr>
        <w:t>3.  zainstalowana dowolna przeglądarka internetowa obsługująca TLS 1.2, najlepiej w najnowszej wersji w przypadku Internet Explorer minimalnie wersja 10.0;</w:t>
      </w:r>
    </w:p>
    <w:p w14:paraId="24A70503" w14:textId="77777777" w:rsidR="00A12646" w:rsidRPr="004957B1" w:rsidRDefault="00A12646" w:rsidP="00452B5D">
      <w:pPr>
        <w:pStyle w:val="pkt"/>
        <w:spacing w:before="0" w:after="0"/>
        <w:ind w:left="0" w:firstLine="0"/>
        <w:jc w:val="left"/>
        <w:rPr>
          <w:rFonts w:asciiTheme="minorHAnsi" w:hAnsiTheme="minorHAnsi" w:cstheme="minorHAnsi"/>
          <w:sz w:val="24"/>
          <w:szCs w:val="24"/>
        </w:rPr>
      </w:pPr>
      <w:r w:rsidRPr="004957B1">
        <w:rPr>
          <w:rFonts w:asciiTheme="minorHAnsi" w:hAnsiTheme="minorHAnsi" w:cstheme="minorHAnsi"/>
          <w:sz w:val="24"/>
          <w:szCs w:val="24"/>
        </w:rPr>
        <w:t>4.  włączona obsługa JavaScript;</w:t>
      </w:r>
    </w:p>
    <w:p w14:paraId="36781251" w14:textId="77777777" w:rsidR="00A12646" w:rsidRPr="004957B1" w:rsidRDefault="00A12646" w:rsidP="00452B5D">
      <w:pPr>
        <w:pStyle w:val="pkt"/>
        <w:spacing w:before="0" w:after="0"/>
        <w:ind w:left="0" w:firstLine="0"/>
        <w:jc w:val="left"/>
        <w:rPr>
          <w:rFonts w:asciiTheme="minorHAnsi" w:hAnsiTheme="minorHAnsi" w:cstheme="minorHAnsi"/>
          <w:sz w:val="24"/>
          <w:szCs w:val="24"/>
        </w:rPr>
      </w:pPr>
      <w:r w:rsidRPr="004957B1">
        <w:rPr>
          <w:rFonts w:asciiTheme="minorHAnsi" w:hAnsiTheme="minorHAnsi" w:cstheme="minorHAnsi"/>
          <w:sz w:val="24"/>
          <w:szCs w:val="24"/>
        </w:rPr>
        <w:t>5.  zainstalowany program Acrobat Reader lub inny obsługujący pliki w formacie pdf.</w:t>
      </w:r>
    </w:p>
    <w:p w14:paraId="3763792E" w14:textId="09B33357" w:rsidR="00A12646" w:rsidRPr="004957B1" w:rsidRDefault="00A12646" w:rsidP="00452B5D">
      <w:pPr>
        <w:pStyle w:val="pkt"/>
        <w:spacing w:before="0" w:after="0"/>
        <w:ind w:left="0" w:firstLine="0"/>
        <w:jc w:val="left"/>
        <w:rPr>
          <w:rFonts w:asciiTheme="minorHAnsi" w:hAnsiTheme="minorHAnsi" w:cstheme="minorHAnsi"/>
          <w:sz w:val="24"/>
          <w:szCs w:val="24"/>
        </w:rPr>
      </w:pPr>
      <w:r w:rsidRPr="004957B1">
        <w:rPr>
          <w:rFonts w:asciiTheme="minorHAnsi" w:hAnsiTheme="minorHAnsi" w:cstheme="minorHAnsi"/>
          <w:sz w:val="24"/>
          <w:szCs w:val="24"/>
        </w:rPr>
        <w:t xml:space="preserve">4) dopuszczalne formaty przesyłanych danych: pliki o wielkości do 100 MB w txt, rtf, pdf ,xps, odt, ods, odp, doc, xls, ppt, docx, xlsx, pptx, csv, jpg, jpeg, tif, tiff, geotiff, png, svg, wav, mp3, </w:t>
      </w:r>
      <w:r w:rsidRPr="004957B1">
        <w:rPr>
          <w:rFonts w:asciiTheme="minorHAnsi" w:hAnsiTheme="minorHAnsi" w:cstheme="minorHAnsi"/>
          <w:sz w:val="24"/>
          <w:szCs w:val="24"/>
        </w:rPr>
        <w:lastRenderedPageBreak/>
        <w:t>avi, mpg, mpeg, mp4, m4a, mpeg4, ogg, ogv, zip, tar,gz, gzip, 7z, html, xhtml, css, xml, xsd, gml, rng, xsl, xslt, TSL, XMLsig, XAdES, CAdES, ASIC, XMLenc, pdf;</w:t>
      </w:r>
      <w:r w:rsidR="0004414B" w:rsidRPr="004957B1">
        <w:rPr>
          <w:rFonts w:asciiTheme="minorHAnsi" w:hAnsiTheme="minorHAnsi" w:cstheme="minorHAnsi"/>
          <w:sz w:val="24"/>
          <w:szCs w:val="24"/>
        </w:rPr>
        <w:t xml:space="preserve"> rar</w:t>
      </w:r>
    </w:p>
    <w:p w14:paraId="7E2CA5AF" w14:textId="77777777" w:rsidR="00A12646" w:rsidRPr="004957B1" w:rsidRDefault="00A12646" w:rsidP="00452B5D">
      <w:pPr>
        <w:pStyle w:val="pkt"/>
        <w:spacing w:before="0" w:after="0"/>
        <w:ind w:left="0" w:firstLine="0"/>
        <w:jc w:val="left"/>
        <w:rPr>
          <w:rFonts w:asciiTheme="minorHAnsi" w:hAnsiTheme="minorHAnsi" w:cstheme="minorHAnsi"/>
          <w:sz w:val="24"/>
          <w:szCs w:val="24"/>
        </w:rPr>
      </w:pPr>
      <w:r w:rsidRPr="004957B1">
        <w:rPr>
          <w:rFonts w:asciiTheme="minorHAnsi" w:hAnsiTheme="minorHAnsi" w:cstheme="minorHAnsi"/>
          <w:sz w:val="24"/>
          <w:szCs w:val="24"/>
        </w:rPr>
        <w:t>5) informacje na temat kodowania i czasu odbioru danych: 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11DD31D3" w14:textId="1EDD2DC7" w:rsidR="00A12646" w:rsidRPr="004957B1" w:rsidRDefault="00A12646" w:rsidP="00452B5D">
      <w:pPr>
        <w:pStyle w:val="pkt"/>
        <w:spacing w:before="0" w:after="0"/>
        <w:ind w:left="0" w:firstLine="0"/>
        <w:jc w:val="left"/>
        <w:rPr>
          <w:rFonts w:asciiTheme="minorHAnsi" w:hAnsiTheme="minorHAnsi" w:cstheme="minorHAnsi"/>
          <w:sz w:val="24"/>
          <w:szCs w:val="24"/>
        </w:rPr>
      </w:pPr>
      <w:r w:rsidRPr="004957B1">
        <w:rPr>
          <w:rFonts w:asciiTheme="minorHAnsi" w:hAnsiTheme="minorHAnsi" w:cstheme="minorHAnsi"/>
          <w:sz w:val="24"/>
          <w:szCs w:val="24"/>
        </w:rPr>
        <w:t>6) oznaczenie czasu odbioru danych przez platformę stanowi datę oraz dokładny czas (hh:mm:ss) generowany wg. czasu lokalnego serwera synchronizowanego odpowiednim źródłem czasu</w:t>
      </w:r>
      <w:r w:rsidR="00EA6CA0" w:rsidRPr="004957B1">
        <w:rPr>
          <w:rFonts w:asciiTheme="minorHAnsi" w:hAnsiTheme="minorHAnsi" w:cstheme="minorHAnsi"/>
          <w:sz w:val="24"/>
          <w:szCs w:val="24"/>
        </w:rPr>
        <w:t>.</w:t>
      </w:r>
    </w:p>
    <w:p w14:paraId="6DCD19E1" w14:textId="77777777" w:rsidR="00A12646" w:rsidRPr="004957B1" w:rsidRDefault="00A12646" w:rsidP="004957B1">
      <w:pPr>
        <w:pStyle w:val="pkt"/>
        <w:spacing w:before="0" w:after="0"/>
        <w:ind w:left="0" w:firstLine="0"/>
        <w:rPr>
          <w:rFonts w:asciiTheme="minorHAnsi" w:hAnsiTheme="minorHAnsi" w:cstheme="minorHAnsi"/>
          <w:b/>
          <w:bCs/>
          <w:sz w:val="24"/>
          <w:szCs w:val="24"/>
        </w:rPr>
      </w:pPr>
    </w:p>
    <w:p w14:paraId="7066CFB6" w14:textId="77777777" w:rsidR="00A12646" w:rsidRPr="004957B1" w:rsidRDefault="00A12646" w:rsidP="00452B5D">
      <w:pPr>
        <w:pStyle w:val="pkt"/>
        <w:spacing w:before="0" w:after="0"/>
        <w:ind w:left="0" w:firstLine="0"/>
        <w:jc w:val="left"/>
        <w:rPr>
          <w:rFonts w:asciiTheme="minorHAnsi" w:hAnsiTheme="minorHAnsi" w:cstheme="minorHAnsi"/>
          <w:b/>
          <w:bCs/>
          <w:sz w:val="24"/>
          <w:szCs w:val="24"/>
        </w:rPr>
      </w:pPr>
      <w:r w:rsidRPr="004957B1">
        <w:rPr>
          <w:rFonts w:asciiTheme="minorHAnsi" w:hAnsiTheme="minorHAnsi" w:cstheme="minorHAnsi"/>
          <w:b/>
          <w:bCs/>
          <w:sz w:val="24"/>
          <w:szCs w:val="24"/>
        </w:rPr>
        <w:t>2. Tryb udzielenia zamówienia.</w:t>
      </w:r>
    </w:p>
    <w:p w14:paraId="333B6670" w14:textId="68203F8B" w:rsidR="00A12646" w:rsidRPr="004957B1" w:rsidRDefault="00A12646" w:rsidP="00452B5D">
      <w:pPr>
        <w:pStyle w:val="pkt"/>
        <w:spacing w:before="0" w:after="0"/>
        <w:ind w:left="0" w:firstLine="0"/>
        <w:jc w:val="left"/>
        <w:rPr>
          <w:rFonts w:asciiTheme="minorHAnsi" w:hAnsiTheme="minorHAnsi" w:cstheme="minorHAnsi"/>
          <w:sz w:val="24"/>
          <w:szCs w:val="24"/>
        </w:rPr>
      </w:pPr>
      <w:r w:rsidRPr="004957B1">
        <w:rPr>
          <w:rFonts w:asciiTheme="minorHAnsi" w:hAnsiTheme="minorHAnsi" w:cstheme="minorHAnsi"/>
          <w:sz w:val="24"/>
          <w:szCs w:val="24"/>
        </w:rPr>
        <w:t>2.1. Do udzielenia zamówienia stosuje się przepisy ustawy z dnia 11 września 2019 r</w:t>
      </w:r>
      <w:r w:rsidR="002676CE" w:rsidRPr="004957B1">
        <w:rPr>
          <w:rFonts w:asciiTheme="minorHAnsi" w:hAnsiTheme="minorHAnsi" w:cstheme="minorHAnsi"/>
          <w:sz w:val="24"/>
          <w:szCs w:val="24"/>
        </w:rPr>
        <w:t xml:space="preserve">. </w:t>
      </w:r>
      <w:r w:rsidRPr="004957B1">
        <w:rPr>
          <w:rFonts w:asciiTheme="minorHAnsi" w:hAnsiTheme="minorHAnsi" w:cstheme="minorHAnsi"/>
          <w:sz w:val="24"/>
          <w:szCs w:val="24"/>
        </w:rPr>
        <w:t xml:space="preserve">Prawo zamówień publicznych </w:t>
      </w:r>
      <w:r w:rsidR="008636C3" w:rsidRPr="004957B1">
        <w:rPr>
          <w:rFonts w:asciiTheme="minorHAnsi" w:hAnsiTheme="minorHAnsi" w:cstheme="minorHAnsi"/>
          <w:sz w:val="24"/>
          <w:szCs w:val="24"/>
        </w:rPr>
        <w:t>(t. jedn. Dz. U. z 2024 r. poz. 1320</w:t>
      </w:r>
      <w:r w:rsidR="009E09B1" w:rsidRPr="004957B1">
        <w:rPr>
          <w:rFonts w:asciiTheme="minorHAnsi" w:hAnsiTheme="minorHAnsi" w:cstheme="minorHAnsi"/>
          <w:sz w:val="24"/>
          <w:szCs w:val="24"/>
        </w:rPr>
        <w:t xml:space="preserve"> z późn. zm.</w:t>
      </w:r>
      <w:r w:rsidR="008636C3" w:rsidRPr="004957B1">
        <w:rPr>
          <w:rFonts w:asciiTheme="minorHAnsi" w:hAnsiTheme="minorHAnsi" w:cstheme="minorHAnsi"/>
          <w:sz w:val="24"/>
          <w:szCs w:val="24"/>
        </w:rPr>
        <w:t>)</w:t>
      </w:r>
      <w:r w:rsidRPr="004957B1">
        <w:rPr>
          <w:rFonts w:asciiTheme="minorHAnsi" w:hAnsiTheme="minorHAnsi" w:cstheme="minorHAnsi"/>
          <w:sz w:val="24"/>
          <w:szCs w:val="24"/>
        </w:rPr>
        <w:t>, zwanej dalej ustawą Pzp oraz w sprawach nieuregulowanych tą ustawą przepisy Kodeksu cywilnego.</w:t>
      </w:r>
    </w:p>
    <w:p w14:paraId="08D5B121" w14:textId="067EF61E" w:rsidR="00A12646" w:rsidRPr="004957B1" w:rsidRDefault="00A12646" w:rsidP="00452B5D">
      <w:pPr>
        <w:pStyle w:val="pkt"/>
        <w:spacing w:before="0" w:after="0"/>
        <w:ind w:left="0" w:firstLine="0"/>
        <w:jc w:val="left"/>
        <w:rPr>
          <w:rFonts w:asciiTheme="minorHAnsi" w:hAnsiTheme="minorHAnsi" w:cstheme="minorHAnsi"/>
          <w:sz w:val="24"/>
          <w:szCs w:val="24"/>
        </w:rPr>
      </w:pPr>
      <w:r w:rsidRPr="004957B1">
        <w:rPr>
          <w:rFonts w:asciiTheme="minorHAnsi" w:hAnsiTheme="minorHAnsi" w:cstheme="minorHAnsi"/>
          <w:sz w:val="24"/>
          <w:szCs w:val="24"/>
        </w:rPr>
        <w:t xml:space="preserve">2.2. Postępowanie jest prowadzone </w:t>
      </w:r>
      <w:r w:rsidRPr="004957B1">
        <w:rPr>
          <w:rFonts w:asciiTheme="minorHAnsi" w:hAnsiTheme="minorHAnsi" w:cstheme="minorHAnsi"/>
          <w:b/>
          <w:bCs/>
          <w:sz w:val="24"/>
          <w:szCs w:val="24"/>
        </w:rPr>
        <w:t>w</w:t>
      </w:r>
      <w:r w:rsidRPr="004957B1">
        <w:rPr>
          <w:rFonts w:asciiTheme="minorHAnsi" w:hAnsiTheme="minorHAnsi" w:cstheme="minorHAnsi"/>
          <w:sz w:val="24"/>
          <w:szCs w:val="24"/>
        </w:rPr>
        <w:t xml:space="preserve"> </w:t>
      </w:r>
      <w:r w:rsidRPr="004957B1">
        <w:rPr>
          <w:rFonts w:asciiTheme="minorHAnsi" w:hAnsiTheme="minorHAnsi" w:cstheme="minorHAnsi"/>
          <w:b/>
          <w:bCs/>
          <w:sz w:val="24"/>
          <w:szCs w:val="24"/>
        </w:rPr>
        <w:t>trybie podstawowym</w:t>
      </w:r>
      <w:r w:rsidR="005D0892" w:rsidRPr="004957B1">
        <w:rPr>
          <w:rFonts w:asciiTheme="minorHAnsi" w:hAnsiTheme="minorHAnsi" w:cstheme="minorHAnsi"/>
          <w:b/>
          <w:bCs/>
          <w:sz w:val="24"/>
          <w:szCs w:val="24"/>
        </w:rPr>
        <w:t xml:space="preserve"> z możliwością negocjacji</w:t>
      </w:r>
      <w:r w:rsidRPr="004957B1">
        <w:rPr>
          <w:rFonts w:asciiTheme="minorHAnsi" w:hAnsiTheme="minorHAnsi" w:cstheme="minorHAnsi"/>
          <w:sz w:val="24"/>
          <w:szCs w:val="24"/>
        </w:rPr>
        <w:t xml:space="preserve">, na podstawie art. 275 pkt </w:t>
      </w:r>
      <w:r w:rsidR="005D0892" w:rsidRPr="004957B1">
        <w:rPr>
          <w:rFonts w:asciiTheme="minorHAnsi" w:hAnsiTheme="minorHAnsi" w:cstheme="minorHAnsi"/>
          <w:sz w:val="24"/>
          <w:szCs w:val="24"/>
        </w:rPr>
        <w:t>2</w:t>
      </w:r>
      <w:r w:rsidR="00DF59F4" w:rsidRPr="004957B1">
        <w:rPr>
          <w:rFonts w:asciiTheme="minorHAnsi" w:hAnsiTheme="minorHAnsi" w:cstheme="minorHAnsi"/>
          <w:sz w:val="24"/>
          <w:szCs w:val="24"/>
        </w:rPr>
        <w:t xml:space="preserve"> </w:t>
      </w:r>
      <w:r w:rsidRPr="004957B1">
        <w:rPr>
          <w:rFonts w:asciiTheme="minorHAnsi" w:hAnsiTheme="minorHAnsi" w:cstheme="minorHAnsi"/>
          <w:sz w:val="24"/>
          <w:szCs w:val="24"/>
        </w:rPr>
        <w:t>ustawy Pzp.</w:t>
      </w:r>
    </w:p>
    <w:p w14:paraId="52DC20FF" w14:textId="46C33D6F" w:rsidR="00A12646" w:rsidRPr="004957B1" w:rsidRDefault="00A12646" w:rsidP="004957B1">
      <w:pPr>
        <w:keepNext/>
        <w:spacing w:after="0" w:line="240" w:lineRule="auto"/>
        <w:jc w:val="both"/>
        <w:rPr>
          <w:rFonts w:cstheme="minorHAnsi"/>
          <w:sz w:val="24"/>
          <w:szCs w:val="24"/>
        </w:rPr>
      </w:pPr>
    </w:p>
    <w:p w14:paraId="38B7CB48" w14:textId="6F15C598" w:rsidR="00CA4485" w:rsidRPr="004957B1" w:rsidRDefault="00A12646" w:rsidP="00452B5D">
      <w:pPr>
        <w:pStyle w:val="pkt"/>
        <w:spacing w:before="0" w:after="0"/>
        <w:ind w:left="0" w:firstLine="0"/>
        <w:jc w:val="left"/>
        <w:rPr>
          <w:rFonts w:asciiTheme="minorHAnsi" w:hAnsiTheme="minorHAnsi" w:cstheme="minorHAnsi"/>
          <w:b/>
          <w:bCs/>
          <w:sz w:val="24"/>
          <w:szCs w:val="24"/>
        </w:rPr>
      </w:pPr>
      <w:r w:rsidRPr="004957B1">
        <w:rPr>
          <w:rFonts w:asciiTheme="minorHAnsi" w:hAnsiTheme="minorHAnsi" w:cstheme="minorHAnsi"/>
          <w:b/>
          <w:bCs/>
          <w:sz w:val="24"/>
          <w:szCs w:val="24"/>
        </w:rPr>
        <w:t>3. Opis przedmiotu zamówienia.</w:t>
      </w:r>
    </w:p>
    <w:p w14:paraId="1D0352B7" w14:textId="77777777" w:rsidR="005762E9" w:rsidRPr="005762E9" w:rsidRDefault="00CA4485" w:rsidP="005762E9">
      <w:pPr>
        <w:spacing w:after="0" w:line="240" w:lineRule="auto"/>
        <w:rPr>
          <w:rFonts w:cstheme="minorHAnsi"/>
          <w:sz w:val="24"/>
          <w:szCs w:val="24"/>
        </w:rPr>
      </w:pPr>
      <w:r w:rsidRPr="005762E9">
        <w:rPr>
          <w:rFonts w:cstheme="minorHAnsi"/>
          <w:sz w:val="24"/>
          <w:szCs w:val="24"/>
        </w:rPr>
        <w:t xml:space="preserve">3.1. </w:t>
      </w:r>
      <w:r w:rsidR="005762E9" w:rsidRPr="005762E9">
        <w:rPr>
          <w:rFonts w:cstheme="minorHAnsi"/>
          <w:sz w:val="24"/>
          <w:szCs w:val="24"/>
        </w:rPr>
        <w:t>Przedmiotem zamówienia jest usługa pełnienia funkcji inspektora nadzoru inwestorskiego nad realizacją inwestycji obejmującej budowę ulicy Kolejowej w Płońsku.</w:t>
      </w:r>
    </w:p>
    <w:p w14:paraId="58C5F3AE" w14:textId="77777777" w:rsidR="005762E9" w:rsidRPr="005762E9" w:rsidRDefault="005762E9" w:rsidP="005762E9">
      <w:pPr>
        <w:spacing w:after="0" w:line="240" w:lineRule="auto"/>
        <w:rPr>
          <w:rFonts w:cstheme="minorHAnsi"/>
          <w:bCs/>
          <w:sz w:val="24"/>
          <w:szCs w:val="24"/>
        </w:rPr>
      </w:pPr>
      <w:r w:rsidRPr="005762E9">
        <w:rPr>
          <w:rFonts w:cstheme="minorHAnsi"/>
          <w:bCs/>
          <w:sz w:val="24"/>
          <w:szCs w:val="24"/>
        </w:rPr>
        <w:t xml:space="preserve">Usługę nadzoru inwestorskiego należy zrealizować zgodnie z art. 25 i 26 ustawy Prawo budowlane. </w:t>
      </w:r>
    </w:p>
    <w:p w14:paraId="3D224343" w14:textId="77777777" w:rsidR="005762E9" w:rsidRPr="005762E9" w:rsidRDefault="005762E9" w:rsidP="005762E9">
      <w:pPr>
        <w:spacing w:after="0" w:line="240" w:lineRule="auto"/>
        <w:rPr>
          <w:rFonts w:cstheme="minorHAnsi"/>
          <w:bCs/>
          <w:sz w:val="24"/>
          <w:szCs w:val="24"/>
        </w:rPr>
      </w:pPr>
      <w:r w:rsidRPr="005762E9">
        <w:rPr>
          <w:rFonts w:cstheme="minorHAnsi"/>
          <w:bCs/>
          <w:sz w:val="24"/>
          <w:szCs w:val="24"/>
        </w:rPr>
        <w:t xml:space="preserve">Prawa i obowiązki Wykonawcy zostały określone we wzorze umowy, stanowiącym integralną część dokumentacji zamówienia oraz umowie o wykonanie robót budowlanych. </w:t>
      </w:r>
    </w:p>
    <w:p w14:paraId="1EA5FBE3" w14:textId="77777777" w:rsidR="005762E9" w:rsidRPr="005762E9" w:rsidRDefault="005762E9" w:rsidP="005762E9">
      <w:pPr>
        <w:spacing w:after="0" w:line="240" w:lineRule="auto"/>
        <w:rPr>
          <w:rFonts w:cstheme="minorHAnsi"/>
          <w:bCs/>
          <w:sz w:val="24"/>
          <w:szCs w:val="24"/>
        </w:rPr>
      </w:pPr>
      <w:r w:rsidRPr="005762E9">
        <w:rPr>
          <w:rFonts w:cstheme="minorHAnsi"/>
          <w:bCs/>
          <w:sz w:val="24"/>
          <w:szCs w:val="24"/>
        </w:rPr>
        <w:t>Do pełnienia funkcji inspektorów nadzoru inwestorskiego w ramach niniejszego zamówienia Wykonawca skieruje osoby posiadające odpowiednie uprawnienia budowlane do kierowania robotami budowlanymi, w szczególności w specjalnościach:</w:t>
      </w:r>
    </w:p>
    <w:p w14:paraId="60BD0104" w14:textId="77777777" w:rsidR="005762E9" w:rsidRPr="005762E9" w:rsidRDefault="005762E9">
      <w:pPr>
        <w:numPr>
          <w:ilvl w:val="0"/>
          <w:numId w:val="30"/>
        </w:numPr>
        <w:spacing w:after="0" w:line="240" w:lineRule="auto"/>
        <w:ind w:left="567" w:hanging="283"/>
        <w:rPr>
          <w:rFonts w:cstheme="minorHAnsi"/>
          <w:bCs/>
          <w:sz w:val="24"/>
          <w:szCs w:val="24"/>
        </w:rPr>
      </w:pPr>
      <w:r w:rsidRPr="005762E9">
        <w:rPr>
          <w:rFonts w:cstheme="minorHAnsi"/>
          <w:bCs/>
          <w:sz w:val="24"/>
          <w:szCs w:val="24"/>
        </w:rPr>
        <w:t>inżynieryjnej drogowej,</w:t>
      </w:r>
    </w:p>
    <w:p w14:paraId="4DDCD037" w14:textId="77777777" w:rsidR="005762E9" w:rsidRPr="005762E9" w:rsidRDefault="005762E9">
      <w:pPr>
        <w:numPr>
          <w:ilvl w:val="0"/>
          <w:numId w:val="30"/>
        </w:numPr>
        <w:spacing w:after="0" w:line="240" w:lineRule="auto"/>
        <w:ind w:left="567" w:hanging="283"/>
        <w:rPr>
          <w:rFonts w:cstheme="minorHAnsi"/>
          <w:bCs/>
          <w:sz w:val="24"/>
          <w:szCs w:val="24"/>
        </w:rPr>
      </w:pPr>
      <w:r w:rsidRPr="005762E9">
        <w:rPr>
          <w:rFonts w:cstheme="minorHAnsi"/>
          <w:bCs/>
          <w:sz w:val="24"/>
          <w:szCs w:val="24"/>
        </w:rPr>
        <w:t>instalacyjnej w zakresie sieci, instalacji i urządzeń cieplnych, wentylacyjnych, gazowych, wodociągowych i kanalizacyjnych,</w:t>
      </w:r>
    </w:p>
    <w:p w14:paraId="2B2CBF0D" w14:textId="77777777" w:rsidR="005762E9" w:rsidRPr="005762E9" w:rsidRDefault="005762E9">
      <w:pPr>
        <w:numPr>
          <w:ilvl w:val="0"/>
          <w:numId w:val="30"/>
        </w:numPr>
        <w:spacing w:after="0" w:line="240" w:lineRule="auto"/>
        <w:ind w:left="567" w:hanging="283"/>
        <w:rPr>
          <w:rFonts w:cstheme="minorHAnsi"/>
          <w:bCs/>
          <w:sz w:val="24"/>
          <w:szCs w:val="24"/>
        </w:rPr>
      </w:pPr>
      <w:r w:rsidRPr="005762E9">
        <w:rPr>
          <w:rFonts w:cstheme="minorHAnsi"/>
          <w:bCs/>
          <w:sz w:val="24"/>
          <w:szCs w:val="24"/>
        </w:rPr>
        <w:t>instalacyjnej w zakresie sieci, instalacji i urządzeń elektrycznych i elektroenergetycznych,</w:t>
      </w:r>
    </w:p>
    <w:p w14:paraId="6EAA0CDE" w14:textId="77777777" w:rsidR="005762E9" w:rsidRPr="005762E9" w:rsidRDefault="005762E9" w:rsidP="005762E9">
      <w:pPr>
        <w:spacing w:after="0" w:line="240" w:lineRule="auto"/>
        <w:ind w:left="567" w:hanging="567"/>
        <w:rPr>
          <w:rFonts w:cstheme="minorHAnsi"/>
          <w:bCs/>
          <w:sz w:val="24"/>
          <w:szCs w:val="24"/>
        </w:rPr>
      </w:pPr>
      <w:r w:rsidRPr="005762E9">
        <w:rPr>
          <w:rFonts w:cstheme="minorHAnsi"/>
          <w:bCs/>
          <w:sz w:val="24"/>
          <w:szCs w:val="24"/>
        </w:rPr>
        <w:t>oraz</w:t>
      </w:r>
    </w:p>
    <w:p w14:paraId="0CBC94DE" w14:textId="77777777" w:rsidR="005762E9" w:rsidRPr="005762E9" w:rsidRDefault="005762E9">
      <w:pPr>
        <w:numPr>
          <w:ilvl w:val="0"/>
          <w:numId w:val="30"/>
        </w:numPr>
        <w:spacing w:after="0" w:line="240" w:lineRule="auto"/>
        <w:ind w:left="567" w:hanging="283"/>
        <w:rPr>
          <w:rFonts w:cstheme="minorHAnsi"/>
          <w:bCs/>
          <w:sz w:val="24"/>
          <w:szCs w:val="24"/>
        </w:rPr>
      </w:pPr>
      <w:r w:rsidRPr="005762E9">
        <w:rPr>
          <w:rFonts w:cstheme="minorHAnsi"/>
          <w:bCs/>
          <w:sz w:val="24"/>
          <w:szCs w:val="24"/>
        </w:rPr>
        <w:t>architekta krajobrazu,</w:t>
      </w:r>
    </w:p>
    <w:p w14:paraId="39A7B1A3" w14:textId="77777777" w:rsidR="005762E9" w:rsidRPr="005762E9" w:rsidRDefault="005762E9">
      <w:pPr>
        <w:numPr>
          <w:ilvl w:val="0"/>
          <w:numId w:val="30"/>
        </w:numPr>
        <w:spacing w:after="0" w:line="240" w:lineRule="auto"/>
        <w:ind w:left="567" w:hanging="283"/>
        <w:rPr>
          <w:rFonts w:cstheme="minorHAnsi"/>
          <w:bCs/>
          <w:sz w:val="24"/>
          <w:szCs w:val="24"/>
        </w:rPr>
      </w:pPr>
      <w:r w:rsidRPr="005762E9">
        <w:rPr>
          <w:rFonts w:cstheme="minorHAnsi"/>
          <w:bCs/>
          <w:sz w:val="24"/>
          <w:szCs w:val="24"/>
        </w:rPr>
        <w:t>koordynatora.</w:t>
      </w:r>
    </w:p>
    <w:p w14:paraId="1DC8F94F" w14:textId="77777777" w:rsidR="005762E9" w:rsidRPr="005762E9" w:rsidRDefault="005762E9" w:rsidP="005762E9">
      <w:pPr>
        <w:spacing w:after="0" w:line="240" w:lineRule="auto"/>
        <w:rPr>
          <w:rFonts w:cstheme="minorHAnsi"/>
          <w:bCs/>
          <w:sz w:val="24"/>
          <w:szCs w:val="24"/>
        </w:rPr>
      </w:pPr>
      <w:r w:rsidRPr="005762E9">
        <w:rPr>
          <w:rFonts w:cstheme="minorHAnsi"/>
          <w:bCs/>
          <w:sz w:val="24"/>
          <w:szCs w:val="24"/>
        </w:rPr>
        <w:t>Termin realizacji zamówienia:</w:t>
      </w:r>
    </w:p>
    <w:p w14:paraId="42110BEA" w14:textId="77777777" w:rsidR="005762E9" w:rsidRPr="005762E9" w:rsidRDefault="005762E9" w:rsidP="005762E9">
      <w:pPr>
        <w:spacing w:after="0" w:line="240" w:lineRule="auto"/>
        <w:rPr>
          <w:rFonts w:cstheme="minorHAnsi"/>
          <w:bCs/>
          <w:sz w:val="24"/>
          <w:szCs w:val="24"/>
        </w:rPr>
      </w:pPr>
      <w:r w:rsidRPr="005762E9">
        <w:rPr>
          <w:rFonts w:cstheme="minorHAnsi"/>
          <w:bCs/>
          <w:sz w:val="24"/>
          <w:szCs w:val="24"/>
        </w:rPr>
        <w:t>Termin rozpoczęcia: z dniem podpisania umowy.</w:t>
      </w:r>
    </w:p>
    <w:p w14:paraId="039C63AD" w14:textId="3FE6719E" w:rsidR="005762E9" w:rsidRPr="005762E9" w:rsidRDefault="005762E9" w:rsidP="005762E9">
      <w:pPr>
        <w:spacing w:after="0" w:line="240" w:lineRule="auto"/>
        <w:rPr>
          <w:rFonts w:cstheme="minorHAnsi"/>
          <w:sz w:val="24"/>
          <w:szCs w:val="24"/>
        </w:rPr>
      </w:pPr>
      <w:r w:rsidRPr="005762E9">
        <w:rPr>
          <w:rFonts w:cstheme="minorHAnsi"/>
          <w:bCs/>
          <w:sz w:val="24"/>
          <w:szCs w:val="24"/>
        </w:rPr>
        <w:t>Termin zakończenia przedmiotu umowy: z dniem zakończenia i rozliczenia robót budowlanych (przewidywany termin zakończenia robót budowlanych – do dnia 29.10.2027 r.) oraz w okresie gwarancji i rękojmi udzielonej przez wykonawcę robót budowlanych.</w:t>
      </w:r>
    </w:p>
    <w:p w14:paraId="22D15E25" w14:textId="4043BB8D" w:rsidR="00E86A54" w:rsidRPr="005762E9" w:rsidRDefault="00E86A54" w:rsidP="00452B5D">
      <w:pPr>
        <w:spacing w:after="0" w:line="240" w:lineRule="auto"/>
        <w:rPr>
          <w:rFonts w:cstheme="minorHAnsi"/>
          <w:sz w:val="24"/>
          <w:szCs w:val="24"/>
        </w:rPr>
      </w:pPr>
    </w:p>
    <w:p w14:paraId="34511491" w14:textId="77777777" w:rsidR="00E86A54" w:rsidRPr="005762E9" w:rsidRDefault="00E86A54" w:rsidP="00452B5D">
      <w:pPr>
        <w:spacing w:after="0" w:line="240" w:lineRule="auto"/>
        <w:rPr>
          <w:rFonts w:cstheme="minorHAnsi"/>
          <w:b/>
          <w:bCs/>
          <w:sz w:val="24"/>
          <w:szCs w:val="24"/>
        </w:rPr>
      </w:pPr>
      <w:r w:rsidRPr="005762E9">
        <w:rPr>
          <w:rFonts w:cstheme="minorHAnsi"/>
          <w:b/>
          <w:bCs/>
          <w:sz w:val="24"/>
          <w:szCs w:val="24"/>
        </w:rPr>
        <w:t>Informacje dodatkowe:</w:t>
      </w:r>
    </w:p>
    <w:p w14:paraId="606DBD40" w14:textId="06CEB019" w:rsidR="00174228" w:rsidRPr="005762E9" w:rsidRDefault="005762E9" w:rsidP="00452B5D">
      <w:pPr>
        <w:spacing w:after="0" w:line="240" w:lineRule="auto"/>
        <w:rPr>
          <w:rFonts w:cstheme="minorHAnsi"/>
          <w:sz w:val="24"/>
          <w:szCs w:val="24"/>
        </w:rPr>
      </w:pPr>
      <w:r w:rsidRPr="005762E9">
        <w:rPr>
          <w:rFonts w:cstheme="minorHAnsi"/>
          <w:sz w:val="24"/>
          <w:szCs w:val="24"/>
        </w:rPr>
        <w:t>Przedmiot zamówienia realizowany z dofinansowaniem ze środków:</w:t>
      </w:r>
      <w:r w:rsidRPr="005762E9">
        <w:rPr>
          <w:rFonts w:cstheme="minorHAnsi"/>
          <w:b/>
          <w:bCs/>
          <w:sz w:val="24"/>
          <w:szCs w:val="24"/>
        </w:rPr>
        <w:t xml:space="preserve"> Fundusze Europejskie dla Mazowsza 2021-2027, Priorytet Fundusze Europejskie dla lepiej połączonego i dostępnego Mazowsza, Działanie Transport regionalny i lokalny o nr naboru: FEMA.04.01-IP.01-012/23.</w:t>
      </w:r>
    </w:p>
    <w:p w14:paraId="04709342" w14:textId="12F87358" w:rsidR="00DF59F4" w:rsidRPr="005762E9" w:rsidRDefault="00453F53" w:rsidP="00452B5D">
      <w:pPr>
        <w:spacing w:after="0" w:line="240" w:lineRule="auto"/>
        <w:rPr>
          <w:rFonts w:cstheme="minorHAnsi"/>
          <w:sz w:val="24"/>
          <w:szCs w:val="24"/>
        </w:rPr>
      </w:pPr>
      <w:r w:rsidRPr="005762E9">
        <w:rPr>
          <w:rFonts w:cstheme="minorHAnsi"/>
          <w:sz w:val="24"/>
          <w:szCs w:val="24"/>
        </w:rPr>
        <w:lastRenderedPageBreak/>
        <w:t xml:space="preserve">3.2. </w:t>
      </w:r>
      <w:r w:rsidR="00190C7E" w:rsidRPr="005762E9">
        <w:rPr>
          <w:rFonts w:cstheme="minorHAnsi"/>
          <w:sz w:val="24"/>
          <w:szCs w:val="24"/>
        </w:rPr>
        <w:t>Szczegółowe informacje nt. przedmiotu zamówienia</w:t>
      </w:r>
      <w:r w:rsidR="00DF59F4" w:rsidRPr="005762E9">
        <w:rPr>
          <w:rFonts w:cstheme="minorHAnsi"/>
          <w:sz w:val="24"/>
          <w:szCs w:val="24"/>
        </w:rPr>
        <w:t xml:space="preserve"> zawarte są w </w:t>
      </w:r>
      <w:r w:rsidR="00190C7E" w:rsidRPr="005762E9">
        <w:rPr>
          <w:rFonts w:cstheme="minorHAnsi"/>
          <w:sz w:val="24"/>
          <w:szCs w:val="24"/>
        </w:rPr>
        <w:t xml:space="preserve">Szczegółowym Opisie Przedmiotu Zamówienia, stanowiącym </w:t>
      </w:r>
      <w:r w:rsidR="00190C7E" w:rsidRPr="005762E9">
        <w:rPr>
          <w:rFonts w:cstheme="minorHAnsi"/>
          <w:b/>
          <w:bCs/>
          <w:sz w:val="24"/>
          <w:szCs w:val="24"/>
        </w:rPr>
        <w:t xml:space="preserve">załącznik nr </w:t>
      </w:r>
      <w:r w:rsidR="003075B0" w:rsidRPr="005762E9">
        <w:rPr>
          <w:rFonts w:cstheme="minorHAnsi"/>
          <w:b/>
          <w:bCs/>
          <w:sz w:val="24"/>
          <w:szCs w:val="24"/>
        </w:rPr>
        <w:t>5</w:t>
      </w:r>
      <w:r w:rsidR="00190C7E" w:rsidRPr="005762E9">
        <w:rPr>
          <w:rFonts w:cstheme="minorHAnsi"/>
          <w:b/>
          <w:bCs/>
          <w:sz w:val="24"/>
          <w:szCs w:val="24"/>
        </w:rPr>
        <w:t xml:space="preserve"> do </w:t>
      </w:r>
      <w:r w:rsidR="00190C7E" w:rsidRPr="005762E9">
        <w:rPr>
          <w:rFonts w:cstheme="minorHAnsi"/>
          <w:sz w:val="24"/>
          <w:szCs w:val="24"/>
        </w:rPr>
        <w:t>SWZ</w:t>
      </w:r>
      <w:r w:rsidR="003160EE" w:rsidRPr="005762E9">
        <w:rPr>
          <w:rFonts w:cstheme="minorHAnsi"/>
          <w:sz w:val="24"/>
          <w:szCs w:val="24"/>
        </w:rPr>
        <w:t xml:space="preserve"> oraz w dokumentacji technicznej stanowiącej</w:t>
      </w:r>
      <w:r w:rsidR="003160EE" w:rsidRPr="005762E9">
        <w:rPr>
          <w:rFonts w:cstheme="minorHAnsi"/>
          <w:b/>
          <w:bCs/>
          <w:sz w:val="24"/>
          <w:szCs w:val="24"/>
        </w:rPr>
        <w:t xml:space="preserve"> </w:t>
      </w:r>
      <w:r w:rsidR="008C778E" w:rsidRPr="005762E9">
        <w:rPr>
          <w:rFonts w:cstheme="minorHAnsi"/>
          <w:b/>
          <w:bCs/>
          <w:sz w:val="24"/>
          <w:szCs w:val="24"/>
        </w:rPr>
        <w:t xml:space="preserve">załącznik nr </w:t>
      </w:r>
      <w:r w:rsidR="003075B0" w:rsidRPr="005762E9">
        <w:rPr>
          <w:rFonts w:cstheme="minorHAnsi"/>
          <w:b/>
          <w:bCs/>
          <w:sz w:val="24"/>
          <w:szCs w:val="24"/>
        </w:rPr>
        <w:t>7</w:t>
      </w:r>
      <w:r w:rsidR="008C778E" w:rsidRPr="005762E9">
        <w:rPr>
          <w:rFonts w:cstheme="minorHAnsi"/>
          <w:b/>
          <w:bCs/>
          <w:sz w:val="24"/>
          <w:szCs w:val="24"/>
        </w:rPr>
        <w:t xml:space="preserve"> do SWZ</w:t>
      </w:r>
      <w:r w:rsidR="00FC63A2" w:rsidRPr="005762E9">
        <w:rPr>
          <w:rFonts w:cstheme="minorHAnsi"/>
          <w:sz w:val="24"/>
          <w:szCs w:val="24"/>
        </w:rPr>
        <w:t xml:space="preserve">. </w:t>
      </w:r>
    </w:p>
    <w:p w14:paraId="5D1E7405" w14:textId="7830CA25" w:rsidR="00A12646" w:rsidRPr="005762E9" w:rsidRDefault="00A12646" w:rsidP="00452B5D">
      <w:pPr>
        <w:autoSpaceDE w:val="0"/>
        <w:adjustRightInd w:val="0"/>
        <w:spacing w:line="240" w:lineRule="auto"/>
        <w:rPr>
          <w:rFonts w:cstheme="minorHAnsi"/>
          <w:bCs/>
          <w:i/>
          <w:sz w:val="24"/>
          <w:szCs w:val="24"/>
        </w:rPr>
      </w:pPr>
      <w:r w:rsidRPr="005762E9">
        <w:rPr>
          <w:rFonts w:cstheme="minorHAnsi"/>
          <w:bCs/>
          <w:sz w:val="24"/>
          <w:szCs w:val="24"/>
        </w:rPr>
        <w:t>3.3.</w:t>
      </w:r>
      <w:r w:rsidRPr="005762E9">
        <w:rPr>
          <w:rFonts w:cstheme="minorHAnsi"/>
          <w:sz w:val="24"/>
          <w:szCs w:val="24"/>
        </w:rPr>
        <w:t xml:space="preserve"> Klasyfikacja </w:t>
      </w:r>
      <w:r w:rsidR="00DF59F4" w:rsidRPr="005762E9">
        <w:rPr>
          <w:rFonts w:cstheme="minorHAnsi"/>
          <w:sz w:val="24"/>
          <w:szCs w:val="24"/>
        </w:rPr>
        <w:t>roboty budowlanej</w:t>
      </w:r>
      <w:r w:rsidRPr="005762E9">
        <w:rPr>
          <w:rFonts w:cstheme="minorHAnsi"/>
          <w:sz w:val="24"/>
          <w:szCs w:val="24"/>
        </w:rPr>
        <w:t xml:space="preserve"> wg Wspólnego Słownika Zamówień (CPV):</w:t>
      </w:r>
    </w:p>
    <w:p w14:paraId="10B6B106" w14:textId="77777777" w:rsidR="00CA4485" w:rsidRPr="005762E9" w:rsidRDefault="00D71173" w:rsidP="00452B5D">
      <w:pPr>
        <w:spacing w:after="0" w:line="240" w:lineRule="auto"/>
        <w:ind w:left="2127" w:hanging="2127"/>
        <w:rPr>
          <w:rFonts w:eastAsia="Times New Roman" w:cstheme="minorHAnsi"/>
          <w:sz w:val="24"/>
          <w:szCs w:val="24"/>
          <w:lang w:eastAsia="pl-PL"/>
        </w:rPr>
      </w:pPr>
      <w:r w:rsidRPr="005762E9">
        <w:rPr>
          <w:rFonts w:eastAsia="Times New Roman" w:cstheme="minorHAnsi"/>
          <w:sz w:val="24"/>
          <w:szCs w:val="24"/>
          <w:lang w:eastAsia="pl-PL"/>
        </w:rPr>
        <w:t>Główny kod CPV</w:t>
      </w:r>
      <w:r w:rsidRPr="005762E9">
        <w:rPr>
          <w:rFonts w:eastAsia="Times New Roman" w:cstheme="minorHAnsi"/>
          <w:sz w:val="24"/>
          <w:szCs w:val="24"/>
          <w:lang w:eastAsia="pl-PL"/>
        </w:rPr>
        <w:tab/>
      </w:r>
    </w:p>
    <w:p w14:paraId="228098EE" w14:textId="2C1465AE" w:rsidR="00035E55" w:rsidRPr="005762E9" w:rsidRDefault="005762E9" w:rsidP="004957B1">
      <w:pPr>
        <w:spacing w:after="0" w:line="240" w:lineRule="auto"/>
        <w:rPr>
          <w:rFonts w:eastAsia="Times New Roman" w:cstheme="minorHAnsi"/>
          <w:b/>
          <w:bCs/>
          <w:iCs/>
          <w:sz w:val="24"/>
          <w:szCs w:val="24"/>
          <w:lang w:eastAsia="pl-PL"/>
        </w:rPr>
      </w:pPr>
      <w:r w:rsidRPr="005762E9">
        <w:rPr>
          <w:rFonts w:eastAsia="Times New Roman" w:cstheme="minorHAnsi"/>
          <w:b/>
          <w:bCs/>
          <w:iCs/>
          <w:sz w:val="24"/>
          <w:szCs w:val="24"/>
          <w:lang w:eastAsia="pl-PL"/>
        </w:rPr>
        <w:t>71520000-9 – Usługi nadzoru budowlanego</w:t>
      </w:r>
    </w:p>
    <w:p w14:paraId="5115F453" w14:textId="77777777" w:rsidR="005762E9" w:rsidRPr="005762E9" w:rsidRDefault="005762E9" w:rsidP="004957B1">
      <w:pPr>
        <w:spacing w:after="0" w:line="240" w:lineRule="auto"/>
        <w:rPr>
          <w:rFonts w:cstheme="minorHAnsi"/>
          <w:sz w:val="24"/>
          <w:szCs w:val="24"/>
        </w:rPr>
      </w:pPr>
    </w:p>
    <w:p w14:paraId="383613C0" w14:textId="4A87699A" w:rsidR="00A12646" w:rsidRPr="004957B1" w:rsidRDefault="00A12646" w:rsidP="00452B5D">
      <w:pPr>
        <w:pStyle w:val="Akapitzlist13"/>
        <w:tabs>
          <w:tab w:val="left" w:pos="7545"/>
        </w:tabs>
        <w:ind w:left="0"/>
        <w:rPr>
          <w:rFonts w:asciiTheme="minorHAnsi" w:hAnsiTheme="minorHAnsi" w:cstheme="minorHAnsi"/>
        </w:rPr>
      </w:pPr>
      <w:r w:rsidRPr="004957B1">
        <w:rPr>
          <w:rFonts w:asciiTheme="minorHAnsi" w:hAnsiTheme="minorHAnsi" w:cstheme="minorHAnsi"/>
          <w:bCs/>
        </w:rPr>
        <w:t>3.</w:t>
      </w:r>
      <w:r w:rsidR="002C3036" w:rsidRPr="004957B1">
        <w:rPr>
          <w:rFonts w:asciiTheme="minorHAnsi" w:hAnsiTheme="minorHAnsi" w:cstheme="minorHAnsi"/>
          <w:bCs/>
        </w:rPr>
        <w:t>4</w:t>
      </w:r>
      <w:r w:rsidRPr="004957B1">
        <w:rPr>
          <w:rFonts w:asciiTheme="minorHAnsi" w:hAnsiTheme="minorHAnsi" w:cstheme="minorHAnsi"/>
          <w:b/>
          <w:bCs/>
        </w:rPr>
        <w:t xml:space="preserve">. </w:t>
      </w:r>
      <w:r w:rsidRPr="004957B1">
        <w:rPr>
          <w:rFonts w:asciiTheme="minorHAnsi" w:hAnsiTheme="minorHAnsi" w:cstheme="minorHAnsi"/>
        </w:rPr>
        <w:t xml:space="preserve">Zamawiający </w:t>
      </w:r>
      <w:r w:rsidR="00DF59F4" w:rsidRPr="004957B1">
        <w:rPr>
          <w:rFonts w:asciiTheme="minorHAnsi" w:hAnsiTheme="minorHAnsi" w:cstheme="minorHAnsi"/>
        </w:rPr>
        <w:t xml:space="preserve">nie </w:t>
      </w:r>
      <w:r w:rsidRPr="004957B1">
        <w:rPr>
          <w:rFonts w:asciiTheme="minorHAnsi" w:hAnsiTheme="minorHAnsi" w:cstheme="minorHAnsi"/>
        </w:rPr>
        <w:t>dopuszcza składani</w:t>
      </w:r>
      <w:r w:rsidR="00DF59F4" w:rsidRPr="004957B1">
        <w:rPr>
          <w:rFonts w:asciiTheme="minorHAnsi" w:hAnsiTheme="minorHAnsi" w:cstheme="minorHAnsi"/>
        </w:rPr>
        <w:t>a</w:t>
      </w:r>
      <w:r w:rsidRPr="004957B1">
        <w:rPr>
          <w:rFonts w:asciiTheme="minorHAnsi" w:hAnsiTheme="minorHAnsi" w:cstheme="minorHAnsi"/>
        </w:rPr>
        <w:t xml:space="preserve"> ofert częściowych</w:t>
      </w:r>
      <w:r w:rsidR="00DF59F4" w:rsidRPr="004957B1">
        <w:rPr>
          <w:rFonts w:asciiTheme="minorHAnsi" w:hAnsiTheme="minorHAnsi" w:cstheme="minorHAnsi"/>
        </w:rPr>
        <w:t>.</w:t>
      </w:r>
    </w:p>
    <w:p w14:paraId="1BFBFC83" w14:textId="6C3B7B3C" w:rsidR="00932ABA" w:rsidRPr="009D7C75" w:rsidRDefault="009D7C75" w:rsidP="00452B5D">
      <w:pPr>
        <w:spacing w:after="0" w:line="240" w:lineRule="auto"/>
        <w:rPr>
          <w:rFonts w:cstheme="minorHAnsi"/>
          <w:bCs/>
          <w:sz w:val="24"/>
          <w:szCs w:val="24"/>
        </w:rPr>
      </w:pPr>
      <w:r w:rsidRPr="009D7C75">
        <w:rPr>
          <w:rFonts w:cstheme="minorHAnsi"/>
          <w:bCs/>
          <w:sz w:val="24"/>
          <w:szCs w:val="24"/>
        </w:rPr>
        <w:t>Zamawiający odstąpił od podziału zamówienia na części, ponieważ zlecenie nadzoru inwestorskiego jednemu wykonawcy, obejmujące wszystkie wymagane specjalności, zapewnia lepszą koordynację realizacji usługi nadzoru inwestorskiego oraz spójność prowadzonych działań.</w:t>
      </w:r>
    </w:p>
    <w:p w14:paraId="1343D26E" w14:textId="547F5D37" w:rsidR="004835CC" w:rsidRPr="009D7C75" w:rsidRDefault="00190C7E" w:rsidP="00452B5D">
      <w:pPr>
        <w:spacing w:after="0" w:line="240" w:lineRule="auto"/>
        <w:rPr>
          <w:rFonts w:cstheme="minorHAnsi"/>
          <w:sz w:val="24"/>
          <w:szCs w:val="24"/>
        </w:rPr>
      </w:pPr>
      <w:r w:rsidRPr="009D7C75">
        <w:rPr>
          <w:rFonts w:cstheme="minorHAnsi"/>
          <w:sz w:val="24"/>
          <w:szCs w:val="24"/>
        </w:rPr>
        <w:t>Brak podziału nie utrudni udziału małych i średnich przedsiębiorców.</w:t>
      </w:r>
    </w:p>
    <w:p w14:paraId="1B75A630" w14:textId="20187574" w:rsidR="00EF435E" w:rsidRPr="004957B1" w:rsidRDefault="00A12646" w:rsidP="00452B5D">
      <w:pPr>
        <w:pStyle w:val="Default1"/>
        <w:tabs>
          <w:tab w:val="left" w:pos="140"/>
        </w:tabs>
        <w:rPr>
          <w:rFonts w:asciiTheme="minorHAnsi" w:hAnsiTheme="minorHAnsi" w:cstheme="minorHAnsi"/>
          <w:bCs/>
          <w:color w:val="auto"/>
        </w:rPr>
      </w:pPr>
      <w:r w:rsidRPr="004957B1">
        <w:rPr>
          <w:rFonts w:asciiTheme="minorHAnsi" w:hAnsiTheme="minorHAnsi" w:cstheme="minorHAnsi"/>
          <w:color w:val="auto"/>
        </w:rPr>
        <w:t>3.</w:t>
      </w:r>
      <w:r w:rsidR="002C3036" w:rsidRPr="004957B1">
        <w:rPr>
          <w:rFonts w:asciiTheme="minorHAnsi" w:hAnsiTheme="minorHAnsi" w:cstheme="minorHAnsi"/>
          <w:color w:val="auto"/>
        </w:rPr>
        <w:t>5</w:t>
      </w:r>
      <w:r w:rsidR="00DF59F4" w:rsidRPr="004957B1">
        <w:rPr>
          <w:rFonts w:asciiTheme="minorHAnsi" w:hAnsiTheme="minorHAnsi" w:cstheme="minorHAnsi"/>
          <w:color w:val="auto"/>
        </w:rPr>
        <w:t>.</w:t>
      </w:r>
      <w:r w:rsidR="00E9640C" w:rsidRPr="004957B1">
        <w:rPr>
          <w:rFonts w:asciiTheme="minorHAnsi" w:hAnsiTheme="minorHAnsi" w:cstheme="minorHAnsi"/>
          <w:color w:val="auto"/>
        </w:rPr>
        <w:t xml:space="preserve"> </w:t>
      </w:r>
      <w:r w:rsidRPr="004957B1">
        <w:rPr>
          <w:rFonts w:asciiTheme="minorHAnsi" w:hAnsiTheme="minorHAnsi" w:cstheme="minorHAnsi"/>
          <w:bCs/>
          <w:color w:val="auto"/>
        </w:rPr>
        <w:t xml:space="preserve">Zgodnie z art. 101 ust. 4 ustawy Pzp w sytuacji, gdyby w dokumentacji projektowej </w:t>
      </w:r>
      <w:r w:rsidR="009E1B85" w:rsidRPr="004957B1">
        <w:rPr>
          <w:rFonts w:asciiTheme="minorHAnsi" w:hAnsiTheme="minorHAnsi" w:cstheme="minorHAnsi"/>
          <w:bCs/>
          <w:color w:val="auto"/>
        </w:rPr>
        <w:t xml:space="preserve">lub STWiORB </w:t>
      </w:r>
      <w:r w:rsidRPr="004957B1">
        <w:rPr>
          <w:rFonts w:asciiTheme="minorHAnsi" w:hAnsiTheme="minorHAnsi" w:cstheme="minorHAnsi"/>
          <w:bCs/>
          <w:color w:val="auto"/>
        </w:rPr>
        <w:t>zawarto odniesienie do norm, europejskich ocen technicznych, aprobat, specyfikacji technicznych i systemów referencji technicznych, o których mowa w art. 101 ust. 1 pkt 2 i ust. 3 Pzp a takim odniesieniom nie towarzyszyło wyrażenie „lub równoważne”, to Zamawiający dopuszcza rozwiązania równoważne opisywanym w każdej takiej normie, europejskiej ocenie technicznej, aprobacie, specyfikacji technicznej, systemowi referencji technicznych. W związku z powyższym należy przyjąć, że każdej: normie, europejskiej ocenie technicznej, aprobacie, specyfikacji technicznej, systemowi referencji technicznych występujących w opisie przedmiotu zamówienia towarzyszą wyrazy „lub równoważne". Zgodnie z art. 101 ust. 5 Pzp wykonawca, który powołuje się na rozwiązania równoważne opisywanym w tych dokumentach, jest obowiązany udowodnić, poprzez dołączenie do oferty stosownych przedmiotowych środków dowodowych, o których mowa w art. 104–107 Pzp, że proponowane rozwiązania w równoważnym stopniu spełniają wymagania określone w opisie przedmiotu zamówienia.</w:t>
      </w:r>
    </w:p>
    <w:p w14:paraId="6C7D2A38" w14:textId="2DDD4E7F" w:rsidR="00EF435E" w:rsidRPr="004957B1" w:rsidRDefault="00EF435E" w:rsidP="00452B5D">
      <w:pPr>
        <w:spacing w:line="240" w:lineRule="auto"/>
        <w:rPr>
          <w:rFonts w:cstheme="minorHAnsi"/>
          <w:bCs/>
          <w:sz w:val="24"/>
          <w:szCs w:val="24"/>
        </w:rPr>
      </w:pPr>
      <w:r w:rsidRPr="004957B1">
        <w:rPr>
          <w:rFonts w:cstheme="minorHAnsi"/>
          <w:bCs/>
          <w:sz w:val="24"/>
          <w:szCs w:val="24"/>
        </w:rPr>
        <w:t>3.</w:t>
      </w:r>
      <w:r w:rsidR="005D0B8E" w:rsidRPr="004957B1">
        <w:rPr>
          <w:rFonts w:cstheme="minorHAnsi"/>
          <w:bCs/>
          <w:sz w:val="24"/>
          <w:szCs w:val="24"/>
        </w:rPr>
        <w:t xml:space="preserve">6. </w:t>
      </w:r>
      <w:r w:rsidRPr="004957B1">
        <w:rPr>
          <w:rFonts w:cstheme="minorHAnsi"/>
          <w:bCs/>
          <w:sz w:val="24"/>
          <w:szCs w:val="24"/>
        </w:rPr>
        <w:t>Jeżeli Wykonawca nie złoży przedmiotowych środków dowodowych lub złożone przedmiotowe środki dowodowe są niekompletne, Zamawiający wezwie do ich złożenia lub uzupełnienia w wyznaczonym terminie.</w:t>
      </w:r>
    </w:p>
    <w:p w14:paraId="7B98B526" w14:textId="60094014" w:rsidR="00A12646" w:rsidRPr="004957B1" w:rsidRDefault="00A12646" w:rsidP="00452B5D">
      <w:pPr>
        <w:pStyle w:val="pkt"/>
        <w:spacing w:before="0" w:after="0"/>
        <w:ind w:left="0" w:firstLine="0"/>
        <w:jc w:val="left"/>
        <w:rPr>
          <w:rFonts w:asciiTheme="minorHAnsi" w:hAnsiTheme="minorHAnsi" w:cstheme="minorHAnsi"/>
          <w:sz w:val="24"/>
          <w:szCs w:val="24"/>
        </w:rPr>
      </w:pPr>
      <w:r w:rsidRPr="004957B1">
        <w:rPr>
          <w:rFonts w:asciiTheme="minorHAnsi" w:hAnsiTheme="minorHAnsi" w:cstheme="minorHAnsi"/>
          <w:b/>
          <w:bCs/>
          <w:sz w:val="24"/>
          <w:szCs w:val="24"/>
        </w:rPr>
        <w:t>4. Termin wykonania zamówienia.</w:t>
      </w:r>
    </w:p>
    <w:p w14:paraId="7EAECD1F" w14:textId="5A6FD4FE" w:rsidR="00932ABA" w:rsidRPr="009D7C75" w:rsidRDefault="003B062F" w:rsidP="00452B5D">
      <w:pPr>
        <w:pStyle w:val="pkt"/>
        <w:spacing w:before="0" w:after="0"/>
        <w:ind w:left="284" w:firstLine="0"/>
        <w:jc w:val="left"/>
        <w:rPr>
          <w:rFonts w:asciiTheme="minorHAnsi" w:hAnsiTheme="minorHAnsi" w:cstheme="minorHAnsi"/>
          <w:color w:val="EE0000"/>
          <w:sz w:val="24"/>
          <w:szCs w:val="24"/>
        </w:rPr>
      </w:pPr>
      <w:r w:rsidRPr="004957B1">
        <w:rPr>
          <w:rFonts w:asciiTheme="minorHAnsi" w:hAnsiTheme="minorHAnsi" w:cstheme="minorHAnsi"/>
          <w:sz w:val="24"/>
          <w:szCs w:val="24"/>
        </w:rPr>
        <w:t xml:space="preserve">Data zakończenia: </w:t>
      </w:r>
      <w:r w:rsidR="009D7C75" w:rsidRPr="009D7C75">
        <w:rPr>
          <w:rFonts w:asciiTheme="minorHAnsi" w:hAnsiTheme="minorHAnsi" w:cstheme="minorHAnsi"/>
          <w:sz w:val="24"/>
          <w:szCs w:val="24"/>
        </w:rPr>
        <w:t>z dniem zakończenia i rozliczenia robót budowlanych (przewidywany termin zakończenia robót budowlanych -</w:t>
      </w:r>
      <w:r w:rsidR="009D7C75" w:rsidRPr="009D7C75">
        <w:rPr>
          <w:rFonts w:asciiTheme="minorHAnsi" w:hAnsiTheme="minorHAnsi" w:cstheme="minorHAnsi"/>
          <w:b/>
          <w:bCs/>
          <w:sz w:val="24"/>
          <w:szCs w:val="24"/>
        </w:rPr>
        <w:t xml:space="preserve"> 1</w:t>
      </w:r>
      <w:r w:rsidR="002C2EDE">
        <w:rPr>
          <w:rFonts w:asciiTheme="minorHAnsi" w:hAnsiTheme="minorHAnsi" w:cstheme="minorHAnsi"/>
          <w:b/>
          <w:bCs/>
          <w:sz w:val="24"/>
          <w:szCs w:val="24"/>
        </w:rPr>
        <w:t>7</w:t>
      </w:r>
      <w:r w:rsidR="009D7C75" w:rsidRPr="009D7C75">
        <w:rPr>
          <w:rFonts w:asciiTheme="minorHAnsi" w:hAnsiTheme="minorHAnsi" w:cstheme="minorHAnsi"/>
          <w:b/>
          <w:bCs/>
          <w:sz w:val="24"/>
          <w:szCs w:val="24"/>
        </w:rPr>
        <w:t xml:space="preserve"> miesięcy od dnia podpisania umowy, lecz nie później niż do 29.10.2027 r. </w:t>
      </w:r>
      <w:r w:rsidR="009D7C75" w:rsidRPr="009D7C75">
        <w:rPr>
          <w:rFonts w:asciiTheme="minorHAnsi" w:hAnsiTheme="minorHAnsi" w:cstheme="minorHAnsi"/>
          <w:sz w:val="24"/>
          <w:szCs w:val="24"/>
        </w:rPr>
        <w:t>oraz w okresie gwarancji i rękojmi udzielonej przez Wykonawcę robót budowlanych.</w:t>
      </w:r>
    </w:p>
    <w:p w14:paraId="2C6A5D6E" w14:textId="77777777" w:rsidR="00A12646" w:rsidRPr="004957B1" w:rsidRDefault="00A12646" w:rsidP="004957B1">
      <w:pPr>
        <w:pStyle w:val="pkt"/>
        <w:spacing w:before="0" w:after="0"/>
        <w:ind w:left="0" w:firstLine="0"/>
        <w:rPr>
          <w:rFonts w:asciiTheme="minorHAnsi" w:hAnsiTheme="minorHAnsi" w:cstheme="minorHAnsi"/>
          <w:sz w:val="24"/>
          <w:szCs w:val="24"/>
        </w:rPr>
      </w:pPr>
    </w:p>
    <w:p w14:paraId="159B12CF" w14:textId="1FFCD23F" w:rsidR="00A12646" w:rsidRPr="004957B1" w:rsidRDefault="00A12646" w:rsidP="00452B5D">
      <w:pPr>
        <w:pStyle w:val="1"/>
        <w:tabs>
          <w:tab w:val="clear" w:pos="1135"/>
          <w:tab w:val="left" w:pos="16698"/>
        </w:tabs>
        <w:spacing w:line="240" w:lineRule="auto"/>
        <w:ind w:left="0" w:firstLine="0"/>
        <w:jc w:val="left"/>
        <w:rPr>
          <w:rFonts w:asciiTheme="minorHAnsi" w:hAnsiTheme="minorHAnsi" w:cstheme="minorHAnsi"/>
          <w:b/>
          <w:color w:val="auto"/>
          <w:sz w:val="24"/>
          <w:szCs w:val="24"/>
        </w:rPr>
      </w:pPr>
      <w:bookmarkStart w:id="11" w:name="_Hlk63240662"/>
      <w:bookmarkStart w:id="12" w:name="_Hlk63249369"/>
      <w:r w:rsidRPr="004957B1">
        <w:rPr>
          <w:rFonts w:asciiTheme="minorHAnsi" w:hAnsiTheme="minorHAnsi" w:cstheme="minorHAnsi"/>
          <w:b/>
          <w:color w:val="auto"/>
          <w:sz w:val="24"/>
          <w:szCs w:val="24"/>
        </w:rPr>
        <w:t xml:space="preserve">5. Projektowane </w:t>
      </w:r>
      <w:r w:rsidRPr="00932ABA">
        <w:rPr>
          <w:rFonts w:asciiTheme="minorHAnsi" w:hAnsiTheme="minorHAnsi" w:cstheme="minorHAnsi"/>
          <w:b/>
          <w:color w:val="auto"/>
          <w:sz w:val="24"/>
          <w:szCs w:val="24"/>
        </w:rPr>
        <w:t>postanowienia</w:t>
      </w:r>
      <w:r w:rsidRPr="004957B1">
        <w:rPr>
          <w:rFonts w:asciiTheme="minorHAnsi" w:hAnsiTheme="minorHAnsi" w:cstheme="minorHAnsi"/>
          <w:b/>
          <w:color w:val="auto"/>
          <w:sz w:val="24"/>
          <w:szCs w:val="24"/>
        </w:rPr>
        <w:t xml:space="preserve"> umowy w sprawie zamówienia publicznego, które zostaną wprowadzone do treści tej umowy.</w:t>
      </w:r>
      <w:r w:rsidRPr="004957B1">
        <w:rPr>
          <w:rFonts w:asciiTheme="minorHAnsi" w:hAnsiTheme="minorHAnsi" w:cstheme="minorHAnsi"/>
          <w:color w:val="auto"/>
          <w:sz w:val="24"/>
          <w:szCs w:val="24"/>
        </w:rPr>
        <w:t xml:space="preserve"> </w:t>
      </w:r>
    </w:p>
    <w:p w14:paraId="571C0743" w14:textId="10BC7CCD" w:rsidR="00A12646" w:rsidRPr="004957B1" w:rsidRDefault="00A12646" w:rsidP="00452B5D">
      <w:pPr>
        <w:pStyle w:val="1"/>
        <w:tabs>
          <w:tab w:val="clear" w:pos="1135"/>
          <w:tab w:val="left" w:pos="16698"/>
        </w:tabs>
        <w:spacing w:line="240" w:lineRule="auto"/>
        <w:ind w:left="0" w:firstLine="0"/>
        <w:jc w:val="left"/>
        <w:rPr>
          <w:rFonts w:asciiTheme="minorHAnsi" w:hAnsiTheme="minorHAnsi" w:cstheme="minorHAnsi"/>
          <w:color w:val="auto"/>
          <w:sz w:val="24"/>
          <w:szCs w:val="24"/>
        </w:rPr>
      </w:pPr>
      <w:r w:rsidRPr="004957B1">
        <w:rPr>
          <w:rFonts w:asciiTheme="minorHAnsi" w:hAnsiTheme="minorHAnsi" w:cstheme="minorHAnsi"/>
          <w:color w:val="auto"/>
          <w:sz w:val="24"/>
          <w:szCs w:val="24"/>
        </w:rPr>
        <w:t>5.1.  Z wykonawcą, który złoży najkorzystniejszą ofertę zostanie zawarta umowa, której wzór stanowi</w:t>
      </w:r>
      <w:r w:rsidR="000C5B09" w:rsidRPr="004957B1">
        <w:rPr>
          <w:rFonts w:asciiTheme="minorHAnsi" w:hAnsiTheme="minorHAnsi" w:cstheme="minorHAnsi"/>
          <w:color w:val="auto"/>
          <w:sz w:val="24"/>
          <w:szCs w:val="24"/>
        </w:rPr>
        <w:t xml:space="preserve"> </w:t>
      </w:r>
      <w:r w:rsidRPr="004957B1">
        <w:rPr>
          <w:rFonts w:asciiTheme="minorHAnsi" w:hAnsiTheme="minorHAnsi" w:cstheme="minorHAnsi"/>
          <w:b/>
          <w:bCs/>
          <w:color w:val="auto"/>
          <w:sz w:val="24"/>
          <w:szCs w:val="24"/>
        </w:rPr>
        <w:t xml:space="preserve">załącznik nr </w:t>
      </w:r>
      <w:r w:rsidR="003075B0" w:rsidRPr="004957B1">
        <w:rPr>
          <w:rFonts w:asciiTheme="minorHAnsi" w:hAnsiTheme="minorHAnsi" w:cstheme="minorHAnsi"/>
          <w:b/>
          <w:bCs/>
          <w:color w:val="auto"/>
          <w:sz w:val="24"/>
          <w:szCs w:val="24"/>
        </w:rPr>
        <w:t>4</w:t>
      </w:r>
      <w:r w:rsidRPr="004957B1">
        <w:rPr>
          <w:rFonts w:asciiTheme="minorHAnsi" w:hAnsiTheme="minorHAnsi" w:cstheme="minorHAnsi"/>
          <w:b/>
          <w:bCs/>
          <w:color w:val="auto"/>
          <w:sz w:val="24"/>
          <w:szCs w:val="24"/>
        </w:rPr>
        <w:t xml:space="preserve"> do</w:t>
      </w:r>
      <w:r w:rsidR="000C5B09" w:rsidRPr="004957B1">
        <w:rPr>
          <w:rFonts w:asciiTheme="minorHAnsi" w:hAnsiTheme="minorHAnsi" w:cstheme="minorHAnsi"/>
          <w:color w:val="auto"/>
          <w:sz w:val="24"/>
          <w:szCs w:val="24"/>
        </w:rPr>
        <w:t xml:space="preserve"> </w:t>
      </w:r>
      <w:r w:rsidR="000C5B09" w:rsidRPr="004957B1">
        <w:rPr>
          <w:rFonts w:asciiTheme="minorHAnsi" w:hAnsiTheme="minorHAnsi" w:cstheme="minorHAnsi"/>
          <w:b/>
          <w:bCs/>
          <w:color w:val="auto"/>
          <w:sz w:val="24"/>
          <w:szCs w:val="24"/>
        </w:rPr>
        <w:t>SWZ</w:t>
      </w:r>
      <w:r w:rsidRPr="004957B1">
        <w:rPr>
          <w:rFonts w:asciiTheme="minorHAnsi" w:hAnsiTheme="minorHAnsi" w:cstheme="minorHAnsi"/>
          <w:color w:val="auto"/>
          <w:sz w:val="24"/>
          <w:szCs w:val="24"/>
        </w:rPr>
        <w:t>.</w:t>
      </w:r>
    </w:p>
    <w:p w14:paraId="694F782B" w14:textId="77777777" w:rsidR="00A12646" w:rsidRPr="004957B1" w:rsidRDefault="00A12646" w:rsidP="00452B5D">
      <w:pPr>
        <w:pStyle w:val="1"/>
        <w:tabs>
          <w:tab w:val="clear" w:pos="1135"/>
          <w:tab w:val="left" w:pos="16698"/>
        </w:tabs>
        <w:spacing w:line="240" w:lineRule="auto"/>
        <w:ind w:left="0" w:firstLine="0"/>
        <w:jc w:val="left"/>
        <w:rPr>
          <w:rFonts w:asciiTheme="minorHAnsi" w:hAnsiTheme="minorHAnsi" w:cstheme="minorHAnsi"/>
          <w:color w:val="auto"/>
          <w:sz w:val="24"/>
          <w:szCs w:val="24"/>
        </w:rPr>
      </w:pPr>
    </w:p>
    <w:p w14:paraId="349B70DF" w14:textId="6D938393" w:rsidR="00A12646" w:rsidRPr="004957B1" w:rsidRDefault="00A12646" w:rsidP="00452B5D">
      <w:pPr>
        <w:pStyle w:val="pkt"/>
        <w:spacing w:before="0" w:after="0"/>
        <w:ind w:left="0" w:firstLine="0"/>
        <w:jc w:val="left"/>
        <w:rPr>
          <w:rFonts w:asciiTheme="minorHAnsi" w:hAnsiTheme="minorHAnsi" w:cstheme="minorHAnsi"/>
          <w:b/>
          <w:sz w:val="24"/>
          <w:szCs w:val="24"/>
        </w:rPr>
      </w:pPr>
      <w:r w:rsidRPr="004957B1">
        <w:rPr>
          <w:rFonts w:asciiTheme="minorHAnsi" w:hAnsiTheme="minorHAnsi" w:cstheme="minorHAnsi"/>
          <w:b/>
          <w:sz w:val="24"/>
          <w:szCs w:val="24"/>
        </w:rPr>
        <w:t xml:space="preserve">6. Informacje o sposobie komunikowania się </w:t>
      </w:r>
      <w:r w:rsidR="00F3507E" w:rsidRPr="004957B1">
        <w:rPr>
          <w:rFonts w:asciiTheme="minorHAnsi" w:hAnsiTheme="minorHAnsi" w:cstheme="minorHAnsi"/>
          <w:b/>
          <w:sz w:val="24"/>
          <w:szCs w:val="24"/>
        </w:rPr>
        <w:t>Z</w:t>
      </w:r>
      <w:r w:rsidRPr="004957B1">
        <w:rPr>
          <w:rFonts w:asciiTheme="minorHAnsi" w:hAnsiTheme="minorHAnsi" w:cstheme="minorHAnsi"/>
          <w:b/>
          <w:sz w:val="24"/>
          <w:szCs w:val="24"/>
        </w:rPr>
        <w:t xml:space="preserve">amawiającego z </w:t>
      </w:r>
      <w:r w:rsidR="00F3507E" w:rsidRPr="004957B1">
        <w:rPr>
          <w:rFonts w:asciiTheme="minorHAnsi" w:hAnsiTheme="minorHAnsi" w:cstheme="minorHAnsi"/>
          <w:b/>
          <w:sz w:val="24"/>
          <w:szCs w:val="24"/>
        </w:rPr>
        <w:t>W</w:t>
      </w:r>
      <w:r w:rsidRPr="004957B1">
        <w:rPr>
          <w:rFonts w:asciiTheme="minorHAnsi" w:hAnsiTheme="minorHAnsi" w:cstheme="minorHAnsi"/>
          <w:b/>
          <w:sz w:val="24"/>
          <w:szCs w:val="24"/>
        </w:rPr>
        <w:t>ykonawcami</w:t>
      </w:r>
      <w:r w:rsidR="00CC6B5C" w:rsidRPr="004957B1">
        <w:rPr>
          <w:rFonts w:asciiTheme="minorHAnsi" w:hAnsiTheme="minorHAnsi" w:cstheme="minorHAnsi"/>
          <w:b/>
          <w:sz w:val="24"/>
          <w:szCs w:val="24"/>
        </w:rPr>
        <w:t>.</w:t>
      </w:r>
      <w:r w:rsidR="00327B91" w:rsidRPr="004957B1">
        <w:rPr>
          <w:rFonts w:asciiTheme="minorHAnsi" w:hAnsiTheme="minorHAnsi" w:cstheme="minorHAnsi"/>
          <w:b/>
          <w:sz w:val="24"/>
          <w:szCs w:val="24"/>
        </w:rPr>
        <w:t xml:space="preserve"> </w:t>
      </w:r>
      <w:r w:rsidRPr="004957B1">
        <w:rPr>
          <w:rFonts w:asciiTheme="minorHAnsi" w:hAnsiTheme="minorHAnsi" w:cstheme="minorHAnsi"/>
          <w:sz w:val="24"/>
          <w:szCs w:val="24"/>
        </w:rPr>
        <w:t xml:space="preserve">W postępowaniu o udzielenie zamówienia komunikacja między Zamawiającym a Wykonawcami odbywa się przy użyciu środków komunikacji elektronicznej, za pośrednictwem Platformy e-Zamawiający, tj. platformy Marketplanet OnePlace, zwanej dalej platformą zakupową Zamawiającego. Zamawiający będzie się komunikował z wykonawcami za pośrednictwem </w:t>
      </w:r>
      <w:r w:rsidRPr="004957B1">
        <w:rPr>
          <w:rFonts w:asciiTheme="minorHAnsi" w:hAnsiTheme="minorHAnsi" w:cstheme="minorHAnsi"/>
          <w:sz w:val="24"/>
          <w:szCs w:val="24"/>
        </w:rPr>
        <w:lastRenderedPageBreak/>
        <w:t xml:space="preserve">platformy zakupowej znajdującej się pod adresem: </w:t>
      </w:r>
      <w:hyperlink r:id="rId14" w:history="1">
        <w:r w:rsidR="00BE3D55" w:rsidRPr="004957B1">
          <w:rPr>
            <w:rStyle w:val="Hipercze"/>
            <w:rFonts w:asciiTheme="minorHAnsi" w:hAnsiTheme="minorHAnsi" w:cstheme="minorHAnsi"/>
            <w:color w:val="auto"/>
            <w:sz w:val="24"/>
            <w:szCs w:val="24"/>
          </w:rPr>
          <w:t>https://plonsk.ezamawiajacy.pl/app/login</w:t>
        </w:r>
      </w:hyperlink>
      <w:r w:rsidR="00452B5D">
        <w:rPr>
          <w:rFonts w:asciiTheme="minorHAnsi" w:hAnsiTheme="minorHAnsi" w:cstheme="minorHAnsi"/>
          <w:sz w:val="24"/>
          <w:szCs w:val="24"/>
        </w:rPr>
        <w:t xml:space="preserve"> </w:t>
      </w:r>
      <w:r w:rsidR="00BE3D55" w:rsidRPr="004957B1">
        <w:rPr>
          <w:rStyle w:val="Hipercze"/>
          <w:rFonts w:asciiTheme="minorHAnsi" w:hAnsiTheme="minorHAnsi" w:cstheme="minorHAnsi"/>
          <w:color w:val="auto"/>
          <w:sz w:val="24"/>
          <w:szCs w:val="24"/>
        </w:rPr>
        <w:t xml:space="preserve"> </w:t>
      </w:r>
    </w:p>
    <w:p w14:paraId="59AA8CD7" w14:textId="6757572A" w:rsidR="00EA6CA0" w:rsidRPr="004957B1" w:rsidRDefault="00EA6CA0" w:rsidP="00452B5D">
      <w:pPr>
        <w:pStyle w:val="pkt"/>
        <w:spacing w:before="0" w:after="0"/>
        <w:ind w:left="0" w:firstLine="0"/>
        <w:jc w:val="left"/>
        <w:rPr>
          <w:rFonts w:asciiTheme="minorHAnsi" w:hAnsiTheme="minorHAnsi" w:cstheme="minorHAnsi"/>
          <w:sz w:val="24"/>
          <w:szCs w:val="24"/>
        </w:rPr>
      </w:pPr>
    </w:p>
    <w:p w14:paraId="4A45EFD5" w14:textId="787EFB5E" w:rsidR="00A12646" w:rsidRPr="004957B1" w:rsidRDefault="00A12646" w:rsidP="00452B5D">
      <w:pPr>
        <w:pStyle w:val="1"/>
        <w:tabs>
          <w:tab w:val="clear" w:pos="1135"/>
          <w:tab w:val="left" w:pos="16756"/>
        </w:tabs>
        <w:spacing w:after="113" w:line="240" w:lineRule="auto"/>
        <w:ind w:left="284" w:hanging="269"/>
        <w:jc w:val="left"/>
        <w:rPr>
          <w:rFonts w:asciiTheme="minorHAnsi" w:hAnsiTheme="minorHAnsi" w:cstheme="minorHAnsi"/>
          <w:color w:val="auto"/>
          <w:sz w:val="24"/>
          <w:szCs w:val="24"/>
        </w:rPr>
      </w:pPr>
      <w:bookmarkStart w:id="13" w:name="_Hlk169007346"/>
      <w:r w:rsidRPr="004957B1">
        <w:rPr>
          <w:rFonts w:asciiTheme="minorHAnsi" w:hAnsiTheme="minorHAnsi" w:cstheme="minorHAnsi"/>
          <w:b/>
          <w:bCs/>
          <w:color w:val="auto"/>
          <w:sz w:val="24"/>
          <w:szCs w:val="24"/>
        </w:rPr>
        <w:t>7</w:t>
      </w:r>
      <w:r w:rsidRPr="004957B1">
        <w:rPr>
          <w:rFonts w:asciiTheme="minorHAnsi" w:hAnsiTheme="minorHAnsi" w:cstheme="minorHAnsi"/>
          <w:color w:val="auto"/>
          <w:sz w:val="24"/>
          <w:szCs w:val="24"/>
        </w:rPr>
        <w:t xml:space="preserve">. </w:t>
      </w:r>
      <w:r w:rsidRPr="004957B1">
        <w:rPr>
          <w:rFonts w:asciiTheme="minorHAnsi" w:hAnsiTheme="minorHAnsi" w:cstheme="minorHAnsi"/>
          <w:color w:val="auto"/>
          <w:sz w:val="24"/>
          <w:szCs w:val="24"/>
        </w:rPr>
        <w:tab/>
      </w:r>
      <w:r w:rsidRPr="004957B1">
        <w:rPr>
          <w:rFonts w:asciiTheme="minorHAnsi" w:hAnsiTheme="minorHAnsi" w:cstheme="minorHAnsi"/>
          <w:b/>
          <w:color w:val="auto"/>
          <w:sz w:val="24"/>
          <w:szCs w:val="24"/>
        </w:rPr>
        <w:t xml:space="preserve">Wskazanie osób uprawnionych do komunikowania się z </w:t>
      </w:r>
      <w:r w:rsidR="00F3507E" w:rsidRPr="004957B1">
        <w:rPr>
          <w:rFonts w:asciiTheme="minorHAnsi" w:hAnsiTheme="minorHAnsi" w:cstheme="minorHAnsi"/>
          <w:b/>
          <w:color w:val="auto"/>
          <w:sz w:val="24"/>
          <w:szCs w:val="24"/>
        </w:rPr>
        <w:t>W</w:t>
      </w:r>
      <w:r w:rsidRPr="004957B1">
        <w:rPr>
          <w:rFonts w:asciiTheme="minorHAnsi" w:hAnsiTheme="minorHAnsi" w:cstheme="minorHAnsi"/>
          <w:b/>
          <w:color w:val="auto"/>
          <w:sz w:val="24"/>
          <w:szCs w:val="24"/>
        </w:rPr>
        <w:t>ykonawcami</w:t>
      </w:r>
      <w:r w:rsidRPr="004957B1">
        <w:rPr>
          <w:rFonts w:asciiTheme="minorHAnsi" w:hAnsiTheme="minorHAnsi" w:cstheme="minorHAnsi"/>
          <w:color w:val="auto"/>
          <w:sz w:val="24"/>
          <w:szCs w:val="24"/>
        </w:rPr>
        <w:t xml:space="preserve">: </w:t>
      </w:r>
    </w:p>
    <w:bookmarkEnd w:id="13"/>
    <w:p w14:paraId="780E8987" w14:textId="64431DE1" w:rsidR="00A12646" w:rsidRPr="004957B1" w:rsidRDefault="00A12646" w:rsidP="00452B5D">
      <w:pPr>
        <w:pStyle w:val="1"/>
        <w:tabs>
          <w:tab w:val="clear" w:pos="1135"/>
          <w:tab w:val="left" w:pos="16756"/>
        </w:tabs>
        <w:spacing w:after="113" w:line="240" w:lineRule="auto"/>
        <w:ind w:left="0" w:firstLine="0"/>
        <w:jc w:val="left"/>
        <w:rPr>
          <w:rFonts w:asciiTheme="minorHAnsi" w:hAnsiTheme="minorHAnsi" w:cstheme="minorHAnsi"/>
          <w:color w:val="auto"/>
          <w:sz w:val="24"/>
          <w:szCs w:val="24"/>
        </w:rPr>
      </w:pPr>
      <w:r w:rsidRPr="004957B1">
        <w:rPr>
          <w:rFonts w:asciiTheme="minorHAnsi" w:hAnsiTheme="minorHAnsi" w:cstheme="minorHAnsi"/>
          <w:color w:val="auto"/>
          <w:sz w:val="24"/>
          <w:szCs w:val="24"/>
        </w:rPr>
        <w:t>Do porozumiewania się z wykonawcami upoważnione są następujące osoby po stronie Zamawiającego:</w:t>
      </w:r>
      <w:r w:rsidR="00CA4485" w:rsidRPr="004957B1">
        <w:rPr>
          <w:rFonts w:asciiTheme="minorHAnsi" w:hAnsiTheme="minorHAnsi" w:cstheme="minorHAnsi"/>
          <w:color w:val="auto"/>
          <w:sz w:val="24"/>
          <w:szCs w:val="24"/>
        </w:rPr>
        <w:t xml:space="preserve"> </w:t>
      </w:r>
      <w:r w:rsidR="00A23591">
        <w:rPr>
          <w:rFonts w:asciiTheme="minorHAnsi" w:hAnsiTheme="minorHAnsi" w:cstheme="minorHAnsi"/>
          <w:color w:val="auto"/>
          <w:sz w:val="24"/>
          <w:szCs w:val="24"/>
        </w:rPr>
        <w:t>Mirosław Kowalczyk</w:t>
      </w:r>
      <w:r w:rsidR="00BD6A4C" w:rsidRPr="004957B1">
        <w:rPr>
          <w:rFonts w:asciiTheme="minorHAnsi" w:hAnsiTheme="minorHAnsi" w:cstheme="minorHAnsi"/>
          <w:color w:val="auto"/>
          <w:sz w:val="24"/>
          <w:szCs w:val="24"/>
        </w:rPr>
        <w:t xml:space="preserve">, </w:t>
      </w:r>
      <w:bookmarkStart w:id="14" w:name="_Hlk169007386"/>
      <w:r w:rsidR="00BD6A4C" w:rsidRPr="004957B1">
        <w:rPr>
          <w:rFonts w:asciiTheme="minorHAnsi" w:hAnsiTheme="minorHAnsi" w:cstheme="minorHAnsi"/>
          <w:color w:val="auto"/>
          <w:sz w:val="24"/>
          <w:szCs w:val="24"/>
        </w:rPr>
        <w:t xml:space="preserve">e-mail: </w:t>
      </w:r>
      <w:hyperlink r:id="rId15" w:history="1">
        <w:r w:rsidR="00A23591" w:rsidRPr="001040D2">
          <w:rPr>
            <w:rStyle w:val="Hipercze"/>
            <w:rFonts w:asciiTheme="minorHAnsi" w:hAnsiTheme="minorHAnsi" w:cstheme="minorHAnsi"/>
            <w:sz w:val="24"/>
            <w:szCs w:val="24"/>
          </w:rPr>
          <w:t>m.kowalczyk@plonsk.pl</w:t>
        </w:r>
      </w:hyperlink>
      <w:r w:rsidR="00BE3D55" w:rsidRPr="004957B1">
        <w:rPr>
          <w:rFonts w:asciiTheme="minorHAnsi" w:hAnsiTheme="minorHAnsi" w:cstheme="minorHAnsi"/>
          <w:color w:val="auto"/>
          <w:sz w:val="24"/>
          <w:szCs w:val="24"/>
        </w:rPr>
        <w:t xml:space="preserve"> </w:t>
      </w:r>
      <w:r w:rsidR="00BD6A4C" w:rsidRPr="004957B1">
        <w:rPr>
          <w:rFonts w:asciiTheme="minorHAnsi" w:hAnsiTheme="minorHAnsi" w:cstheme="minorHAnsi"/>
          <w:color w:val="auto"/>
          <w:sz w:val="24"/>
          <w:szCs w:val="24"/>
        </w:rPr>
        <w:t>, tel. 2</w:t>
      </w:r>
      <w:r w:rsidR="00CA4485" w:rsidRPr="004957B1">
        <w:rPr>
          <w:rFonts w:asciiTheme="minorHAnsi" w:hAnsiTheme="minorHAnsi" w:cstheme="minorHAnsi"/>
          <w:color w:val="auto"/>
          <w:sz w:val="24"/>
          <w:szCs w:val="24"/>
        </w:rPr>
        <w:t>3</w:t>
      </w:r>
      <w:r w:rsidR="00E463A0" w:rsidRPr="004957B1">
        <w:rPr>
          <w:rFonts w:asciiTheme="minorHAnsi" w:hAnsiTheme="minorHAnsi" w:cstheme="minorHAnsi"/>
          <w:color w:val="auto"/>
          <w:sz w:val="24"/>
          <w:szCs w:val="24"/>
        </w:rPr>
        <w:t> 663 13 1</w:t>
      </w:r>
      <w:r w:rsidR="008D4432">
        <w:rPr>
          <w:rFonts w:asciiTheme="minorHAnsi" w:hAnsiTheme="minorHAnsi" w:cstheme="minorHAnsi"/>
          <w:color w:val="auto"/>
          <w:sz w:val="24"/>
          <w:szCs w:val="24"/>
        </w:rPr>
        <w:t>8</w:t>
      </w:r>
    </w:p>
    <w:bookmarkEnd w:id="14"/>
    <w:p w14:paraId="60BF075D" w14:textId="770C0E3B" w:rsidR="00A12646" w:rsidRPr="004957B1" w:rsidRDefault="00A12646" w:rsidP="00452B5D">
      <w:pPr>
        <w:pStyle w:val="1"/>
        <w:tabs>
          <w:tab w:val="clear" w:pos="1135"/>
          <w:tab w:val="left" w:pos="16756"/>
        </w:tabs>
        <w:spacing w:line="240" w:lineRule="auto"/>
        <w:ind w:left="284" w:hanging="284"/>
        <w:jc w:val="left"/>
        <w:rPr>
          <w:rFonts w:asciiTheme="minorHAnsi" w:hAnsiTheme="minorHAnsi" w:cstheme="minorHAnsi"/>
          <w:color w:val="auto"/>
          <w:sz w:val="24"/>
          <w:szCs w:val="24"/>
        </w:rPr>
      </w:pPr>
      <w:r w:rsidRPr="004957B1">
        <w:rPr>
          <w:rFonts w:asciiTheme="minorHAnsi" w:hAnsiTheme="minorHAnsi" w:cstheme="minorHAnsi"/>
          <w:b/>
          <w:bCs/>
          <w:color w:val="auto"/>
          <w:sz w:val="24"/>
          <w:szCs w:val="24"/>
        </w:rPr>
        <w:t>8</w:t>
      </w:r>
      <w:r w:rsidRPr="004957B1">
        <w:rPr>
          <w:rFonts w:asciiTheme="minorHAnsi" w:hAnsiTheme="minorHAnsi" w:cstheme="minorHAnsi"/>
          <w:color w:val="auto"/>
          <w:sz w:val="24"/>
          <w:szCs w:val="24"/>
        </w:rPr>
        <w:t xml:space="preserve">. </w:t>
      </w:r>
      <w:r w:rsidRPr="004957B1">
        <w:rPr>
          <w:rFonts w:asciiTheme="minorHAnsi" w:hAnsiTheme="minorHAnsi" w:cstheme="minorHAnsi"/>
          <w:b/>
          <w:color w:val="auto"/>
          <w:sz w:val="24"/>
          <w:szCs w:val="24"/>
        </w:rPr>
        <w:t>Termin związania ofertą</w:t>
      </w:r>
      <w:r w:rsidRPr="004957B1">
        <w:rPr>
          <w:rFonts w:asciiTheme="minorHAnsi" w:hAnsiTheme="minorHAnsi" w:cstheme="minorHAnsi"/>
          <w:color w:val="auto"/>
          <w:sz w:val="24"/>
          <w:szCs w:val="24"/>
        </w:rPr>
        <w:t xml:space="preserve"> - do dnia </w:t>
      </w:r>
      <w:r w:rsidR="00A35A42">
        <w:rPr>
          <w:rFonts w:asciiTheme="minorHAnsi" w:hAnsiTheme="minorHAnsi" w:cstheme="minorHAnsi"/>
          <w:b/>
          <w:bCs/>
          <w:color w:val="EE0000"/>
          <w:sz w:val="24"/>
          <w:szCs w:val="24"/>
        </w:rPr>
        <w:t>05</w:t>
      </w:r>
      <w:r w:rsidR="00E55791" w:rsidRPr="004957B1">
        <w:rPr>
          <w:rFonts w:asciiTheme="minorHAnsi" w:hAnsiTheme="minorHAnsi" w:cstheme="minorHAnsi"/>
          <w:b/>
          <w:bCs/>
          <w:color w:val="EE0000"/>
          <w:sz w:val="24"/>
          <w:szCs w:val="24"/>
        </w:rPr>
        <w:t>.</w:t>
      </w:r>
      <w:r w:rsidR="00E3507D" w:rsidRPr="004957B1">
        <w:rPr>
          <w:rFonts w:asciiTheme="minorHAnsi" w:hAnsiTheme="minorHAnsi" w:cstheme="minorHAnsi"/>
          <w:b/>
          <w:bCs/>
          <w:color w:val="EE0000"/>
          <w:sz w:val="24"/>
          <w:szCs w:val="24"/>
        </w:rPr>
        <w:t>0</w:t>
      </w:r>
      <w:r w:rsidR="00841B56">
        <w:rPr>
          <w:rFonts w:asciiTheme="minorHAnsi" w:hAnsiTheme="minorHAnsi" w:cstheme="minorHAnsi"/>
          <w:b/>
          <w:bCs/>
          <w:color w:val="EE0000"/>
          <w:sz w:val="24"/>
          <w:szCs w:val="24"/>
        </w:rPr>
        <w:t>6</w:t>
      </w:r>
      <w:r w:rsidR="00E55791" w:rsidRPr="004957B1">
        <w:rPr>
          <w:rFonts w:asciiTheme="minorHAnsi" w:hAnsiTheme="minorHAnsi" w:cstheme="minorHAnsi"/>
          <w:b/>
          <w:bCs/>
          <w:color w:val="EE0000"/>
          <w:sz w:val="24"/>
          <w:szCs w:val="24"/>
        </w:rPr>
        <w:t>.</w:t>
      </w:r>
      <w:r w:rsidR="00A67B02" w:rsidRPr="004957B1">
        <w:rPr>
          <w:rFonts w:asciiTheme="minorHAnsi" w:hAnsiTheme="minorHAnsi" w:cstheme="minorHAnsi"/>
          <w:b/>
          <w:bCs/>
          <w:color w:val="EE0000"/>
          <w:sz w:val="24"/>
          <w:szCs w:val="24"/>
        </w:rPr>
        <w:t>202</w:t>
      </w:r>
      <w:r w:rsidR="00E3507D" w:rsidRPr="004957B1">
        <w:rPr>
          <w:rFonts w:asciiTheme="minorHAnsi" w:hAnsiTheme="minorHAnsi" w:cstheme="minorHAnsi"/>
          <w:b/>
          <w:bCs/>
          <w:color w:val="EE0000"/>
          <w:sz w:val="24"/>
          <w:szCs w:val="24"/>
        </w:rPr>
        <w:t>6</w:t>
      </w:r>
      <w:r w:rsidR="00A67B02" w:rsidRPr="004957B1">
        <w:rPr>
          <w:rFonts w:asciiTheme="minorHAnsi" w:hAnsiTheme="minorHAnsi" w:cstheme="minorHAnsi"/>
          <w:b/>
          <w:bCs/>
          <w:color w:val="EE0000"/>
          <w:sz w:val="24"/>
          <w:szCs w:val="24"/>
        </w:rPr>
        <w:t xml:space="preserve"> r.</w:t>
      </w:r>
    </w:p>
    <w:p w14:paraId="1B8A566D" w14:textId="77777777" w:rsidR="00A12646" w:rsidRPr="004957B1" w:rsidRDefault="00A12646" w:rsidP="00452B5D">
      <w:pPr>
        <w:pStyle w:val="1"/>
        <w:tabs>
          <w:tab w:val="clear" w:pos="1135"/>
          <w:tab w:val="left" w:pos="16698"/>
        </w:tabs>
        <w:spacing w:line="240" w:lineRule="auto"/>
        <w:ind w:left="0" w:firstLine="0"/>
        <w:jc w:val="left"/>
        <w:rPr>
          <w:rFonts w:asciiTheme="minorHAnsi" w:hAnsiTheme="minorHAnsi" w:cstheme="minorHAnsi"/>
          <w:color w:val="auto"/>
          <w:sz w:val="24"/>
          <w:szCs w:val="24"/>
        </w:rPr>
      </w:pPr>
    </w:p>
    <w:bookmarkEnd w:id="11"/>
    <w:bookmarkEnd w:id="12"/>
    <w:p w14:paraId="25224CB2" w14:textId="77777777" w:rsidR="00A12646" w:rsidRPr="004957B1" w:rsidRDefault="00A12646" w:rsidP="00452B5D">
      <w:pPr>
        <w:pStyle w:val="1"/>
        <w:spacing w:after="120" w:line="240" w:lineRule="auto"/>
        <w:ind w:left="283" w:hanging="283"/>
        <w:jc w:val="left"/>
        <w:rPr>
          <w:rFonts w:asciiTheme="minorHAnsi" w:hAnsiTheme="minorHAnsi" w:cstheme="minorHAnsi"/>
          <w:color w:val="auto"/>
          <w:sz w:val="24"/>
          <w:szCs w:val="24"/>
        </w:rPr>
      </w:pPr>
      <w:r w:rsidRPr="004957B1">
        <w:rPr>
          <w:rFonts w:asciiTheme="minorHAnsi" w:hAnsiTheme="minorHAnsi" w:cstheme="minorHAnsi"/>
          <w:b/>
          <w:color w:val="auto"/>
          <w:sz w:val="24"/>
          <w:szCs w:val="24"/>
        </w:rPr>
        <w:t>9. Opis sposobu przygotowania oferty.</w:t>
      </w:r>
    </w:p>
    <w:p w14:paraId="05D37254" w14:textId="59206067" w:rsidR="005B33F4" w:rsidRPr="004957B1" w:rsidRDefault="00A12646" w:rsidP="00452B5D">
      <w:pPr>
        <w:pStyle w:val="1"/>
        <w:spacing w:line="240" w:lineRule="auto"/>
        <w:ind w:left="0" w:firstLine="0"/>
        <w:jc w:val="left"/>
        <w:rPr>
          <w:rFonts w:asciiTheme="minorHAnsi" w:hAnsiTheme="minorHAnsi" w:cstheme="minorHAnsi"/>
          <w:color w:val="auto"/>
          <w:sz w:val="24"/>
          <w:szCs w:val="24"/>
        </w:rPr>
      </w:pPr>
      <w:r w:rsidRPr="004957B1">
        <w:rPr>
          <w:rFonts w:asciiTheme="minorHAnsi" w:hAnsiTheme="minorHAnsi" w:cstheme="minorHAnsi"/>
          <w:color w:val="auto"/>
          <w:sz w:val="24"/>
          <w:szCs w:val="24"/>
        </w:rPr>
        <w:t>Oferta ma być sporządzona w języku polskim zgodnie z warunkami określonymi w niniejszej SWZ.</w:t>
      </w:r>
    </w:p>
    <w:p w14:paraId="2FE50BE0" w14:textId="4A1F364B" w:rsidR="00A12646" w:rsidRPr="004957B1" w:rsidRDefault="00A12646" w:rsidP="00452B5D">
      <w:pPr>
        <w:pStyle w:val="1"/>
        <w:spacing w:line="240" w:lineRule="auto"/>
        <w:ind w:left="0" w:firstLine="0"/>
        <w:jc w:val="left"/>
        <w:rPr>
          <w:rFonts w:asciiTheme="minorHAnsi" w:hAnsiTheme="minorHAnsi" w:cstheme="minorHAnsi"/>
          <w:color w:val="auto"/>
          <w:sz w:val="24"/>
          <w:szCs w:val="24"/>
        </w:rPr>
      </w:pPr>
      <w:r w:rsidRPr="004957B1">
        <w:rPr>
          <w:rFonts w:asciiTheme="minorHAnsi" w:hAnsiTheme="minorHAnsi" w:cstheme="minorHAnsi"/>
          <w:color w:val="auto"/>
          <w:sz w:val="24"/>
          <w:szCs w:val="24"/>
        </w:rPr>
        <w:t xml:space="preserve">Dokumenty sporządzone w języku obcym muszą być złożone wraz z tłumaczeniem na język polski. </w:t>
      </w:r>
    </w:p>
    <w:p w14:paraId="6A4D274E" w14:textId="77777777" w:rsidR="005B33F4" w:rsidRPr="004957B1" w:rsidRDefault="005B33F4" w:rsidP="004957B1">
      <w:pPr>
        <w:pStyle w:val="awciety"/>
        <w:tabs>
          <w:tab w:val="clear" w:pos="6356"/>
          <w:tab w:val="left" w:pos="15300"/>
        </w:tabs>
        <w:spacing w:after="57" w:line="240" w:lineRule="auto"/>
        <w:ind w:left="0" w:firstLine="0"/>
        <w:rPr>
          <w:rFonts w:asciiTheme="minorHAnsi" w:eastAsia="Times New Roman" w:hAnsiTheme="minorHAnsi" w:cstheme="minorHAnsi"/>
          <w:b/>
          <w:bCs/>
          <w:color w:val="auto"/>
          <w:sz w:val="24"/>
          <w:szCs w:val="24"/>
          <w:lang w:eastAsia="ar-SA" w:bidi="ar-SA"/>
        </w:rPr>
      </w:pPr>
    </w:p>
    <w:p w14:paraId="01056798" w14:textId="59CB60CB" w:rsidR="00A12646" w:rsidRPr="004957B1" w:rsidRDefault="00A12646" w:rsidP="00452B5D">
      <w:pPr>
        <w:pStyle w:val="awciety"/>
        <w:tabs>
          <w:tab w:val="clear" w:pos="6356"/>
          <w:tab w:val="left" w:pos="15300"/>
        </w:tabs>
        <w:spacing w:line="240" w:lineRule="auto"/>
        <w:ind w:left="0" w:firstLine="0"/>
        <w:jc w:val="left"/>
        <w:rPr>
          <w:rFonts w:asciiTheme="minorHAnsi" w:hAnsiTheme="minorHAnsi" w:cstheme="minorHAnsi"/>
          <w:color w:val="auto"/>
          <w:sz w:val="24"/>
          <w:szCs w:val="24"/>
        </w:rPr>
      </w:pPr>
      <w:r w:rsidRPr="004957B1">
        <w:rPr>
          <w:rFonts w:asciiTheme="minorHAnsi" w:eastAsia="Times New Roman" w:hAnsiTheme="minorHAnsi" w:cstheme="minorHAnsi"/>
          <w:b/>
          <w:bCs/>
          <w:color w:val="auto"/>
          <w:sz w:val="24"/>
          <w:szCs w:val="24"/>
          <w:lang w:eastAsia="ar-SA" w:bidi="ar-SA"/>
        </w:rPr>
        <w:t>9.1. Dokumenty, które wykonawcy muszą złożyć wraz z ofertą:</w:t>
      </w:r>
    </w:p>
    <w:p w14:paraId="4763F62E" w14:textId="2A72C426" w:rsidR="00A12646" w:rsidRPr="004957B1" w:rsidRDefault="00A12646" w:rsidP="00452B5D">
      <w:pPr>
        <w:widowControl w:val="0"/>
        <w:spacing w:after="0" w:line="240" w:lineRule="auto"/>
        <w:outlineLvl w:val="3"/>
        <w:rPr>
          <w:rFonts w:cstheme="minorHAnsi"/>
          <w:bCs/>
          <w:sz w:val="24"/>
          <w:szCs w:val="24"/>
        </w:rPr>
      </w:pPr>
      <w:r w:rsidRPr="004957B1">
        <w:rPr>
          <w:rFonts w:cstheme="minorHAnsi"/>
          <w:sz w:val="24"/>
          <w:szCs w:val="24"/>
        </w:rPr>
        <w:t xml:space="preserve">1) wypełniony </w:t>
      </w:r>
      <w:r w:rsidRPr="004957B1">
        <w:rPr>
          <w:rFonts w:cstheme="minorHAnsi"/>
          <w:b/>
          <w:bCs/>
          <w:sz w:val="24"/>
          <w:szCs w:val="24"/>
        </w:rPr>
        <w:t>FORMULARZ OFERTOWY</w:t>
      </w:r>
      <w:r w:rsidRPr="004957B1">
        <w:rPr>
          <w:rFonts w:cstheme="minorHAnsi"/>
          <w:sz w:val="24"/>
          <w:szCs w:val="24"/>
        </w:rPr>
        <w:t xml:space="preserve">, stanowiący załącznik nr 1 do SWZ. </w:t>
      </w:r>
      <w:r w:rsidRPr="004957B1">
        <w:rPr>
          <w:rFonts w:cstheme="minorHAnsi"/>
          <w:b/>
          <w:bCs/>
          <w:sz w:val="24"/>
          <w:szCs w:val="24"/>
        </w:rPr>
        <w:t xml:space="preserve">Wykonawca ma obowiązek złożyć ofertę na druku Zamawiającego (załącznik nr 1 do SWZ), gdyż formularz ofertowy generowany przez Platformę e-Zamawiający nie zawiera wszystkich wymaganych przez Zamawiającego zgód i oświadczeń Wykonawcy. Brak złożenia oferty </w:t>
      </w:r>
      <w:r w:rsidR="00810BFA" w:rsidRPr="004957B1">
        <w:rPr>
          <w:rFonts w:cstheme="minorHAnsi"/>
          <w:b/>
          <w:bCs/>
          <w:sz w:val="24"/>
          <w:szCs w:val="24"/>
        </w:rPr>
        <w:t>zgodnej z drukiem</w:t>
      </w:r>
      <w:r w:rsidRPr="004957B1">
        <w:rPr>
          <w:rFonts w:cstheme="minorHAnsi"/>
          <w:b/>
          <w:bCs/>
          <w:sz w:val="24"/>
          <w:szCs w:val="24"/>
        </w:rPr>
        <w:t xml:space="preserve"> Zamawiającego będzie skutkowało odrzuceniem oferty.</w:t>
      </w:r>
      <w:r w:rsidRPr="004957B1">
        <w:rPr>
          <w:rFonts w:cstheme="minorHAnsi"/>
          <w:bCs/>
          <w:sz w:val="24"/>
          <w:szCs w:val="24"/>
        </w:rPr>
        <w:t xml:space="preserve"> </w:t>
      </w:r>
      <w:r w:rsidRPr="004957B1">
        <w:rPr>
          <w:rFonts w:cstheme="minorHAnsi"/>
          <w:sz w:val="24"/>
          <w:szCs w:val="24"/>
        </w:rPr>
        <w:t>Do oferty należy dołączyć aktualne dokumenty potwierdzające status prawny wykonawcy, np. odpis z właściwego rejestru lub z centralnej ewidencji i informacji o działalności gospodarczej. Oferta nie musi zawierać tych dokumentów w przypadku wskazania przez wykonawcę, że  są one dostępne w formie elektronicznej pod określonymi adresami internetowymi ogólnodostępnych i bezpłatnych baz danych. Upoważnienie osób podpisujących ofertę musi bezpośrednio wynikać z ww. dokumentów. Oznacza to, że jeżeli upoważnienie takie nie wynika wprost z ww. dokumentów, to do oferty należy dołączyć stosowne pełnomocnictwo w formie oryginału lub kserokopii potwierdzonej notarialnie</w:t>
      </w:r>
      <w:r w:rsidR="00F87B31" w:rsidRPr="004957B1">
        <w:rPr>
          <w:rFonts w:cstheme="minorHAnsi"/>
          <w:sz w:val="24"/>
          <w:szCs w:val="24"/>
        </w:rPr>
        <w:t>;</w:t>
      </w:r>
      <w:r w:rsidRPr="004957B1">
        <w:rPr>
          <w:rFonts w:cstheme="minorHAnsi"/>
          <w:sz w:val="24"/>
          <w:szCs w:val="24"/>
        </w:rPr>
        <w:t xml:space="preserve"> </w:t>
      </w:r>
    </w:p>
    <w:p w14:paraId="60E812E2" w14:textId="59EF9493" w:rsidR="00A12646" w:rsidRPr="004957B1" w:rsidRDefault="00A12646" w:rsidP="00452B5D">
      <w:pPr>
        <w:pStyle w:val="awciety"/>
        <w:tabs>
          <w:tab w:val="clear" w:pos="6356"/>
          <w:tab w:val="center" w:pos="-31680"/>
          <w:tab w:val="right" w:pos="-27418"/>
          <w:tab w:val="left" w:pos="29330"/>
        </w:tabs>
        <w:spacing w:line="240" w:lineRule="auto"/>
        <w:ind w:left="0" w:firstLine="0"/>
        <w:jc w:val="left"/>
        <w:rPr>
          <w:rFonts w:asciiTheme="minorHAnsi" w:hAnsiTheme="minorHAnsi" w:cstheme="minorHAnsi"/>
          <w:color w:val="auto"/>
          <w:sz w:val="24"/>
          <w:szCs w:val="24"/>
        </w:rPr>
      </w:pPr>
      <w:r w:rsidRPr="004957B1">
        <w:rPr>
          <w:rFonts w:asciiTheme="minorHAnsi" w:hAnsiTheme="minorHAnsi" w:cstheme="minorHAnsi"/>
          <w:color w:val="auto"/>
          <w:sz w:val="24"/>
          <w:szCs w:val="24"/>
        </w:rPr>
        <w:t xml:space="preserve">2) </w:t>
      </w:r>
      <w:r w:rsidRPr="004957B1">
        <w:rPr>
          <w:rFonts w:asciiTheme="minorHAnsi" w:hAnsiTheme="minorHAnsi" w:cstheme="minorHAnsi"/>
          <w:b/>
          <w:bCs/>
          <w:color w:val="auto"/>
          <w:sz w:val="24"/>
          <w:szCs w:val="24"/>
        </w:rPr>
        <w:t>pełnomocnictwo</w:t>
      </w:r>
      <w:r w:rsidRPr="004957B1">
        <w:rPr>
          <w:rFonts w:asciiTheme="minorHAnsi" w:hAnsiTheme="minorHAnsi" w:cstheme="minorHAnsi"/>
          <w:color w:val="auto"/>
          <w:sz w:val="24"/>
          <w:szCs w:val="24"/>
        </w:rPr>
        <w:t xml:space="preserve"> ustanowione do reprezentowania wykonawców wspólnie ubiegających się o udzielenie zamówienia </w:t>
      </w:r>
      <w:r w:rsidRPr="004957B1">
        <w:rPr>
          <w:rFonts w:asciiTheme="minorHAnsi" w:hAnsiTheme="minorHAnsi" w:cstheme="minorHAnsi"/>
          <w:i/>
          <w:color w:val="auto"/>
          <w:sz w:val="24"/>
          <w:szCs w:val="24"/>
        </w:rPr>
        <w:t xml:space="preserve">publicznego </w:t>
      </w:r>
      <w:r w:rsidR="00222E43" w:rsidRPr="004957B1">
        <w:rPr>
          <w:rFonts w:asciiTheme="minorHAnsi" w:hAnsiTheme="minorHAnsi" w:cstheme="minorHAnsi"/>
          <w:color w:val="auto"/>
          <w:sz w:val="24"/>
          <w:szCs w:val="24"/>
        </w:rPr>
        <w:t xml:space="preserve">albo do reprezentowania w postępowaniu i zawarcia umowy w sprawie </w:t>
      </w:r>
      <w:r w:rsidR="00222E43" w:rsidRPr="004957B1">
        <w:rPr>
          <w:rStyle w:val="Uwydatnienie"/>
          <w:rFonts w:asciiTheme="minorHAnsi" w:hAnsiTheme="minorHAnsi" w:cstheme="minorHAnsi"/>
          <w:i w:val="0"/>
          <w:color w:val="auto"/>
          <w:sz w:val="24"/>
          <w:szCs w:val="24"/>
        </w:rPr>
        <w:t>zamówienia publicznego</w:t>
      </w:r>
      <w:r w:rsidR="00222E43" w:rsidRPr="004957B1">
        <w:rPr>
          <w:rFonts w:asciiTheme="minorHAnsi" w:hAnsiTheme="minorHAnsi" w:cstheme="minorHAnsi"/>
          <w:color w:val="auto"/>
          <w:sz w:val="24"/>
          <w:szCs w:val="24"/>
        </w:rPr>
        <w:t xml:space="preserve"> </w:t>
      </w:r>
      <w:r w:rsidRPr="004957B1">
        <w:rPr>
          <w:rFonts w:asciiTheme="minorHAnsi" w:hAnsiTheme="minorHAnsi" w:cstheme="minorHAnsi"/>
          <w:color w:val="auto"/>
          <w:sz w:val="24"/>
          <w:szCs w:val="24"/>
        </w:rPr>
        <w:t>(</w:t>
      </w:r>
      <w:r w:rsidRPr="004957B1">
        <w:rPr>
          <w:rFonts w:asciiTheme="minorHAnsi" w:hAnsiTheme="minorHAnsi" w:cstheme="minorHAnsi"/>
          <w:i/>
          <w:iCs/>
          <w:color w:val="auto"/>
          <w:sz w:val="24"/>
          <w:szCs w:val="24"/>
        </w:rPr>
        <w:t>o ile dotyczy</w:t>
      </w:r>
      <w:r w:rsidRPr="004957B1">
        <w:rPr>
          <w:rFonts w:asciiTheme="minorHAnsi" w:hAnsiTheme="minorHAnsi" w:cstheme="minorHAnsi"/>
          <w:color w:val="auto"/>
          <w:sz w:val="24"/>
          <w:szCs w:val="24"/>
        </w:rPr>
        <w:t>)</w:t>
      </w:r>
      <w:r w:rsidR="00D14F1D" w:rsidRPr="004957B1">
        <w:rPr>
          <w:rFonts w:asciiTheme="minorHAnsi" w:hAnsiTheme="minorHAnsi" w:cstheme="minorHAnsi"/>
          <w:color w:val="auto"/>
          <w:sz w:val="24"/>
          <w:szCs w:val="24"/>
        </w:rPr>
        <w:t>;</w:t>
      </w:r>
      <w:r w:rsidR="009E6BF4" w:rsidRPr="004957B1">
        <w:rPr>
          <w:rFonts w:asciiTheme="minorHAnsi" w:hAnsiTheme="minorHAnsi" w:cstheme="minorHAnsi"/>
          <w:i/>
          <w:color w:val="auto"/>
          <w:sz w:val="24"/>
          <w:szCs w:val="24"/>
        </w:rPr>
        <w:t xml:space="preserve"> </w:t>
      </w:r>
    </w:p>
    <w:p w14:paraId="4B35B78C" w14:textId="47C3DEE7" w:rsidR="00EA6CA0" w:rsidRPr="004957B1" w:rsidRDefault="00AA4B75" w:rsidP="00452B5D">
      <w:pPr>
        <w:spacing w:after="0" w:line="240" w:lineRule="auto"/>
        <w:rPr>
          <w:rFonts w:cstheme="minorHAnsi"/>
          <w:sz w:val="24"/>
          <w:szCs w:val="24"/>
        </w:rPr>
      </w:pPr>
      <w:r w:rsidRPr="004957B1">
        <w:rPr>
          <w:rFonts w:cstheme="minorHAnsi"/>
          <w:sz w:val="24"/>
          <w:szCs w:val="24"/>
        </w:rPr>
        <w:t>3</w:t>
      </w:r>
      <w:r w:rsidR="00A12646" w:rsidRPr="004957B1">
        <w:rPr>
          <w:rFonts w:cstheme="minorHAnsi"/>
          <w:sz w:val="24"/>
          <w:szCs w:val="24"/>
        </w:rPr>
        <w:t xml:space="preserve">) </w:t>
      </w:r>
      <w:r w:rsidR="003075B0" w:rsidRPr="004957B1">
        <w:rPr>
          <w:rFonts w:cstheme="minorHAnsi"/>
          <w:sz w:val="24"/>
          <w:szCs w:val="24"/>
        </w:rPr>
        <w:t xml:space="preserve">wypełniony </w:t>
      </w:r>
      <w:r w:rsidR="003075B0" w:rsidRPr="004957B1">
        <w:rPr>
          <w:rFonts w:cstheme="minorHAnsi"/>
          <w:b/>
          <w:bCs/>
          <w:sz w:val="24"/>
          <w:szCs w:val="24"/>
        </w:rPr>
        <w:t>załącznik nr 2 do SWZ</w:t>
      </w:r>
      <w:r w:rsidR="003075B0" w:rsidRPr="004957B1">
        <w:rPr>
          <w:rFonts w:cstheme="minorHAnsi"/>
          <w:sz w:val="24"/>
          <w:szCs w:val="24"/>
        </w:rPr>
        <w:t xml:space="preserve">, stanowiący oświadczenia odpowiednio: wykonawcy; każdego ze wspólników konsorcjum (w przypadku składania oferty wspólnej); podmiotów, na zasoby, których powołuje się wykonawca w celu spełnienia warunków udziału w postępowaniu dotyczące spełniania warunków udziału w postępowaniu, o których mowa w pkt 16.1 SWZ w zakresie w  jakim potwierdza spełnianie warunków udziału w postępowaniu oraz </w:t>
      </w:r>
      <w:r w:rsidR="00A12646" w:rsidRPr="004957B1">
        <w:rPr>
          <w:rFonts w:cstheme="minorHAnsi"/>
          <w:sz w:val="24"/>
          <w:szCs w:val="24"/>
        </w:rPr>
        <w:t xml:space="preserve">wypełniony </w:t>
      </w:r>
      <w:r w:rsidR="00A12646" w:rsidRPr="004957B1">
        <w:rPr>
          <w:rFonts w:cstheme="minorHAnsi"/>
          <w:b/>
          <w:bCs/>
          <w:sz w:val="24"/>
          <w:szCs w:val="24"/>
        </w:rPr>
        <w:t xml:space="preserve">załącznik nr </w:t>
      </w:r>
      <w:r w:rsidR="003075B0" w:rsidRPr="004957B1">
        <w:rPr>
          <w:rFonts w:cstheme="minorHAnsi"/>
          <w:b/>
          <w:bCs/>
          <w:sz w:val="24"/>
          <w:szCs w:val="24"/>
        </w:rPr>
        <w:t>3</w:t>
      </w:r>
      <w:r w:rsidR="00A12646" w:rsidRPr="004957B1">
        <w:rPr>
          <w:rFonts w:cstheme="minorHAnsi"/>
          <w:b/>
          <w:bCs/>
          <w:sz w:val="24"/>
          <w:szCs w:val="24"/>
        </w:rPr>
        <w:t xml:space="preserve"> do SWZ</w:t>
      </w:r>
      <w:r w:rsidR="00A12646" w:rsidRPr="004957B1">
        <w:rPr>
          <w:rFonts w:cstheme="minorHAnsi"/>
          <w:sz w:val="24"/>
          <w:szCs w:val="24"/>
        </w:rPr>
        <w:t>,</w:t>
      </w:r>
      <w:r w:rsidR="00F75B0E" w:rsidRPr="004957B1">
        <w:rPr>
          <w:rFonts w:cstheme="minorHAnsi"/>
          <w:sz w:val="24"/>
          <w:szCs w:val="24"/>
        </w:rPr>
        <w:t xml:space="preserve"> </w:t>
      </w:r>
      <w:r w:rsidR="00C91FEF" w:rsidRPr="004957B1">
        <w:rPr>
          <w:rFonts w:cstheme="minorHAnsi"/>
          <w:sz w:val="24"/>
          <w:szCs w:val="24"/>
        </w:rPr>
        <w:t xml:space="preserve">dotyczący </w:t>
      </w:r>
      <w:r w:rsidR="00A12646" w:rsidRPr="004957B1">
        <w:rPr>
          <w:rFonts w:cstheme="minorHAnsi"/>
          <w:sz w:val="24"/>
          <w:szCs w:val="24"/>
        </w:rPr>
        <w:t>przesłanek wykluczenia z postępowania, o których mowa w art. 108 ust. 1 Pzp (punkt 11 SWZ)</w:t>
      </w:r>
      <w:r w:rsidR="004C1DF7" w:rsidRPr="004957B1">
        <w:rPr>
          <w:rFonts w:cstheme="minorHAnsi"/>
          <w:sz w:val="24"/>
          <w:szCs w:val="24"/>
        </w:rPr>
        <w:t xml:space="preserve"> oraz art.7 ust.1 ustawy z dnia 13 kwietnia 2022 o szczególnych rozwiązaniach w zakresie przeciwdziałania wspieraniu agresji na Ukrainę oraz służących ochronie bezpieczeństwa narodowego ,która została w dniu 15 kwietnia 2022 r. ogłoszona w Dzienniku Ustaw pod poz. 835</w:t>
      </w:r>
      <w:r w:rsidR="0085248A" w:rsidRPr="004957B1">
        <w:rPr>
          <w:rFonts w:cstheme="minorHAnsi"/>
          <w:sz w:val="24"/>
          <w:szCs w:val="24"/>
        </w:rPr>
        <w:t xml:space="preserve"> o</w:t>
      </w:r>
      <w:r w:rsidR="00937FB3" w:rsidRPr="004957B1">
        <w:rPr>
          <w:rFonts w:cstheme="minorHAnsi"/>
          <w:sz w:val="24"/>
          <w:szCs w:val="24"/>
        </w:rPr>
        <w:t>raz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00D14F1D" w:rsidRPr="004957B1">
        <w:rPr>
          <w:rFonts w:cstheme="minorHAnsi"/>
          <w:sz w:val="24"/>
          <w:szCs w:val="24"/>
        </w:rPr>
        <w:t>;</w:t>
      </w:r>
    </w:p>
    <w:p w14:paraId="526E9C50" w14:textId="7AEF20C7" w:rsidR="005B33F4" w:rsidRPr="004957B1" w:rsidRDefault="006C3074" w:rsidP="00452B5D">
      <w:pPr>
        <w:spacing w:after="0" w:line="240" w:lineRule="auto"/>
        <w:rPr>
          <w:rFonts w:cstheme="minorHAnsi"/>
          <w:bCs/>
          <w:sz w:val="24"/>
          <w:szCs w:val="24"/>
        </w:rPr>
      </w:pPr>
      <w:r w:rsidRPr="004957B1">
        <w:rPr>
          <w:rFonts w:cstheme="minorHAnsi"/>
          <w:bCs/>
          <w:sz w:val="24"/>
          <w:szCs w:val="24"/>
        </w:rPr>
        <w:lastRenderedPageBreak/>
        <w:t>4</w:t>
      </w:r>
      <w:r w:rsidR="009E6BF4" w:rsidRPr="004957B1">
        <w:rPr>
          <w:rFonts w:cstheme="minorHAnsi"/>
          <w:bCs/>
          <w:sz w:val="24"/>
          <w:szCs w:val="24"/>
        </w:rPr>
        <w:t xml:space="preserve">) </w:t>
      </w:r>
      <w:r w:rsidR="009E6BF4" w:rsidRPr="004957B1">
        <w:rPr>
          <w:rFonts w:cstheme="minorHAnsi"/>
          <w:b/>
          <w:sz w:val="24"/>
          <w:szCs w:val="24"/>
        </w:rPr>
        <w:t>pełnomocnictwo</w:t>
      </w:r>
      <w:r w:rsidR="009E6BF4" w:rsidRPr="004957B1">
        <w:rPr>
          <w:rFonts w:cstheme="minorHAnsi"/>
          <w:bCs/>
          <w:sz w:val="24"/>
          <w:szCs w:val="24"/>
        </w:rPr>
        <w:t xml:space="preserve"> do podpisania oferty</w:t>
      </w:r>
      <w:r w:rsidR="00731D9A" w:rsidRPr="004957B1">
        <w:rPr>
          <w:rFonts w:cstheme="minorHAnsi"/>
          <w:bCs/>
          <w:sz w:val="24"/>
          <w:szCs w:val="24"/>
        </w:rPr>
        <w:t xml:space="preserve"> </w:t>
      </w:r>
      <w:r w:rsidR="009E6BF4" w:rsidRPr="004957B1">
        <w:rPr>
          <w:rFonts w:cstheme="minorHAnsi"/>
          <w:bCs/>
          <w:sz w:val="24"/>
          <w:szCs w:val="24"/>
        </w:rPr>
        <w:t>i załączników, jeśli podpisuje osoba nie wskazana w</w:t>
      </w:r>
      <w:r w:rsidR="00BE3D55" w:rsidRPr="004957B1">
        <w:rPr>
          <w:rFonts w:cstheme="minorHAnsi"/>
          <w:bCs/>
          <w:sz w:val="24"/>
          <w:szCs w:val="24"/>
        </w:rPr>
        <w:t xml:space="preserve"> </w:t>
      </w:r>
      <w:r w:rsidR="009E6BF4" w:rsidRPr="004957B1">
        <w:rPr>
          <w:rFonts w:cstheme="minorHAnsi"/>
          <w:bCs/>
          <w:sz w:val="24"/>
          <w:szCs w:val="24"/>
        </w:rPr>
        <w:t>odpowiednim rejestrze</w:t>
      </w:r>
      <w:r w:rsidR="00D14F1D" w:rsidRPr="004957B1">
        <w:rPr>
          <w:rFonts w:cstheme="minorHAnsi"/>
          <w:bCs/>
          <w:sz w:val="24"/>
          <w:szCs w:val="24"/>
        </w:rPr>
        <w:t>;</w:t>
      </w:r>
    </w:p>
    <w:p w14:paraId="141DFDAB" w14:textId="77E194F5" w:rsidR="004C1DF7" w:rsidRPr="004957B1" w:rsidRDefault="004C1DF7" w:rsidP="00452B5D">
      <w:pPr>
        <w:spacing w:after="0" w:line="240" w:lineRule="auto"/>
        <w:rPr>
          <w:rFonts w:cstheme="minorHAnsi"/>
          <w:bCs/>
          <w:sz w:val="24"/>
          <w:szCs w:val="24"/>
        </w:rPr>
      </w:pPr>
      <w:r w:rsidRPr="004957B1">
        <w:rPr>
          <w:rFonts w:cstheme="minorHAnsi"/>
          <w:bCs/>
          <w:sz w:val="24"/>
          <w:szCs w:val="24"/>
        </w:rPr>
        <w:t xml:space="preserve">5) </w:t>
      </w:r>
      <w:r w:rsidRPr="004957B1">
        <w:rPr>
          <w:rFonts w:cstheme="minorHAnsi"/>
          <w:b/>
          <w:sz w:val="24"/>
          <w:szCs w:val="24"/>
        </w:rPr>
        <w:t>Oświadczenie Wykonawcy wspólnie ubiegającego się o udzielenie zamówienia</w:t>
      </w:r>
      <w:r w:rsidRPr="004957B1">
        <w:rPr>
          <w:rFonts w:cstheme="minorHAnsi"/>
          <w:bCs/>
          <w:sz w:val="24"/>
          <w:szCs w:val="24"/>
        </w:rPr>
        <w:t xml:space="preserve"> na podstawie art. 117 ust.4 ustawy Pzp, w przypadku wspólnego ubiegania się przez Wykonawców o udzielenie zamówienia</w:t>
      </w:r>
      <w:r w:rsidR="001B132C" w:rsidRPr="004957B1">
        <w:rPr>
          <w:rFonts w:cstheme="minorHAnsi"/>
          <w:bCs/>
          <w:sz w:val="24"/>
          <w:szCs w:val="24"/>
        </w:rPr>
        <w:t xml:space="preserve">, zgodne z </w:t>
      </w:r>
      <w:r w:rsidR="001B132C" w:rsidRPr="004957B1">
        <w:rPr>
          <w:rFonts w:cstheme="minorHAnsi"/>
          <w:b/>
          <w:sz w:val="24"/>
          <w:szCs w:val="24"/>
        </w:rPr>
        <w:t>załącznikiem nr 6 do SWZ</w:t>
      </w:r>
      <w:r w:rsidRPr="004957B1">
        <w:rPr>
          <w:rFonts w:cstheme="minorHAnsi"/>
          <w:bCs/>
          <w:sz w:val="24"/>
          <w:szCs w:val="24"/>
        </w:rPr>
        <w:t>.</w:t>
      </w:r>
    </w:p>
    <w:p w14:paraId="50174B11" w14:textId="5E0DCC97" w:rsidR="00A12646" w:rsidRPr="004957B1" w:rsidRDefault="00A12646" w:rsidP="00452B5D">
      <w:pPr>
        <w:spacing w:after="0" w:line="240" w:lineRule="auto"/>
        <w:rPr>
          <w:rFonts w:cstheme="minorHAnsi"/>
          <w:sz w:val="24"/>
          <w:szCs w:val="24"/>
        </w:rPr>
      </w:pPr>
      <w:r w:rsidRPr="004957B1">
        <w:rPr>
          <w:rFonts w:cstheme="minorHAnsi"/>
          <w:b/>
          <w:bCs/>
          <w:sz w:val="24"/>
          <w:szCs w:val="24"/>
        </w:rPr>
        <w:t>10</w:t>
      </w:r>
      <w:r w:rsidRPr="004957B1">
        <w:rPr>
          <w:rFonts w:cstheme="minorHAnsi"/>
          <w:sz w:val="24"/>
          <w:szCs w:val="24"/>
        </w:rPr>
        <w:t xml:space="preserve">. </w:t>
      </w:r>
      <w:r w:rsidRPr="004957B1">
        <w:rPr>
          <w:rFonts w:cstheme="minorHAnsi"/>
          <w:b/>
          <w:sz w:val="24"/>
          <w:szCs w:val="24"/>
        </w:rPr>
        <w:t>Sposób oraz termin składania ofert.</w:t>
      </w:r>
    </w:p>
    <w:p w14:paraId="42417E53" w14:textId="0176B3A5" w:rsidR="00A12646" w:rsidRPr="004957B1" w:rsidRDefault="00A12646" w:rsidP="00452B5D">
      <w:pPr>
        <w:tabs>
          <w:tab w:val="left" w:pos="5580"/>
        </w:tabs>
        <w:spacing w:after="0" w:line="240" w:lineRule="auto"/>
        <w:rPr>
          <w:rFonts w:cstheme="minorHAnsi"/>
          <w:sz w:val="24"/>
          <w:szCs w:val="24"/>
        </w:rPr>
      </w:pPr>
      <w:r w:rsidRPr="00932ABA">
        <w:rPr>
          <w:rFonts w:cstheme="minorHAnsi"/>
          <w:sz w:val="24"/>
          <w:szCs w:val="24"/>
        </w:rPr>
        <w:t>Zgodnie z art. 63 ust. 2 Pzp</w:t>
      </w:r>
      <w:r w:rsidRPr="004957B1">
        <w:rPr>
          <w:rFonts w:cstheme="minorHAnsi"/>
          <w:sz w:val="24"/>
          <w:szCs w:val="24"/>
        </w:rPr>
        <w:t xml:space="preserve"> </w:t>
      </w:r>
      <w:r w:rsidRPr="004957B1">
        <w:rPr>
          <w:rFonts w:cstheme="minorHAnsi"/>
          <w:b/>
          <w:sz w:val="24"/>
          <w:szCs w:val="24"/>
        </w:rPr>
        <w:t>ofertę</w:t>
      </w:r>
      <w:r w:rsidRPr="004957B1">
        <w:rPr>
          <w:rFonts w:cstheme="minorHAnsi"/>
          <w:sz w:val="24"/>
          <w:szCs w:val="24"/>
        </w:rPr>
        <w:t xml:space="preserve"> </w:t>
      </w:r>
      <w:r w:rsidRPr="004957B1">
        <w:rPr>
          <w:rFonts w:cstheme="minorHAnsi"/>
          <w:b/>
          <w:sz w:val="24"/>
          <w:szCs w:val="24"/>
        </w:rPr>
        <w:t>wraz z dokumentami</w:t>
      </w:r>
      <w:r w:rsidRPr="004957B1">
        <w:rPr>
          <w:rFonts w:cstheme="minorHAnsi"/>
          <w:sz w:val="24"/>
          <w:szCs w:val="24"/>
        </w:rPr>
        <w:t>, o których mowa w punkcie nr 9</w:t>
      </w:r>
      <w:r w:rsidR="000766E1" w:rsidRPr="004957B1">
        <w:rPr>
          <w:rFonts w:cstheme="minorHAnsi"/>
          <w:sz w:val="24"/>
          <w:szCs w:val="24"/>
        </w:rPr>
        <w:t>.1.</w:t>
      </w:r>
      <w:r w:rsidRPr="004957B1">
        <w:rPr>
          <w:rFonts w:cstheme="minorHAnsi"/>
          <w:sz w:val="24"/>
          <w:szCs w:val="24"/>
        </w:rPr>
        <w:t xml:space="preserve"> SWZ należy złożyć, pod rygorem nieważności, </w:t>
      </w:r>
      <w:r w:rsidRPr="00932ABA">
        <w:rPr>
          <w:rFonts w:cstheme="minorHAnsi"/>
          <w:b/>
          <w:sz w:val="24"/>
          <w:szCs w:val="24"/>
        </w:rPr>
        <w:t>w formie elektronicznej</w:t>
      </w:r>
      <w:r w:rsidRPr="004957B1">
        <w:rPr>
          <w:rFonts w:cstheme="minorHAnsi"/>
          <w:sz w:val="24"/>
          <w:szCs w:val="24"/>
        </w:rPr>
        <w:t xml:space="preserve"> (</w:t>
      </w:r>
      <w:r w:rsidR="00F75B0E" w:rsidRPr="004957B1">
        <w:rPr>
          <w:rFonts w:cstheme="minorHAnsi"/>
          <w:sz w:val="24"/>
          <w:szCs w:val="24"/>
        </w:rPr>
        <w:t xml:space="preserve">podpisaną </w:t>
      </w:r>
      <w:r w:rsidRPr="004957B1">
        <w:rPr>
          <w:rFonts w:cstheme="minorHAnsi"/>
          <w:sz w:val="24"/>
          <w:szCs w:val="24"/>
        </w:rPr>
        <w:t xml:space="preserve">kwalifikowanym podpisem elektronicznym) lub </w:t>
      </w:r>
      <w:r w:rsidRPr="00932ABA">
        <w:rPr>
          <w:rFonts w:cstheme="minorHAnsi"/>
          <w:b/>
          <w:sz w:val="24"/>
          <w:szCs w:val="24"/>
        </w:rPr>
        <w:t>w postaci elektronicznej</w:t>
      </w:r>
      <w:r w:rsidRPr="004957B1">
        <w:rPr>
          <w:rFonts w:cstheme="minorHAnsi"/>
          <w:b/>
          <w:sz w:val="24"/>
          <w:szCs w:val="24"/>
        </w:rPr>
        <w:t xml:space="preserve"> opatrzonej </w:t>
      </w:r>
      <w:r w:rsidRPr="00932ABA">
        <w:rPr>
          <w:rFonts w:cstheme="minorHAnsi"/>
          <w:b/>
          <w:sz w:val="24"/>
          <w:szCs w:val="24"/>
        </w:rPr>
        <w:t>podpisem zaufanym</w:t>
      </w:r>
      <w:r w:rsidRPr="004957B1">
        <w:rPr>
          <w:rFonts w:cstheme="minorHAnsi"/>
          <w:b/>
          <w:sz w:val="24"/>
          <w:szCs w:val="24"/>
        </w:rPr>
        <w:t xml:space="preserve"> lub </w:t>
      </w:r>
      <w:r w:rsidRPr="00932ABA">
        <w:rPr>
          <w:rFonts w:cstheme="minorHAnsi"/>
          <w:b/>
          <w:sz w:val="24"/>
          <w:szCs w:val="24"/>
        </w:rPr>
        <w:t>podpisem osobistym</w:t>
      </w:r>
      <w:r w:rsidRPr="004957B1">
        <w:rPr>
          <w:rFonts w:cstheme="minorHAnsi"/>
          <w:b/>
          <w:sz w:val="24"/>
          <w:szCs w:val="24"/>
        </w:rPr>
        <w:t xml:space="preserve"> na adres</w:t>
      </w:r>
      <w:r w:rsidR="003B062F" w:rsidRPr="004957B1">
        <w:rPr>
          <w:rFonts w:cstheme="minorHAnsi"/>
          <w:sz w:val="24"/>
          <w:szCs w:val="24"/>
        </w:rPr>
        <w:t xml:space="preserve">: </w:t>
      </w:r>
      <w:hyperlink r:id="rId16" w:history="1">
        <w:r w:rsidR="003B062F" w:rsidRPr="004957B1">
          <w:rPr>
            <w:rStyle w:val="Hipercze"/>
            <w:rFonts w:cstheme="minorHAnsi"/>
            <w:sz w:val="24"/>
            <w:szCs w:val="24"/>
          </w:rPr>
          <w:t>https://plonsk.ezamawiajacy.pl/app/login</w:t>
        </w:r>
      </w:hyperlink>
      <w:r w:rsidRPr="004957B1">
        <w:rPr>
          <w:rFonts w:cstheme="minorHAnsi"/>
          <w:sz w:val="24"/>
          <w:szCs w:val="24"/>
        </w:rPr>
        <w:t xml:space="preserve"> </w:t>
      </w:r>
      <w:r w:rsidRPr="004957B1">
        <w:rPr>
          <w:rFonts w:cstheme="minorHAnsi"/>
          <w:b/>
          <w:bCs/>
          <w:sz w:val="24"/>
          <w:szCs w:val="24"/>
        </w:rPr>
        <w:tab/>
      </w:r>
      <w:r w:rsidRPr="004957B1">
        <w:rPr>
          <w:rFonts w:cstheme="minorHAnsi"/>
          <w:b/>
          <w:bCs/>
          <w:sz w:val="24"/>
          <w:szCs w:val="24"/>
        </w:rPr>
        <w:tab/>
      </w:r>
    </w:p>
    <w:p w14:paraId="659808DF" w14:textId="2771560C" w:rsidR="00A12646" w:rsidRPr="004957B1" w:rsidRDefault="00A12646" w:rsidP="00452B5D">
      <w:pPr>
        <w:keepNext/>
        <w:pBdr>
          <w:top w:val="nil"/>
          <w:left w:val="nil"/>
          <w:bottom w:val="nil"/>
          <w:right w:val="nil"/>
          <w:between w:val="nil"/>
        </w:pBdr>
        <w:spacing w:before="120" w:after="0" w:line="240" w:lineRule="auto"/>
        <w:rPr>
          <w:rFonts w:eastAsia="Times" w:cstheme="minorHAnsi"/>
          <w:sz w:val="24"/>
          <w:szCs w:val="24"/>
        </w:rPr>
      </w:pPr>
      <w:r w:rsidRPr="00932ABA">
        <w:rPr>
          <w:rFonts w:eastAsia="Times" w:cstheme="minorHAnsi"/>
          <w:b/>
          <w:bCs/>
          <w:sz w:val="24"/>
          <w:szCs w:val="24"/>
        </w:rPr>
        <w:t>Podpis zaufany</w:t>
      </w:r>
      <w:r w:rsidRPr="004957B1">
        <w:rPr>
          <w:rFonts w:eastAsia="Times" w:cstheme="minorHAnsi"/>
          <w:sz w:val="24"/>
          <w:szCs w:val="24"/>
        </w:rPr>
        <w:t xml:space="preserve"> – ustawa z dnia 17 lutego 2005 r. o informatyzacji działalności podmiotów realizujących zadania publiczne  (tekst jednolity Dz.U. z </w:t>
      </w:r>
      <w:r w:rsidR="00DE3CE5" w:rsidRPr="004957B1">
        <w:rPr>
          <w:rFonts w:eastAsia="Times" w:cstheme="minorHAnsi"/>
          <w:sz w:val="24"/>
          <w:szCs w:val="24"/>
        </w:rPr>
        <w:t>202</w:t>
      </w:r>
      <w:r w:rsidR="001900EA" w:rsidRPr="004957B1">
        <w:rPr>
          <w:rFonts w:eastAsia="Times" w:cstheme="minorHAnsi"/>
          <w:sz w:val="24"/>
          <w:szCs w:val="24"/>
        </w:rPr>
        <w:t>4</w:t>
      </w:r>
      <w:r w:rsidR="00DE3CE5" w:rsidRPr="004957B1">
        <w:rPr>
          <w:rFonts w:eastAsia="Times" w:cstheme="minorHAnsi"/>
          <w:sz w:val="24"/>
          <w:szCs w:val="24"/>
        </w:rPr>
        <w:t xml:space="preserve"> </w:t>
      </w:r>
      <w:r w:rsidRPr="004957B1">
        <w:rPr>
          <w:rFonts w:eastAsia="Times" w:cstheme="minorHAnsi"/>
          <w:sz w:val="24"/>
          <w:szCs w:val="24"/>
        </w:rPr>
        <w:t>r. poz.</w:t>
      </w:r>
      <w:r w:rsidR="001900EA" w:rsidRPr="004957B1">
        <w:rPr>
          <w:rFonts w:eastAsia="Times" w:cstheme="minorHAnsi"/>
          <w:sz w:val="24"/>
          <w:szCs w:val="24"/>
        </w:rPr>
        <w:t xml:space="preserve"> 307</w:t>
      </w:r>
      <w:r w:rsidRPr="004957B1">
        <w:rPr>
          <w:rFonts w:eastAsia="Times" w:cstheme="minorHAnsi"/>
          <w:sz w:val="24"/>
          <w:szCs w:val="24"/>
        </w:rPr>
        <w:t>)</w:t>
      </w:r>
      <w:r w:rsidR="000766E1" w:rsidRPr="004957B1">
        <w:rPr>
          <w:rFonts w:eastAsia="Times" w:cstheme="minorHAnsi"/>
          <w:sz w:val="24"/>
          <w:szCs w:val="24"/>
        </w:rPr>
        <w:t>.</w:t>
      </w:r>
    </w:p>
    <w:p w14:paraId="566855B1" w14:textId="1F4F0011" w:rsidR="00A12646" w:rsidRPr="004957B1" w:rsidRDefault="00A12646" w:rsidP="00452B5D">
      <w:pPr>
        <w:keepNext/>
        <w:pBdr>
          <w:top w:val="nil"/>
          <w:left w:val="nil"/>
          <w:bottom w:val="nil"/>
          <w:right w:val="nil"/>
          <w:between w:val="nil"/>
        </w:pBdr>
        <w:spacing w:before="120" w:after="0" w:line="240" w:lineRule="auto"/>
        <w:rPr>
          <w:rFonts w:cstheme="minorHAnsi"/>
          <w:sz w:val="24"/>
          <w:szCs w:val="24"/>
        </w:rPr>
      </w:pPr>
      <w:r w:rsidRPr="00932ABA">
        <w:rPr>
          <w:rFonts w:eastAsia="Times" w:cstheme="minorHAnsi"/>
          <w:b/>
          <w:bCs/>
          <w:sz w:val="24"/>
          <w:szCs w:val="24"/>
        </w:rPr>
        <w:t>Podpis osobisty</w:t>
      </w:r>
      <w:r w:rsidRPr="004957B1">
        <w:rPr>
          <w:rFonts w:eastAsia="Times" w:cstheme="minorHAnsi"/>
          <w:sz w:val="24"/>
          <w:szCs w:val="24"/>
        </w:rPr>
        <w:t xml:space="preserve"> – ustawa z dnia 6 sierpnia 2010 r. o dowodach osobistych (tekst jednolity Dz.U. z </w:t>
      </w:r>
      <w:r w:rsidR="00594147" w:rsidRPr="004957B1">
        <w:rPr>
          <w:rFonts w:eastAsia="Times" w:cstheme="minorHAnsi"/>
          <w:sz w:val="24"/>
          <w:szCs w:val="24"/>
        </w:rPr>
        <w:t>202</w:t>
      </w:r>
      <w:r w:rsidR="001900EA" w:rsidRPr="004957B1">
        <w:rPr>
          <w:rFonts w:eastAsia="Times" w:cstheme="minorHAnsi"/>
          <w:sz w:val="24"/>
          <w:szCs w:val="24"/>
        </w:rPr>
        <w:t>2</w:t>
      </w:r>
      <w:r w:rsidR="00594147" w:rsidRPr="004957B1">
        <w:rPr>
          <w:rFonts w:eastAsia="Times" w:cstheme="minorHAnsi"/>
          <w:sz w:val="24"/>
          <w:szCs w:val="24"/>
        </w:rPr>
        <w:t xml:space="preserve"> </w:t>
      </w:r>
      <w:r w:rsidRPr="004957B1">
        <w:rPr>
          <w:rFonts w:eastAsia="Times" w:cstheme="minorHAnsi"/>
          <w:sz w:val="24"/>
          <w:szCs w:val="24"/>
        </w:rPr>
        <w:t xml:space="preserve">r. poz. </w:t>
      </w:r>
      <w:r w:rsidR="001900EA" w:rsidRPr="004957B1">
        <w:rPr>
          <w:rFonts w:eastAsia="Times" w:cstheme="minorHAnsi"/>
          <w:sz w:val="24"/>
          <w:szCs w:val="24"/>
        </w:rPr>
        <w:t>671</w:t>
      </w:r>
      <w:r w:rsidR="00594147" w:rsidRPr="004957B1">
        <w:rPr>
          <w:rFonts w:eastAsia="Times" w:cstheme="minorHAnsi"/>
          <w:sz w:val="24"/>
          <w:szCs w:val="24"/>
        </w:rPr>
        <w:t xml:space="preserve"> </w:t>
      </w:r>
      <w:r w:rsidRPr="004957B1">
        <w:rPr>
          <w:rFonts w:eastAsia="Times" w:cstheme="minorHAnsi"/>
          <w:sz w:val="24"/>
          <w:szCs w:val="24"/>
        </w:rPr>
        <w:t>z</w:t>
      </w:r>
      <w:r w:rsidR="001900EA" w:rsidRPr="004957B1">
        <w:rPr>
          <w:rFonts w:eastAsia="Times" w:cstheme="minorHAnsi"/>
          <w:sz w:val="24"/>
          <w:szCs w:val="24"/>
        </w:rPr>
        <w:t xml:space="preserve">e </w:t>
      </w:r>
      <w:r w:rsidRPr="004957B1">
        <w:rPr>
          <w:rFonts w:eastAsia="Times" w:cstheme="minorHAnsi"/>
          <w:sz w:val="24"/>
          <w:szCs w:val="24"/>
        </w:rPr>
        <w:t>zm.)</w:t>
      </w:r>
      <w:r w:rsidR="000766E1" w:rsidRPr="004957B1">
        <w:rPr>
          <w:rFonts w:eastAsia="Times" w:cstheme="minorHAnsi"/>
          <w:sz w:val="24"/>
          <w:szCs w:val="24"/>
        </w:rPr>
        <w:t>.</w:t>
      </w:r>
    </w:p>
    <w:p w14:paraId="18F8A303" w14:textId="7636DFE2" w:rsidR="00A12646" w:rsidRPr="004957B1" w:rsidRDefault="00A12646" w:rsidP="00452B5D">
      <w:pPr>
        <w:pStyle w:val="1"/>
        <w:tabs>
          <w:tab w:val="clear" w:pos="1135"/>
          <w:tab w:val="left" w:pos="16756"/>
        </w:tabs>
        <w:spacing w:line="240" w:lineRule="auto"/>
        <w:ind w:left="0" w:hanging="284"/>
        <w:jc w:val="left"/>
        <w:rPr>
          <w:rFonts w:asciiTheme="minorHAnsi" w:hAnsiTheme="minorHAnsi" w:cstheme="minorHAnsi"/>
          <w:color w:val="auto"/>
          <w:sz w:val="24"/>
          <w:szCs w:val="24"/>
        </w:rPr>
      </w:pPr>
      <w:r w:rsidRPr="004957B1">
        <w:rPr>
          <w:rFonts w:asciiTheme="minorHAnsi" w:hAnsiTheme="minorHAnsi" w:cstheme="minorHAnsi"/>
          <w:b/>
          <w:color w:val="auto"/>
          <w:sz w:val="24"/>
          <w:szCs w:val="24"/>
        </w:rPr>
        <w:tab/>
        <w:t>Termin składania ofert</w:t>
      </w:r>
      <w:r w:rsidRPr="004957B1">
        <w:rPr>
          <w:rFonts w:asciiTheme="minorHAnsi" w:hAnsiTheme="minorHAnsi" w:cstheme="minorHAnsi"/>
          <w:color w:val="auto"/>
          <w:sz w:val="24"/>
          <w:szCs w:val="24"/>
        </w:rPr>
        <w:t xml:space="preserve"> do dnia</w:t>
      </w:r>
      <w:r w:rsidR="00283C95" w:rsidRPr="004957B1">
        <w:rPr>
          <w:rFonts w:asciiTheme="minorHAnsi" w:hAnsiTheme="minorHAnsi" w:cstheme="minorHAnsi"/>
          <w:color w:val="auto"/>
          <w:sz w:val="24"/>
          <w:szCs w:val="24"/>
        </w:rPr>
        <w:t xml:space="preserve"> </w:t>
      </w:r>
      <w:r w:rsidR="00A35A42">
        <w:rPr>
          <w:rFonts w:asciiTheme="minorHAnsi" w:hAnsiTheme="minorHAnsi" w:cstheme="minorHAnsi"/>
          <w:b/>
          <w:bCs/>
          <w:color w:val="EE0000"/>
          <w:sz w:val="24"/>
          <w:szCs w:val="24"/>
        </w:rPr>
        <w:t>07</w:t>
      </w:r>
      <w:r w:rsidR="00E55791" w:rsidRPr="004957B1">
        <w:rPr>
          <w:rFonts w:asciiTheme="minorHAnsi" w:hAnsiTheme="minorHAnsi" w:cstheme="minorHAnsi"/>
          <w:b/>
          <w:bCs/>
          <w:color w:val="EE0000"/>
          <w:sz w:val="24"/>
          <w:szCs w:val="24"/>
        </w:rPr>
        <w:t>.</w:t>
      </w:r>
      <w:r w:rsidR="00E3507D" w:rsidRPr="004957B1">
        <w:rPr>
          <w:rFonts w:asciiTheme="minorHAnsi" w:hAnsiTheme="minorHAnsi" w:cstheme="minorHAnsi"/>
          <w:b/>
          <w:bCs/>
          <w:color w:val="EE0000"/>
          <w:sz w:val="24"/>
          <w:szCs w:val="24"/>
        </w:rPr>
        <w:t>0</w:t>
      </w:r>
      <w:r w:rsidR="00841B56">
        <w:rPr>
          <w:rFonts w:asciiTheme="minorHAnsi" w:hAnsiTheme="minorHAnsi" w:cstheme="minorHAnsi"/>
          <w:b/>
          <w:bCs/>
          <w:color w:val="EE0000"/>
          <w:sz w:val="24"/>
          <w:szCs w:val="24"/>
        </w:rPr>
        <w:t>5</w:t>
      </w:r>
      <w:r w:rsidR="00E55791" w:rsidRPr="004957B1">
        <w:rPr>
          <w:rFonts w:asciiTheme="minorHAnsi" w:hAnsiTheme="minorHAnsi" w:cstheme="minorHAnsi"/>
          <w:b/>
          <w:bCs/>
          <w:color w:val="EE0000"/>
          <w:sz w:val="24"/>
          <w:szCs w:val="24"/>
        </w:rPr>
        <w:t>.</w:t>
      </w:r>
      <w:r w:rsidR="00A67B02" w:rsidRPr="004957B1">
        <w:rPr>
          <w:rFonts w:asciiTheme="minorHAnsi" w:hAnsiTheme="minorHAnsi" w:cstheme="minorHAnsi"/>
          <w:b/>
          <w:bCs/>
          <w:color w:val="EE0000"/>
          <w:sz w:val="24"/>
          <w:szCs w:val="24"/>
        </w:rPr>
        <w:t>202</w:t>
      </w:r>
      <w:r w:rsidR="00E3507D" w:rsidRPr="004957B1">
        <w:rPr>
          <w:rFonts w:asciiTheme="minorHAnsi" w:hAnsiTheme="minorHAnsi" w:cstheme="minorHAnsi"/>
          <w:b/>
          <w:bCs/>
          <w:color w:val="EE0000"/>
          <w:sz w:val="24"/>
          <w:szCs w:val="24"/>
        </w:rPr>
        <w:t>6</w:t>
      </w:r>
      <w:r w:rsidR="00A67B02" w:rsidRPr="004957B1">
        <w:rPr>
          <w:rFonts w:asciiTheme="minorHAnsi" w:hAnsiTheme="minorHAnsi" w:cstheme="minorHAnsi"/>
          <w:b/>
          <w:bCs/>
          <w:color w:val="EE0000"/>
          <w:sz w:val="24"/>
          <w:szCs w:val="24"/>
        </w:rPr>
        <w:t xml:space="preserve"> r.</w:t>
      </w:r>
      <w:r w:rsidRPr="004957B1">
        <w:rPr>
          <w:rFonts w:asciiTheme="minorHAnsi" w:hAnsiTheme="minorHAnsi" w:cstheme="minorHAnsi"/>
          <w:color w:val="EE0000"/>
          <w:sz w:val="24"/>
          <w:szCs w:val="24"/>
        </w:rPr>
        <w:t xml:space="preserve"> </w:t>
      </w:r>
      <w:r w:rsidRPr="004957B1">
        <w:rPr>
          <w:rFonts w:asciiTheme="minorHAnsi" w:hAnsiTheme="minorHAnsi" w:cstheme="minorHAnsi"/>
          <w:i/>
          <w:color w:val="EE0000"/>
          <w:sz w:val="24"/>
          <w:szCs w:val="24"/>
        </w:rPr>
        <w:t xml:space="preserve"> </w:t>
      </w:r>
      <w:r w:rsidRPr="004957B1">
        <w:rPr>
          <w:rFonts w:asciiTheme="minorHAnsi" w:hAnsiTheme="minorHAnsi" w:cstheme="minorHAnsi"/>
          <w:color w:val="auto"/>
          <w:sz w:val="24"/>
          <w:szCs w:val="24"/>
        </w:rPr>
        <w:t xml:space="preserve">do godziny </w:t>
      </w:r>
      <w:r w:rsidR="004C1DF7" w:rsidRPr="004957B1">
        <w:rPr>
          <w:rFonts w:asciiTheme="minorHAnsi" w:hAnsiTheme="minorHAnsi" w:cstheme="minorHAnsi"/>
          <w:color w:val="auto"/>
          <w:sz w:val="24"/>
          <w:szCs w:val="24"/>
        </w:rPr>
        <w:t>11</w:t>
      </w:r>
      <w:r w:rsidR="00A67B02" w:rsidRPr="004957B1">
        <w:rPr>
          <w:rFonts w:asciiTheme="minorHAnsi" w:hAnsiTheme="minorHAnsi" w:cstheme="minorHAnsi"/>
          <w:color w:val="auto"/>
          <w:sz w:val="24"/>
          <w:szCs w:val="24"/>
        </w:rPr>
        <w:t>:</w:t>
      </w:r>
      <w:r w:rsidR="00D056BA" w:rsidRPr="004957B1">
        <w:rPr>
          <w:rFonts w:asciiTheme="minorHAnsi" w:hAnsiTheme="minorHAnsi" w:cstheme="minorHAnsi"/>
          <w:color w:val="auto"/>
          <w:sz w:val="24"/>
          <w:szCs w:val="24"/>
        </w:rPr>
        <w:t>0</w:t>
      </w:r>
      <w:r w:rsidR="00A67B02" w:rsidRPr="004957B1">
        <w:rPr>
          <w:rFonts w:asciiTheme="minorHAnsi" w:hAnsiTheme="minorHAnsi" w:cstheme="minorHAnsi"/>
          <w:color w:val="auto"/>
          <w:sz w:val="24"/>
          <w:szCs w:val="24"/>
        </w:rPr>
        <w:t>0</w:t>
      </w:r>
      <w:r w:rsidRPr="004957B1">
        <w:rPr>
          <w:rFonts w:asciiTheme="minorHAnsi" w:hAnsiTheme="minorHAnsi" w:cstheme="minorHAnsi"/>
          <w:color w:val="auto"/>
          <w:sz w:val="24"/>
          <w:szCs w:val="24"/>
        </w:rPr>
        <w:t xml:space="preserve"> </w:t>
      </w:r>
    </w:p>
    <w:p w14:paraId="0D0A43A9" w14:textId="77777777" w:rsidR="006C3074" w:rsidRPr="004957B1" w:rsidRDefault="006C3074" w:rsidP="00452B5D">
      <w:pPr>
        <w:spacing w:after="0" w:line="240" w:lineRule="auto"/>
        <w:rPr>
          <w:rFonts w:cstheme="minorHAnsi"/>
          <w:b/>
          <w:sz w:val="24"/>
          <w:szCs w:val="24"/>
        </w:rPr>
      </w:pPr>
    </w:p>
    <w:p w14:paraId="3CC27215" w14:textId="11144791" w:rsidR="00594147" w:rsidRPr="004957B1" w:rsidRDefault="00594147" w:rsidP="00452B5D">
      <w:pPr>
        <w:spacing w:after="0" w:line="240" w:lineRule="auto"/>
        <w:rPr>
          <w:rFonts w:cstheme="minorHAnsi"/>
          <w:sz w:val="24"/>
          <w:szCs w:val="24"/>
        </w:rPr>
      </w:pPr>
      <w:r w:rsidRPr="004957B1">
        <w:rPr>
          <w:rFonts w:cstheme="minorHAnsi"/>
          <w:b/>
          <w:sz w:val="24"/>
          <w:szCs w:val="24"/>
        </w:rPr>
        <w:t xml:space="preserve">Otwarcie ofert nastąpi w dniu w którym upływa termin składania ofert, </w:t>
      </w:r>
      <w:r w:rsidRPr="004957B1">
        <w:rPr>
          <w:rFonts w:cstheme="minorHAnsi"/>
          <w:bCs/>
          <w:sz w:val="24"/>
          <w:szCs w:val="24"/>
        </w:rPr>
        <w:t>o godz</w:t>
      </w:r>
      <w:r w:rsidR="005B33F4" w:rsidRPr="004957B1">
        <w:rPr>
          <w:rFonts w:cstheme="minorHAnsi"/>
          <w:bCs/>
          <w:sz w:val="24"/>
          <w:szCs w:val="24"/>
        </w:rPr>
        <w:t>.</w:t>
      </w:r>
      <w:r w:rsidR="00A67B02" w:rsidRPr="004957B1">
        <w:rPr>
          <w:rFonts w:cstheme="minorHAnsi"/>
          <w:bCs/>
          <w:sz w:val="24"/>
          <w:szCs w:val="24"/>
        </w:rPr>
        <w:t>1</w:t>
      </w:r>
      <w:r w:rsidR="005D0892" w:rsidRPr="004957B1">
        <w:rPr>
          <w:rFonts w:cstheme="minorHAnsi"/>
          <w:bCs/>
          <w:sz w:val="24"/>
          <w:szCs w:val="24"/>
        </w:rPr>
        <w:t>1</w:t>
      </w:r>
      <w:r w:rsidR="00A67B02" w:rsidRPr="004957B1">
        <w:rPr>
          <w:rFonts w:cstheme="minorHAnsi"/>
          <w:bCs/>
          <w:sz w:val="24"/>
          <w:szCs w:val="24"/>
        </w:rPr>
        <w:t>:</w:t>
      </w:r>
      <w:r w:rsidR="005E7451" w:rsidRPr="004957B1">
        <w:rPr>
          <w:rFonts w:cstheme="minorHAnsi"/>
          <w:bCs/>
          <w:sz w:val="24"/>
          <w:szCs w:val="24"/>
        </w:rPr>
        <w:t>30</w:t>
      </w:r>
      <w:r w:rsidR="00A67B02" w:rsidRPr="004957B1">
        <w:rPr>
          <w:rFonts w:cstheme="minorHAnsi"/>
          <w:bCs/>
          <w:sz w:val="24"/>
          <w:szCs w:val="24"/>
        </w:rPr>
        <w:t>.</w:t>
      </w:r>
    </w:p>
    <w:p w14:paraId="66FFDC5F" w14:textId="77777777" w:rsidR="00A12646" w:rsidRPr="004957B1" w:rsidRDefault="00A12646" w:rsidP="00452B5D">
      <w:pPr>
        <w:widowControl w:val="0"/>
        <w:tabs>
          <w:tab w:val="left" w:pos="16756"/>
          <w:tab w:val="center" w:pos="21008"/>
          <w:tab w:val="right" w:pos="25544"/>
        </w:tabs>
        <w:suppressAutoHyphens/>
        <w:snapToGrid w:val="0"/>
        <w:spacing w:after="0" w:line="240" w:lineRule="auto"/>
        <w:ind w:left="284" w:hanging="284"/>
        <w:rPr>
          <w:rFonts w:eastAsia="Lucida Sans Unicode" w:cstheme="minorHAnsi"/>
          <w:kern w:val="1"/>
          <w:sz w:val="24"/>
          <w:szCs w:val="24"/>
          <w:lang w:eastAsia="hi-IN" w:bidi="hi-IN"/>
        </w:rPr>
      </w:pPr>
      <w:r w:rsidRPr="004957B1">
        <w:rPr>
          <w:rFonts w:eastAsia="Lucida Sans Unicode" w:cstheme="minorHAnsi"/>
          <w:b/>
          <w:bCs/>
          <w:kern w:val="1"/>
          <w:sz w:val="24"/>
          <w:szCs w:val="24"/>
          <w:lang w:eastAsia="hi-IN" w:bidi="hi-IN"/>
        </w:rPr>
        <w:t>11.</w:t>
      </w:r>
      <w:r w:rsidRPr="004957B1">
        <w:rPr>
          <w:rFonts w:eastAsia="Lucida Sans Unicode" w:cstheme="minorHAnsi"/>
          <w:kern w:val="1"/>
          <w:sz w:val="24"/>
          <w:szCs w:val="24"/>
          <w:lang w:eastAsia="hi-IN" w:bidi="hi-IN"/>
        </w:rPr>
        <w:t xml:space="preserve"> </w:t>
      </w:r>
      <w:r w:rsidRPr="004957B1">
        <w:rPr>
          <w:rFonts w:eastAsia="Lucida Sans Unicode" w:cstheme="minorHAnsi"/>
          <w:b/>
          <w:kern w:val="1"/>
          <w:sz w:val="24"/>
          <w:szCs w:val="24"/>
          <w:lang w:eastAsia="hi-IN" w:bidi="hi-IN"/>
        </w:rPr>
        <w:t xml:space="preserve">Podstawy wykluczenia, o których mowa w art. 108 ust. 1 Pzp. </w:t>
      </w:r>
    </w:p>
    <w:p w14:paraId="75B63544" w14:textId="77777777" w:rsidR="004C1DF7" w:rsidRPr="004957B1" w:rsidRDefault="004C1DF7" w:rsidP="00452B5D">
      <w:pPr>
        <w:widowControl w:val="0"/>
        <w:tabs>
          <w:tab w:val="left" w:pos="16756"/>
          <w:tab w:val="center" w:pos="21008"/>
          <w:tab w:val="right" w:pos="25544"/>
        </w:tabs>
        <w:suppressAutoHyphens/>
        <w:snapToGrid w:val="0"/>
        <w:spacing w:after="0" w:line="240" w:lineRule="auto"/>
        <w:rPr>
          <w:rFonts w:eastAsia="Lucida Sans Unicode" w:cstheme="minorHAnsi"/>
          <w:kern w:val="1"/>
          <w:sz w:val="24"/>
          <w:szCs w:val="24"/>
          <w:lang w:eastAsia="hi-IN" w:bidi="hi-IN"/>
        </w:rPr>
      </w:pPr>
      <w:r w:rsidRPr="004957B1">
        <w:rPr>
          <w:rFonts w:eastAsia="Lucida Sans Unicode" w:cstheme="minorHAnsi"/>
          <w:kern w:val="1"/>
          <w:sz w:val="24"/>
          <w:szCs w:val="24"/>
          <w:lang w:eastAsia="hi-IN" w:bidi="hi-IN"/>
        </w:rPr>
        <w:t xml:space="preserve">11.1. Nie może </w:t>
      </w:r>
      <w:r w:rsidRPr="004957B1">
        <w:rPr>
          <w:rFonts w:eastAsia="Times New Roman" w:cstheme="minorHAnsi"/>
          <w:kern w:val="1"/>
          <w:sz w:val="24"/>
          <w:szCs w:val="24"/>
          <w:lang w:eastAsia="hi-IN" w:bidi="hi-IN"/>
        </w:rPr>
        <w:t xml:space="preserve">podlegać wykluczeniu z postępowania na podstawie żadnej z przesłanek, o których mowa w art. 108 ust. 1 Pzp: </w:t>
      </w:r>
      <w:r w:rsidRPr="004957B1">
        <w:rPr>
          <w:rFonts w:eastAsia="Lucida Sans Unicode" w:cstheme="minorHAnsi"/>
          <w:kern w:val="1"/>
          <w:sz w:val="24"/>
          <w:szCs w:val="24"/>
          <w:lang w:eastAsia="hi-IN" w:bidi="hi-IN"/>
        </w:rPr>
        <w:t xml:space="preserve">wykonawca, żaden ze </w:t>
      </w:r>
      <w:r w:rsidRPr="004957B1">
        <w:rPr>
          <w:rFonts w:eastAsia="Times New Roman" w:cstheme="minorHAnsi"/>
          <w:kern w:val="1"/>
          <w:sz w:val="24"/>
          <w:szCs w:val="24"/>
          <w:lang w:eastAsia="hi-IN" w:bidi="hi-IN"/>
        </w:rPr>
        <w:t xml:space="preserve">wspólników spółki cywilnej, konsorcjantów, podmiotów występujących wspólnie  (w przypadku składania oferty wspólnej) ani żaden podmiot, na którego zasoby powołuje się wykonawca </w:t>
      </w:r>
      <w:r w:rsidRPr="004957B1">
        <w:rPr>
          <w:rFonts w:eastAsia="Lucida Sans Unicode" w:cstheme="minorHAnsi"/>
          <w:kern w:val="1"/>
          <w:sz w:val="24"/>
          <w:szCs w:val="24"/>
          <w:lang w:eastAsia="hi-IN" w:bidi="hi-IN"/>
        </w:rPr>
        <w:t>w celu spełnienia warunków udziału w postępowaniu.</w:t>
      </w:r>
    </w:p>
    <w:p w14:paraId="6A265E6C" w14:textId="77777777" w:rsidR="004C1DF7" w:rsidRPr="004957B1" w:rsidRDefault="004C1DF7" w:rsidP="00452B5D">
      <w:pPr>
        <w:widowControl w:val="0"/>
        <w:tabs>
          <w:tab w:val="left" w:pos="16756"/>
          <w:tab w:val="center" w:pos="21008"/>
          <w:tab w:val="right" w:pos="25544"/>
        </w:tabs>
        <w:suppressAutoHyphens/>
        <w:snapToGrid w:val="0"/>
        <w:spacing w:after="0" w:line="240" w:lineRule="auto"/>
        <w:rPr>
          <w:rFonts w:eastAsia="Lucida Sans Unicode" w:cstheme="minorHAnsi"/>
          <w:kern w:val="1"/>
          <w:sz w:val="24"/>
          <w:szCs w:val="24"/>
          <w:lang w:eastAsia="hi-IN" w:bidi="hi-IN"/>
        </w:rPr>
      </w:pPr>
      <w:r w:rsidRPr="004957B1">
        <w:rPr>
          <w:rFonts w:eastAsia="Lucida Sans Unicode" w:cstheme="minorHAnsi"/>
          <w:kern w:val="1"/>
          <w:sz w:val="24"/>
          <w:szCs w:val="24"/>
          <w:lang w:eastAsia="hi-IN" w:bidi="hi-IN"/>
        </w:rPr>
        <w:t xml:space="preserve">11.2. art. 7 ust.1 ustawy z dnia 13 kwietnia 2022 r. o szczególnych rozwiązaniach w zakresie przeciwdziałania wspieraniu agresji na Ukrainę oraz służących ochronie bezpieczeństwa narodowego, która została w dniu 15 kwietnia 2022 r. ogłoszona w Dzienniku Ustaw pod poz. 835, tj. </w:t>
      </w:r>
    </w:p>
    <w:p w14:paraId="5D0144A7" w14:textId="77777777" w:rsidR="004C1DF7" w:rsidRPr="004957B1" w:rsidRDefault="004C1DF7" w:rsidP="00452B5D">
      <w:pPr>
        <w:spacing w:after="0" w:line="240" w:lineRule="auto"/>
        <w:rPr>
          <w:rFonts w:cstheme="minorHAnsi"/>
          <w:sz w:val="24"/>
          <w:szCs w:val="24"/>
        </w:rPr>
      </w:pPr>
      <w:r w:rsidRPr="004957B1">
        <w:rPr>
          <w:rFonts w:cstheme="minorHAnsi"/>
          <w:sz w:val="24"/>
          <w:szCs w:val="24"/>
        </w:rPr>
        <w:t xml:space="preserve">„Z postępowania o udzielenie zamówienia publicznego lub konkursu prowadzonego na podstawie ustawy z dnia 11 września 2019 r. – Prawo zamówień publicznych wyklucza się: </w:t>
      </w:r>
    </w:p>
    <w:p w14:paraId="14B39855" w14:textId="77777777" w:rsidR="004C1DF7" w:rsidRPr="004957B1" w:rsidRDefault="004C1DF7" w:rsidP="00452B5D">
      <w:pPr>
        <w:spacing w:after="0" w:line="240" w:lineRule="auto"/>
        <w:ind w:left="284" w:hanging="284"/>
        <w:rPr>
          <w:rFonts w:cstheme="minorHAnsi"/>
          <w:sz w:val="24"/>
          <w:szCs w:val="24"/>
        </w:rPr>
      </w:pPr>
      <w:r w:rsidRPr="004957B1">
        <w:rPr>
          <w:rFonts w:cstheme="minorHAnsi"/>
          <w:sz w:val="24"/>
          <w:szCs w:val="24"/>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48E7AA4D" w14:textId="77777777" w:rsidR="004C1DF7" w:rsidRPr="004957B1" w:rsidRDefault="004C1DF7" w:rsidP="00452B5D">
      <w:pPr>
        <w:spacing w:after="0" w:line="240" w:lineRule="auto"/>
        <w:ind w:left="284" w:hanging="284"/>
        <w:rPr>
          <w:rFonts w:cstheme="minorHAnsi"/>
          <w:sz w:val="24"/>
          <w:szCs w:val="24"/>
        </w:rPr>
      </w:pPr>
      <w:r w:rsidRPr="004957B1">
        <w:rPr>
          <w:rFonts w:cstheme="minorHAnsi"/>
          <w:sz w:val="24"/>
          <w:szCs w:val="24"/>
        </w:rPr>
        <w:t>2) wykonawcę oraz uczestnika konkursu, którego beneficjentem rzeczywistym w rozumieniu ustawy z dnia 1 marca 2018 r. o przeciwdziałaniu praniu pieniędzy oraz finansowaniu terroryzmu (Dz. U. z 2022r.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617DB9CD" w14:textId="44634584" w:rsidR="00C91FEF" w:rsidRPr="004957B1" w:rsidRDefault="004C1DF7" w:rsidP="00452B5D">
      <w:pPr>
        <w:widowControl w:val="0"/>
        <w:tabs>
          <w:tab w:val="left" w:pos="16756"/>
          <w:tab w:val="center" w:pos="21008"/>
          <w:tab w:val="right" w:pos="25544"/>
        </w:tabs>
        <w:suppressAutoHyphens/>
        <w:snapToGrid w:val="0"/>
        <w:spacing w:after="0" w:line="240" w:lineRule="auto"/>
        <w:ind w:left="284" w:hanging="284"/>
        <w:rPr>
          <w:rFonts w:cstheme="minorHAnsi"/>
          <w:sz w:val="24"/>
          <w:szCs w:val="24"/>
        </w:rPr>
      </w:pPr>
      <w:r w:rsidRPr="004957B1">
        <w:rPr>
          <w:rFonts w:cstheme="minorHAnsi"/>
          <w:sz w:val="24"/>
          <w:szCs w:val="24"/>
        </w:rPr>
        <w:t xml:space="preserve">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w:t>
      </w:r>
      <w:r w:rsidRPr="004957B1">
        <w:rPr>
          <w:rFonts w:cstheme="minorHAnsi"/>
          <w:sz w:val="24"/>
          <w:szCs w:val="24"/>
        </w:rPr>
        <w:lastRenderedPageBreak/>
        <w:t>3.</w:t>
      </w:r>
    </w:p>
    <w:p w14:paraId="6AB107D8" w14:textId="77777777" w:rsidR="00A079DF" w:rsidRPr="004957B1" w:rsidRDefault="00036CAD" w:rsidP="00452B5D">
      <w:pPr>
        <w:spacing w:after="0" w:line="240" w:lineRule="auto"/>
        <w:rPr>
          <w:rFonts w:cstheme="minorHAnsi"/>
          <w:sz w:val="24"/>
          <w:szCs w:val="24"/>
        </w:rPr>
      </w:pPr>
      <w:r w:rsidRPr="004957B1">
        <w:rPr>
          <w:rFonts w:cstheme="minorHAnsi"/>
          <w:sz w:val="24"/>
          <w:szCs w:val="24"/>
        </w:rPr>
        <w:t xml:space="preserve">11.3. </w:t>
      </w:r>
      <w:r w:rsidR="00A079DF" w:rsidRPr="004957B1">
        <w:rPr>
          <w:rFonts w:cstheme="minorHAnsi"/>
          <w:sz w:val="24"/>
          <w:szCs w:val="24"/>
        </w:rPr>
        <w:t xml:space="preserve">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w:t>
      </w:r>
    </w:p>
    <w:p w14:paraId="2486CA21" w14:textId="77777777" w:rsidR="00A079DF" w:rsidRPr="004957B1" w:rsidRDefault="00A079DF" w:rsidP="00452B5D">
      <w:pPr>
        <w:spacing w:after="0" w:line="240" w:lineRule="auto"/>
        <w:rPr>
          <w:rFonts w:cstheme="minorHAnsi"/>
          <w:sz w:val="24"/>
          <w:szCs w:val="24"/>
        </w:rPr>
      </w:pPr>
      <w:r w:rsidRPr="004957B1">
        <w:rPr>
          <w:rFonts w:cstheme="minorHAnsi"/>
          <w:sz w:val="24"/>
          <w:szCs w:val="24"/>
        </w:rPr>
        <w:t>Zgodnie z treścią ww. przepisu, zakazuje się udzielania lub dalszego wykonywania wszelkich zamówień publicznych lub koncesji objętych zakresem dyrektyw w sprawie zamówień publicznych, tj. dyrektywy Parlamentu Europejskiego i Rady 2014/23/UE z dnia 26 lutego 2014 r. w sprawie udzielania koncesji (Dz. Urz. UE L 94 z 28.3.2014, str. 1) (dalej jako: dyrektywa 2014/23/UE), dyrektywy Parlamentu Europejskiego i Rady 2014/24/UE z dnia 26 lutego 2014 r. w sprawie zamówień publicznych, uchylającej dyrektywę 2004/18/WE (Dz. Urz. UE L 94 z 28.3.2014, str. 65) (dalej jako: dyrektywa 2014/24/UE), dyrektywy Parlamentu Europejskiego i Rady 2014/25/UE z dnia 26 lutego 2014 r. w sprawie udzielania zamówień przez podmioty działające w sektorach gospodarki wodnej, energetyki, transportu i usług pocztowych, uchylającej dyrektywę 2004/17/WE (Dz. Urz. UE L 94 z 28.3.2014, str. 243) (dalej jako: dyrektywa 2014/25/UE), oraz dyrektywy 2009/81/WE Parlamentu Europejskiego i Rady z dnia 13 lipca 2009 r. w sprawie koordynacji procedur udzielania niektórych zamówień na roboty budowlane, dostawy i usługi przez instytucje lub podmioty zamawiające w dziedzinach obronności i bezpieczeństwa i zmieniającej dyrektywy 2004/17/WE i 2004/18/WE (Dz. Urz. UE L 216 z 20.8.2009, str. 76) (dalej jako: dyrektywa 2009/81/WE),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205139A" w14:textId="77777777" w:rsidR="00A079DF" w:rsidRPr="004957B1" w:rsidRDefault="00A079DF" w:rsidP="00452B5D">
      <w:pPr>
        <w:spacing w:after="0" w:line="240" w:lineRule="auto"/>
        <w:ind w:left="568" w:hanging="284"/>
        <w:rPr>
          <w:rFonts w:cstheme="minorHAnsi"/>
          <w:sz w:val="24"/>
          <w:szCs w:val="24"/>
        </w:rPr>
      </w:pPr>
      <w:r w:rsidRPr="004957B1">
        <w:rPr>
          <w:rFonts w:cstheme="minorHAnsi"/>
          <w:sz w:val="24"/>
          <w:szCs w:val="24"/>
        </w:rPr>
        <w:t>1) obywateli rosyjskich lub osób fizycznych lub prawnych, podmiotów lub organów z siedzibą w Rosji;</w:t>
      </w:r>
    </w:p>
    <w:p w14:paraId="77CDDCF3" w14:textId="77777777" w:rsidR="00A079DF" w:rsidRPr="004957B1" w:rsidRDefault="00A079DF" w:rsidP="00452B5D">
      <w:pPr>
        <w:spacing w:after="0" w:line="240" w:lineRule="auto"/>
        <w:ind w:left="568" w:hanging="284"/>
        <w:rPr>
          <w:rFonts w:cstheme="minorHAnsi"/>
          <w:sz w:val="24"/>
          <w:szCs w:val="24"/>
        </w:rPr>
      </w:pPr>
      <w:r w:rsidRPr="004957B1">
        <w:rPr>
          <w:rFonts w:cstheme="minorHAnsi"/>
          <w:sz w:val="24"/>
          <w:szCs w:val="24"/>
        </w:rPr>
        <w:t>2) osób prawnych, podmiotów lub organów, do których prawa własności bezpośrednio lub pośrednio w ponad 50 % należą do podmiotu, o którym mowa w lit. a) niniejszego ustępu; lub</w:t>
      </w:r>
    </w:p>
    <w:p w14:paraId="2FA24699" w14:textId="77777777" w:rsidR="00A079DF" w:rsidRPr="004957B1" w:rsidRDefault="00A079DF" w:rsidP="00452B5D">
      <w:pPr>
        <w:spacing w:after="0" w:line="240" w:lineRule="auto"/>
        <w:ind w:left="568" w:hanging="284"/>
        <w:rPr>
          <w:rFonts w:cstheme="minorHAnsi"/>
          <w:sz w:val="24"/>
          <w:szCs w:val="24"/>
        </w:rPr>
      </w:pPr>
      <w:r w:rsidRPr="004957B1">
        <w:rPr>
          <w:rFonts w:cstheme="minorHAnsi"/>
          <w:sz w:val="24"/>
          <w:szCs w:val="24"/>
        </w:rPr>
        <w:t>3)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14:paraId="7F7B19D8" w14:textId="77777777" w:rsidR="00A079DF" w:rsidRPr="004957B1" w:rsidRDefault="00A079DF" w:rsidP="00452B5D">
      <w:pPr>
        <w:spacing w:after="0" w:line="240" w:lineRule="auto"/>
        <w:ind w:left="568" w:hanging="1"/>
        <w:rPr>
          <w:rFonts w:cstheme="minorHAnsi"/>
          <w:sz w:val="24"/>
          <w:szCs w:val="24"/>
        </w:rPr>
      </w:pPr>
      <w:r w:rsidRPr="004957B1">
        <w:rPr>
          <w:rFonts w:cstheme="minorHAnsi"/>
          <w:sz w:val="24"/>
          <w:szCs w:val="24"/>
        </w:rPr>
        <w:t>Ponadto z uwagi na treść przepisów art. 5k rozporządzenia 833/2014 w brzmieniu nadanym rozporządzeniem 2022/576 wskazane jest również żądanie przez zamawiającego od wykonawcy wykazu podwykonawców i dostawców, na których przypada ponad 10% wartości zamówienia, zaś w przypadku podmiotów, na których zdolnościach technicznych lub zawodowych lub sytuacji finansowej lub ekonomicznej wykonawca polega – wskazania, czy wykonawca polega na zdolności tych podmiotów w zakresie odpowiadającym ponad 10% wartości zamówienia.</w:t>
      </w:r>
    </w:p>
    <w:p w14:paraId="5B51C7AA" w14:textId="309B7180" w:rsidR="00A079DF" w:rsidRPr="004957B1" w:rsidRDefault="00A079DF" w:rsidP="00452B5D">
      <w:pPr>
        <w:spacing w:after="0" w:line="240" w:lineRule="auto"/>
        <w:ind w:left="567"/>
        <w:rPr>
          <w:rFonts w:eastAsia="Lucida Sans Unicode" w:cstheme="minorHAnsi"/>
          <w:kern w:val="1"/>
          <w:sz w:val="24"/>
          <w:szCs w:val="24"/>
          <w:lang w:eastAsia="hi-IN" w:bidi="hi-IN"/>
        </w:rPr>
      </w:pPr>
      <w:r w:rsidRPr="004957B1">
        <w:rPr>
          <w:rFonts w:cstheme="minorHAnsi"/>
          <w:sz w:val="24"/>
          <w:szCs w:val="24"/>
        </w:rPr>
        <w:t>Podkreślenia wymaga, że powyższy zakaz obowiązuje również na etapie realizacji zamówienia, w związku z czym na wykonawcę należy nałożyć obowiązek aktualizacji stosownych oświadczeń w przypadku wszelkich zmian w tym zakresie.</w:t>
      </w:r>
    </w:p>
    <w:p w14:paraId="2F6EBF9B" w14:textId="68E98316" w:rsidR="00036CAD" w:rsidRPr="004957B1" w:rsidRDefault="00036CAD" w:rsidP="004957B1">
      <w:pPr>
        <w:spacing w:after="0" w:line="240" w:lineRule="auto"/>
        <w:jc w:val="both"/>
        <w:rPr>
          <w:rFonts w:eastAsia="Lucida Sans Unicode" w:cstheme="minorHAnsi"/>
          <w:kern w:val="1"/>
          <w:sz w:val="24"/>
          <w:szCs w:val="24"/>
          <w:lang w:eastAsia="hi-IN" w:bidi="hi-IN"/>
        </w:rPr>
      </w:pPr>
    </w:p>
    <w:p w14:paraId="53082FEC" w14:textId="77777777" w:rsidR="00A12646" w:rsidRPr="004957B1" w:rsidRDefault="00A12646" w:rsidP="00452B5D">
      <w:pPr>
        <w:widowControl w:val="0"/>
        <w:suppressAutoHyphens/>
        <w:spacing w:line="240" w:lineRule="auto"/>
        <w:rPr>
          <w:rFonts w:eastAsia="Lucida Sans Unicode" w:cstheme="minorHAnsi"/>
          <w:kern w:val="1"/>
          <w:sz w:val="24"/>
          <w:szCs w:val="24"/>
          <w:lang w:eastAsia="hi-IN" w:bidi="hi-IN"/>
        </w:rPr>
      </w:pPr>
      <w:r w:rsidRPr="004957B1">
        <w:rPr>
          <w:rFonts w:eastAsia="Lucida Sans Unicode" w:cstheme="minorHAnsi"/>
          <w:b/>
          <w:bCs/>
          <w:kern w:val="1"/>
          <w:sz w:val="24"/>
          <w:szCs w:val="24"/>
          <w:lang w:eastAsia="hi-IN" w:bidi="hi-IN"/>
        </w:rPr>
        <w:lastRenderedPageBreak/>
        <w:t>12.</w:t>
      </w:r>
      <w:r w:rsidRPr="004957B1">
        <w:rPr>
          <w:rFonts w:eastAsia="Lucida Sans Unicode" w:cstheme="minorHAnsi"/>
          <w:kern w:val="1"/>
          <w:sz w:val="24"/>
          <w:szCs w:val="24"/>
          <w:lang w:eastAsia="hi-IN" w:bidi="hi-IN"/>
        </w:rPr>
        <w:t xml:space="preserve"> </w:t>
      </w:r>
      <w:r w:rsidRPr="004957B1">
        <w:rPr>
          <w:rFonts w:eastAsia="Lucida Sans Unicode" w:cstheme="minorHAnsi"/>
          <w:b/>
          <w:bCs/>
          <w:kern w:val="1"/>
          <w:sz w:val="24"/>
          <w:szCs w:val="24"/>
          <w:lang w:eastAsia="hi-IN" w:bidi="hi-IN"/>
        </w:rPr>
        <w:t>S</w:t>
      </w:r>
      <w:r w:rsidRPr="004957B1">
        <w:rPr>
          <w:rFonts w:eastAsia="Lucida Sans Unicode" w:cstheme="minorHAnsi"/>
          <w:b/>
          <w:kern w:val="1"/>
          <w:sz w:val="24"/>
          <w:szCs w:val="24"/>
          <w:lang w:eastAsia="hi-IN" w:bidi="hi-IN"/>
        </w:rPr>
        <w:t>posób obliczenia ceny oferty.</w:t>
      </w:r>
    </w:p>
    <w:p w14:paraId="7C234E9E" w14:textId="6E810A72" w:rsidR="00A12646" w:rsidRPr="004957B1" w:rsidRDefault="00A12646" w:rsidP="00452B5D">
      <w:pPr>
        <w:widowControl w:val="0"/>
        <w:suppressAutoHyphens/>
        <w:spacing w:after="0" w:line="240" w:lineRule="auto"/>
        <w:rPr>
          <w:rFonts w:eastAsia="Lucida Sans Unicode" w:cstheme="minorHAnsi"/>
          <w:kern w:val="1"/>
          <w:sz w:val="24"/>
          <w:szCs w:val="24"/>
          <w:lang w:eastAsia="ar-SA"/>
        </w:rPr>
      </w:pPr>
      <w:r w:rsidRPr="004957B1">
        <w:rPr>
          <w:rFonts w:eastAsia="Lucida Sans Unicode" w:cstheme="minorHAnsi"/>
          <w:kern w:val="1"/>
          <w:sz w:val="24"/>
          <w:szCs w:val="24"/>
          <w:lang w:eastAsia="ar-SA"/>
        </w:rPr>
        <w:t>12.1.</w:t>
      </w:r>
      <w:r w:rsidRPr="004957B1">
        <w:rPr>
          <w:rFonts w:eastAsia="Lucida Sans Unicode" w:cstheme="minorHAnsi"/>
          <w:b/>
          <w:bCs/>
          <w:kern w:val="1"/>
          <w:sz w:val="24"/>
          <w:szCs w:val="24"/>
          <w:lang w:eastAsia="ar-SA"/>
        </w:rPr>
        <w:t xml:space="preserve"> </w:t>
      </w:r>
      <w:r w:rsidRPr="004957B1">
        <w:rPr>
          <w:rFonts w:eastAsia="Lucida Sans Unicode" w:cstheme="minorHAnsi"/>
          <w:kern w:val="1"/>
          <w:sz w:val="24"/>
          <w:szCs w:val="24"/>
          <w:lang w:eastAsia="ar-SA"/>
        </w:rPr>
        <w:t>Obowiązującym wynagrodzeniem w niniejszym postępowaniu jest wynagrodzenie ryczałtowe,</w:t>
      </w:r>
      <w:r w:rsidRPr="004957B1">
        <w:rPr>
          <w:rFonts w:eastAsia="Lucida Sans Unicode" w:cstheme="minorHAnsi"/>
          <w:b/>
          <w:bCs/>
          <w:kern w:val="1"/>
          <w:sz w:val="24"/>
          <w:szCs w:val="24"/>
          <w:lang w:eastAsia="ar-SA"/>
        </w:rPr>
        <w:t xml:space="preserve"> </w:t>
      </w:r>
      <w:r w:rsidRPr="004957B1">
        <w:rPr>
          <w:rFonts w:eastAsia="Lucida Sans Unicode" w:cstheme="minorHAnsi"/>
          <w:kern w:val="1"/>
          <w:sz w:val="24"/>
          <w:szCs w:val="24"/>
          <w:lang w:eastAsia="ar-SA"/>
        </w:rPr>
        <w:t>o którym mow</w:t>
      </w:r>
      <w:r w:rsidRPr="004957B1">
        <w:rPr>
          <w:rFonts w:eastAsia="Lucida Sans Unicode" w:cstheme="minorHAnsi"/>
          <w:bCs/>
          <w:kern w:val="1"/>
          <w:sz w:val="24"/>
          <w:szCs w:val="24"/>
          <w:lang w:eastAsia="ar-SA"/>
        </w:rPr>
        <w:t>a w art. 632 u</w:t>
      </w:r>
      <w:r w:rsidRPr="004957B1">
        <w:rPr>
          <w:rFonts w:eastAsia="Lucida Sans Unicode" w:cstheme="minorHAnsi"/>
          <w:kern w:val="1"/>
          <w:sz w:val="24"/>
          <w:szCs w:val="24"/>
          <w:lang w:eastAsia="ar-SA"/>
        </w:rPr>
        <w:t xml:space="preserve">stawy z dnia 23 kwietnia 1964 r. Kodeks </w:t>
      </w:r>
      <w:r w:rsidR="00650A81" w:rsidRPr="004957B1">
        <w:rPr>
          <w:rFonts w:eastAsia="Lucida Sans Unicode" w:cstheme="minorHAnsi"/>
          <w:kern w:val="1"/>
          <w:sz w:val="24"/>
          <w:szCs w:val="24"/>
          <w:lang w:eastAsia="ar-SA"/>
        </w:rPr>
        <w:t>c</w:t>
      </w:r>
      <w:r w:rsidRPr="004957B1">
        <w:rPr>
          <w:rFonts w:eastAsia="Lucida Sans Unicode" w:cstheme="minorHAnsi"/>
          <w:kern w:val="1"/>
          <w:sz w:val="24"/>
          <w:szCs w:val="24"/>
          <w:lang w:eastAsia="ar-SA"/>
        </w:rPr>
        <w:t>ywilny (t.</w:t>
      </w:r>
      <w:r w:rsidR="000766E1" w:rsidRPr="004957B1">
        <w:rPr>
          <w:rFonts w:eastAsia="Lucida Sans Unicode" w:cstheme="minorHAnsi"/>
          <w:kern w:val="1"/>
          <w:sz w:val="24"/>
          <w:szCs w:val="24"/>
          <w:lang w:eastAsia="ar-SA"/>
        </w:rPr>
        <w:t xml:space="preserve"> </w:t>
      </w:r>
      <w:r w:rsidRPr="004957B1">
        <w:rPr>
          <w:rFonts w:eastAsia="Lucida Sans Unicode" w:cstheme="minorHAnsi"/>
          <w:kern w:val="1"/>
          <w:sz w:val="24"/>
          <w:szCs w:val="24"/>
          <w:lang w:eastAsia="ar-SA"/>
        </w:rPr>
        <w:t>jedn. Dz.U. z 202</w:t>
      </w:r>
      <w:r w:rsidR="00F64215" w:rsidRPr="004957B1">
        <w:rPr>
          <w:rFonts w:eastAsia="Lucida Sans Unicode" w:cstheme="minorHAnsi"/>
          <w:kern w:val="1"/>
          <w:sz w:val="24"/>
          <w:szCs w:val="24"/>
          <w:lang w:eastAsia="ar-SA"/>
        </w:rPr>
        <w:t>4</w:t>
      </w:r>
      <w:r w:rsidRPr="004957B1">
        <w:rPr>
          <w:rFonts w:eastAsia="Lucida Sans Unicode" w:cstheme="minorHAnsi"/>
          <w:kern w:val="1"/>
          <w:sz w:val="24"/>
          <w:szCs w:val="24"/>
          <w:lang w:eastAsia="ar-SA"/>
        </w:rPr>
        <w:t xml:space="preserve"> r. poz. 1</w:t>
      </w:r>
      <w:r w:rsidR="00F64215" w:rsidRPr="004957B1">
        <w:rPr>
          <w:rFonts w:eastAsia="Lucida Sans Unicode" w:cstheme="minorHAnsi"/>
          <w:kern w:val="1"/>
          <w:sz w:val="24"/>
          <w:szCs w:val="24"/>
          <w:lang w:eastAsia="ar-SA"/>
        </w:rPr>
        <w:t xml:space="preserve">061 </w:t>
      </w:r>
      <w:r w:rsidR="000766E1" w:rsidRPr="004957B1">
        <w:rPr>
          <w:rFonts w:eastAsia="Lucida Sans Unicode" w:cstheme="minorHAnsi"/>
          <w:kern w:val="1"/>
          <w:sz w:val="24"/>
          <w:szCs w:val="24"/>
          <w:lang w:eastAsia="ar-SA"/>
        </w:rPr>
        <w:t xml:space="preserve">ze </w:t>
      </w:r>
      <w:r w:rsidRPr="004957B1">
        <w:rPr>
          <w:rFonts w:eastAsia="Lucida Sans Unicode" w:cstheme="minorHAnsi"/>
          <w:kern w:val="1"/>
          <w:sz w:val="24"/>
          <w:szCs w:val="24"/>
          <w:lang w:eastAsia="ar-SA"/>
        </w:rPr>
        <w:t>zm.).</w:t>
      </w:r>
    </w:p>
    <w:p w14:paraId="6262737E" w14:textId="4007EAE4" w:rsidR="00A12646" w:rsidRPr="004957B1" w:rsidRDefault="00A12646" w:rsidP="00452B5D">
      <w:pPr>
        <w:widowControl w:val="0"/>
        <w:tabs>
          <w:tab w:val="left" w:pos="-28283"/>
          <w:tab w:val="left" w:pos="-27716"/>
        </w:tabs>
        <w:suppressAutoHyphens/>
        <w:spacing w:after="0" w:line="240" w:lineRule="auto"/>
        <w:rPr>
          <w:rFonts w:eastAsia="Lucida Sans Unicode" w:cstheme="minorHAnsi"/>
          <w:i/>
          <w:kern w:val="1"/>
          <w:sz w:val="24"/>
          <w:szCs w:val="24"/>
          <w:lang w:eastAsia="hi-IN" w:bidi="hi-IN"/>
        </w:rPr>
      </w:pPr>
      <w:r w:rsidRPr="004957B1">
        <w:rPr>
          <w:rFonts w:eastAsia="Lucida Sans Unicode" w:cstheme="minorHAnsi"/>
          <w:i/>
          <w:kern w:val="1"/>
          <w:sz w:val="24"/>
          <w:szCs w:val="24"/>
          <w:lang w:eastAsia="hi-IN" w:bidi="hi-IN"/>
        </w:rPr>
        <w:t>§ 1. Jeżeli strony umówiły się o  wynagrodzenie ryczałtowe, przyjmujący zamówienie nie może żądać podwyższenia wynagrodzenia, chociażby w czasie zawarcia  umowy nie można było przewidzieć rozmiaru lub kosztów prac.</w:t>
      </w:r>
    </w:p>
    <w:p w14:paraId="75F5A381" w14:textId="77777777" w:rsidR="00A12646" w:rsidRPr="004957B1" w:rsidRDefault="00A12646" w:rsidP="00452B5D">
      <w:pPr>
        <w:widowControl w:val="0"/>
        <w:tabs>
          <w:tab w:val="left" w:pos="15149"/>
        </w:tabs>
        <w:suppressAutoHyphens/>
        <w:spacing w:after="0" w:line="240" w:lineRule="auto"/>
        <w:rPr>
          <w:rFonts w:eastAsia="Lucida Sans Unicode" w:cstheme="minorHAnsi"/>
          <w:b/>
          <w:bCs/>
          <w:iCs/>
          <w:strike/>
          <w:kern w:val="1"/>
          <w:sz w:val="24"/>
          <w:szCs w:val="24"/>
          <w:lang w:eastAsia="ar-SA"/>
        </w:rPr>
      </w:pPr>
      <w:r w:rsidRPr="004957B1">
        <w:rPr>
          <w:rFonts w:eastAsia="Lucida Sans Unicode" w:cstheme="minorHAnsi"/>
          <w:bCs/>
          <w:i/>
          <w:kern w:val="1"/>
          <w:sz w:val="24"/>
          <w:szCs w:val="24"/>
          <w:lang w:eastAsia="hi-IN" w:bidi="hi-IN"/>
        </w:rPr>
        <w:t>§ 2. Jeżeli jednak wskutek zmiany stosunków, której nie można było przewidzieć, wykonanie dzieła groziłoby przyjmującemu zamówienie rażącą stratą, sąd może podwyższyć ryczałt lub rozwiązać umowę.</w:t>
      </w:r>
    </w:p>
    <w:p w14:paraId="6B8E79EE" w14:textId="3E9EE3D5" w:rsidR="00A12646" w:rsidRPr="004957B1" w:rsidRDefault="00A12646" w:rsidP="00452B5D">
      <w:pPr>
        <w:spacing w:after="0" w:line="240" w:lineRule="auto"/>
        <w:rPr>
          <w:rFonts w:cstheme="minorHAnsi"/>
          <w:sz w:val="24"/>
          <w:szCs w:val="24"/>
        </w:rPr>
      </w:pPr>
      <w:r w:rsidRPr="004957B1">
        <w:rPr>
          <w:rFonts w:eastAsia="Lucida Sans Unicode" w:cstheme="minorHAnsi"/>
          <w:iCs/>
          <w:kern w:val="1"/>
          <w:sz w:val="24"/>
          <w:szCs w:val="24"/>
          <w:lang w:eastAsia="ar-SA"/>
        </w:rPr>
        <w:t>12.2.</w:t>
      </w:r>
      <w:r w:rsidRPr="004957B1">
        <w:rPr>
          <w:rFonts w:eastAsia="Lucida Sans Unicode" w:cstheme="minorHAnsi"/>
          <w:b/>
          <w:bCs/>
          <w:iCs/>
          <w:kern w:val="1"/>
          <w:sz w:val="24"/>
          <w:szCs w:val="24"/>
          <w:lang w:eastAsia="ar-SA"/>
        </w:rPr>
        <w:t xml:space="preserve"> </w:t>
      </w:r>
      <w:r w:rsidRPr="004957B1">
        <w:rPr>
          <w:rFonts w:cstheme="minorHAnsi"/>
          <w:sz w:val="24"/>
          <w:szCs w:val="24"/>
        </w:rPr>
        <w:t xml:space="preserve">Ceną oferty będzie wynagrodzenie ryczałtowe </w:t>
      </w:r>
      <w:r w:rsidRPr="004957B1">
        <w:rPr>
          <w:rFonts w:eastAsia="Times New Roman" w:cstheme="minorHAnsi"/>
          <w:sz w:val="24"/>
          <w:szCs w:val="24"/>
        </w:rPr>
        <w:t>za wykonanie zamówienia</w:t>
      </w:r>
      <w:r w:rsidR="0038501A" w:rsidRPr="004957B1">
        <w:rPr>
          <w:rFonts w:eastAsia="Times New Roman" w:cstheme="minorHAnsi"/>
          <w:sz w:val="24"/>
          <w:szCs w:val="24"/>
        </w:rPr>
        <w:t>.</w:t>
      </w:r>
    </w:p>
    <w:p w14:paraId="53E89938" w14:textId="77777777" w:rsidR="00A12646" w:rsidRPr="004957B1" w:rsidRDefault="00A12646" w:rsidP="00452B5D">
      <w:pPr>
        <w:spacing w:after="0" w:line="240" w:lineRule="auto"/>
        <w:rPr>
          <w:rFonts w:cstheme="minorHAnsi"/>
          <w:sz w:val="24"/>
          <w:szCs w:val="24"/>
        </w:rPr>
      </w:pPr>
      <w:r w:rsidRPr="004957B1">
        <w:rPr>
          <w:rFonts w:cstheme="minorHAnsi"/>
          <w:bCs/>
          <w:sz w:val="24"/>
          <w:szCs w:val="24"/>
        </w:rPr>
        <w:t>12.3.</w:t>
      </w:r>
    </w:p>
    <w:p w14:paraId="1D4AD9A1" w14:textId="2BD5F5B2" w:rsidR="00A12646" w:rsidRPr="004957B1" w:rsidRDefault="00A12646" w:rsidP="00452B5D">
      <w:pPr>
        <w:pStyle w:val="Tekstpodstawowy3"/>
        <w:widowControl w:val="0"/>
        <w:autoSpaceDN/>
        <w:spacing w:after="0"/>
        <w:rPr>
          <w:rFonts w:asciiTheme="minorHAnsi" w:hAnsiTheme="minorHAnsi" w:cstheme="minorHAnsi"/>
          <w:sz w:val="24"/>
          <w:szCs w:val="24"/>
        </w:rPr>
      </w:pPr>
      <w:r w:rsidRPr="004957B1">
        <w:rPr>
          <w:rFonts w:asciiTheme="minorHAnsi" w:hAnsiTheme="minorHAnsi" w:cstheme="minorHAnsi"/>
          <w:sz w:val="24"/>
          <w:szCs w:val="24"/>
        </w:rPr>
        <w:t xml:space="preserve">1) Wykonawca powinien podać cenę oferty na formularzu oferty stanowiącym </w:t>
      </w:r>
      <w:r w:rsidRPr="004957B1">
        <w:rPr>
          <w:rFonts w:asciiTheme="minorHAnsi" w:hAnsiTheme="minorHAnsi" w:cstheme="minorHAnsi"/>
          <w:b/>
          <w:sz w:val="24"/>
          <w:szCs w:val="24"/>
        </w:rPr>
        <w:t>załącznik nr 1 do SWZ</w:t>
      </w:r>
      <w:r w:rsidRPr="004957B1">
        <w:rPr>
          <w:rFonts w:asciiTheme="minorHAnsi" w:hAnsiTheme="minorHAnsi" w:cstheme="minorHAnsi"/>
          <w:sz w:val="24"/>
          <w:szCs w:val="24"/>
        </w:rPr>
        <w:t>. Cena oferty powinna być wartością wyrażoną w jednostkach pieniężnych cyfrowo i słownie, w walucie polskiej, z dokładnością do dwóch miejsc po przecinku, zgodnie z obowiązującą ustawą z dnia 9 maja 2014 r. o informowaniu o cenach towarów i usług (t.j. Dz. U. z 20</w:t>
      </w:r>
      <w:r w:rsidR="00F64215" w:rsidRPr="004957B1">
        <w:rPr>
          <w:rFonts w:asciiTheme="minorHAnsi" w:hAnsiTheme="minorHAnsi" w:cstheme="minorHAnsi"/>
          <w:sz w:val="24"/>
          <w:szCs w:val="24"/>
        </w:rPr>
        <w:t>23</w:t>
      </w:r>
      <w:r w:rsidRPr="004957B1">
        <w:rPr>
          <w:rFonts w:asciiTheme="minorHAnsi" w:hAnsiTheme="minorHAnsi" w:cstheme="minorHAnsi"/>
          <w:sz w:val="24"/>
          <w:szCs w:val="24"/>
        </w:rPr>
        <w:t xml:space="preserve"> r.,</w:t>
      </w:r>
      <w:r w:rsidR="00FC63A2" w:rsidRPr="004957B1">
        <w:rPr>
          <w:rFonts w:asciiTheme="minorHAnsi" w:hAnsiTheme="minorHAnsi" w:cstheme="minorHAnsi"/>
          <w:sz w:val="24"/>
          <w:szCs w:val="24"/>
        </w:rPr>
        <w:t xml:space="preserve"> </w:t>
      </w:r>
      <w:r w:rsidRPr="004957B1">
        <w:rPr>
          <w:rFonts w:asciiTheme="minorHAnsi" w:hAnsiTheme="minorHAnsi" w:cstheme="minorHAnsi"/>
          <w:sz w:val="24"/>
          <w:szCs w:val="24"/>
        </w:rPr>
        <w:t>poz. 1</w:t>
      </w:r>
      <w:r w:rsidR="00F64215" w:rsidRPr="004957B1">
        <w:rPr>
          <w:rFonts w:asciiTheme="minorHAnsi" w:hAnsiTheme="minorHAnsi" w:cstheme="minorHAnsi"/>
          <w:sz w:val="24"/>
          <w:szCs w:val="24"/>
        </w:rPr>
        <w:t>6</w:t>
      </w:r>
      <w:r w:rsidRPr="004957B1">
        <w:rPr>
          <w:rFonts w:asciiTheme="minorHAnsi" w:hAnsiTheme="minorHAnsi" w:cstheme="minorHAnsi"/>
          <w:sz w:val="24"/>
          <w:szCs w:val="24"/>
        </w:rPr>
        <w:t xml:space="preserve">8). </w:t>
      </w:r>
      <w:hyperlink r:id="rId17" w:anchor="/act/18109812/2263145?keyword=o%20informowaniu%20o%20cenach%20towar%C3%B3w%20i%20us%C5%82ug&amp;cm=SFIRST" w:history="1"/>
    </w:p>
    <w:p w14:paraId="1A36A260" w14:textId="40AF2BC6" w:rsidR="00A12646" w:rsidRPr="004957B1" w:rsidRDefault="00A12646" w:rsidP="00452B5D">
      <w:pPr>
        <w:tabs>
          <w:tab w:val="left" w:pos="426"/>
        </w:tabs>
        <w:spacing w:line="240" w:lineRule="auto"/>
        <w:rPr>
          <w:rFonts w:cstheme="minorHAnsi"/>
          <w:sz w:val="24"/>
          <w:szCs w:val="24"/>
        </w:rPr>
      </w:pPr>
      <w:r w:rsidRPr="004957B1">
        <w:rPr>
          <w:rFonts w:cstheme="minorHAnsi"/>
          <w:sz w:val="24"/>
          <w:szCs w:val="24"/>
        </w:rPr>
        <w:t>2) Zaokrąglenia cen w złotych należy dokonać do dwóch miejsc po przecinku według zasady, że trzecia cyfra po przecinku od 5 w górę powoduje zaokrąglenie drugiej cyfry po przecinku w górę o 1. Jeśli trzecia cyfra po przecinku jest niższa od 5 zostaje skreślona, a druga cyfra po przecinku nie ulegnie zmianie.</w:t>
      </w:r>
    </w:p>
    <w:p w14:paraId="3D0004F5" w14:textId="77777777" w:rsidR="00A12646" w:rsidRPr="004957B1" w:rsidRDefault="00A12646" w:rsidP="00452B5D">
      <w:pPr>
        <w:widowControl w:val="0"/>
        <w:suppressAutoHyphens/>
        <w:spacing w:after="0" w:line="240" w:lineRule="auto"/>
        <w:ind w:left="373" w:hanging="373"/>
        <w:rPr>
          <w:rFonts w:eastAsia="Lucida Sans Unicode" w:cstheme="minorHAnsi"/>
          <w:b/>
          <w:bCs/>
          <w:kern w:val="1"/>
          <w:sz w:val="24"/>
          <w:szCs w:val="24"/>
          <w:lang w:eastAsia="hi-IN" w:bidi="hi-IN"/>
        </w:rPr>
      </w:pPr>
      <w:r w:rsidRPr="004957B1">
        <w:rPr>
          <w:rFonts w:eastAsia="Lucida Sans Unicode" w:cstheme="minorHAnsi"/>
          <w:b/>
          <w:bCs/>
          <w:kern w:val="1"/>
          <w:sz w:val="24"/>
          <w:szCs w:val="24"/>
          <w:lang w:eastAsia="hi-IN" w:bidi="hi-IN"/>
        </w:rPr>
        <w:t>13. Opis kryteriów oceny ofert, wraz z podaniem wag tych kryteriów i sposobu oceny ofert</w:t>
      </w:r>
    </w:p>
    <w:p w14:paraId="44CAFACD" w14:textId="77777777" w:rsidR="00A12646" w:rsidRPr="004957B1" w:rsidRDefault="00A12646" w:rsidP="00452B5D">
      <w:pPr>
        <w:spacing w:after="0" w:line="240" w:lineRule="auto"/>
        <w:rPr>
          <w:rFonts w:cstheme="minorHAnsi"/>
          <w:sz w:val="24"/>
          <w:szCs w:val="24"/>
        </w:rPr>
      </w:pPr>
      <w:r w:rsidRPr="004957B1">
        <w:rPr>
          <w:rFonts w:cstheme="minorHAnsi"/>
          <w:sz w:val="24"/>
          <w:szCs w:val="24"/>
        </w:rPr>
        <w:t xml:space="preserve">13.1.  a) </w:t>
      </w:r>
      <w:r w:rsidRPr="00932ABA">
        <w:rPr>
          <w:rFonts w:cstheme="minorHAnsi"/>
          <w:sz w:val="24"/>
          <w:szCs w:val="24"/>
        </w:rPr>
        <w:t>Cena – 60%;</w:t>
      </w:r>
    </w:p>
    <w:p w14:paraId="3A047579" w14:textId="0F36CF1A" w:rsidR="00A12646" w:rsidRPr="004957B1" w:rsidRDefault="00A12646" w:rsidP="00404705">
      <w:pPr>
        <w:spacing w:after="0" w:line="240" w:lineRule="auto"/>
        <w:ind w:left="851" w:hanging="425"/>
        <w:rPr>
          <w:rFonts w:cstheme="minorHAnsi"/>
          <w:snapToGrid w:val="0"/>
          <w:sz w:val="24"/>
          <w:szCs w:val="24"/>
          <w:u w:val="single"/>
        </w:rPr>
      </w:pPr>
      <w:r w:rsidRPr="004957B1">
        <w:rPr>
          <w:rFonts w:cstheme="minorHAnsi"/>
          <w:snapToGrid w:val="0"/>
          <w:sz w:val="24"/>
          <w:szCs w:val="24"/>
        </w:rPr>
        <w:t xml:space="preserve">  </w:t>
      </w:r>
      <w:r w:rsidR="003B062F" w:rsidRPr="004957B1">
        <w:rPr>
          <w:rFonts w:cstheme="minorHAnsi"/>
          <w:snapToGrid w:val="0"/>
          <w:sz w:val="24"/>
          <w:szCs w:val="24"/>
        </w:rPr>
        <w:t xml:space="preserve"> </w:t>
      </w:r>
      <w:r w:rsidRPr="004957B1">
        <w:rPr>
          <w:rFonts w:cstheme="minorHAnsi"/>
          <w:snapToGrid w:val="0"/>
          <w:sz w:val="24"/>
          <w:szCs w:val="24"/>
        </w:rPr>
        <w:t xml:space="preserve">b) </w:t>
      </w:r>
      <w:bookmarkStart w:id="15" w:name="_Hlk117518821"/>
      <w:r w:rsidR="00404705">
        <w:rPr>
          <w:rFonts w:cstheme="minorHAnsi"/>
          <w:snapToGrid w:val="0"/>
          <w:sz w:val="24"/>
          <w:szCs w:val="24"/>
        </w:rPr>
        <w:t>Doświadczenie zawodowe osoby skierowanej do pełnienia funkcji inspektora nadzoru inwestorskiego w specjalności inżynieryjnej drogowej bez ograniczeń</w:t>
      </w:r>
      <w:r w:rsidRPr="00932ABA">
        <w:rPr>
          <w:rFonts w:cstheme="minorHAnsi"/>
          <w:snapToGrid w:val="0"/>
          <w:sz w:val="24"/>
          <w:szCs w:val="24"/>
        </w:rPr>
        <w:t xml:space="preserve"> </w:t>
      </w:r>
      <w:bookmarkEnd w:id="15"/>
      <w:r w:rsidR="00404705">
        <w:rPr>
          <w:rFonts w:cstheme="minorHAnsi"/>
          <w:snapToGrid w:val="0"/>
          <w:sz w:val="24"/>
          <w:szCs w:val="24"/>
        </w:rPr>
        <w:t>-</w:t>
      </w:r>
      <w:r w:rsidRPr="00932ABA">
        <w:rPr>
          <w:rFonts w:cstheme="minorHAnsi"/>
          <w:snapToGrid w:val="0"/>
          <w:sz w:val="24"/>
          <w:szCs w:val="24"/>
        </w:rPr>
        <w:t xml:space="preserve"> </w:t>
      </w:r>
      <w:r w:rsidR="00932ABA">
        <w:rPr>
          <w:rFonts w:cstheme="minorHAnsi"/>
          <w:snapToGrid w:val="0"/>
          <w:sz w:val="24"/>
          <w:szCs w:val="24"/>
        </w:rPr>
        <w:t>4</w:t>
      </w:r>
      <w:r w:rsidRPr="00932ABA">
        <w:rPr>
          <w:rFonts w:cstheme="minorHAnsi"/>
          <w:snapToGrid w:val="0"/>
          <w:sz w:val="24"/>
          <w:szCs w:val="24"/>
        </w:rPr>
        <w:t>0%.</w:t>
      </w:r>
    </w:p>
    <w:p w14:paraId="581B651E" w14:textId="77777777" w:rsidR="00A12646" w:rsidRPr="004957B1" w:rsidRDefault="00A12646" w:rsidP="00452B5D">
      <w:pPr>
        <w:spacing w:after="0" w:line="240" w:lineRule="auto"/>
        <w:rPr>
          <w:rFonts w:cstheme="minorHAnsi"/>
          <w:snapToGrid w:val="0"/>
          <w:sz w:val="24"/>
          <w:szCs w:val="24"/>
        </w:rPr>
      </w:pPr>
      <w:r w:rsidRPr="004957B1">
        <w:rPr>
          <w:rFonts w:cstheme="minorHAnsi"/>
          <w:bCs/>
          <w:snapToGrid w:val="0"/>
          <w:sz w:val="24"/>
          <w:szCs w:val="24"/>
        </w:rPr>
        <w:t>13.2.</w:t>
      </w:r>
      <w:r w:rsidRPr="004957B1">
        <w:rPr>
          <w:rFonts w:cstheme="minorHAnsi"/>
          <w:snapToGrid w:val="0"/>
          <w:sz w:val="24"/>
          <w:szCs w:val="24"/>
        </w:rPr>
        <w:t xml:space="preserve"> Ocena ofert zostanie dokonana w następujący sposób: </w:t>
      </w:r>
    </w:p>
    <w:p w14:paraId="2E0318A6" w14:textId="37884F48" w:rsidR="00A12646" w:rsidRPr="004957B1" w:rsidRDefault="00A12646" w:rsidP="00452B5D">
      <w:pPr>
        <w:spacing w:after="0" w:line="240" w:lineRule="auto"/>
        <w:rPr>
          <w:rFonts w:cstheme="minorHAnsi"/>
          <w:sz w:val="24"/>
          <w:szCs w:val="24"/>
        </w:rPr>
      </w:pPr>
      <w:r w:rsidRPr="004957B1">
        <w:rPr>
          <w:rFonts w:cstheme="minorHAnsi"/>
          <w:bCs/>
          <w:snapToGrid w:val="0"/>
          <w:sz w:val="24"/>
          <w:szCs w:val="24"/>
        </w:rPr>
        <w:t>13.2.1.</w:t>
      </w:r>
      <w:r w:rsidRPr="004957B1">
        <w:rPr>
          <w:rFonts w:cstheme="minorHAnsi"/>
          <w:snapToGrid w:val="0"/>
          <w:sz w:val="24"/>
          <w:szCs w:val="24"/>
        </w:rPr>
        <w:t xml:space="preserve"> </w:t>
      </w:r>
      <w:r w:rsidRPr="004957B1">
        <w:rPr>
          <w:rFonts w:cstheme="minorHAnsi"/>
          <w:b/>
          <w:bCs/>
          <w:snapToGrid w:val="0"/>
          <w:sz w:val="24"/>
          <w:szCs w:val="24"/>
        </w:rPr>
        <w:t>Opis kryterium „</w:t>
      </w:r>
      <w:r w:rsidRPr="00932ABA">
        <w:rPr>
          <w:rFonts w:cstheme="minorHAnsi"/>
          <w:b/>
          <w:bCs/>
          <w:sz w:val="24"/>
          <w:szCs w:val="24"/>
        </w:rPr>
        <w:t>Cena</w:t>
      </w:r>
      <w:r w:rsidRPr="004957B1">
        <w:rPr>
          <w:rFonts w:cstheme="minorHAnsi"/>
          <w:b/>
          <w:bCs/>
          <w:sz w:val="24"/>
          <w:szCs w:val="24"/>
        </w:rPr>
        <w:t>”</w:t>
      </w:r>
      <w:r w:rsidR="0075724B" w:rsidRPr="004957B1">
        <w:rPr>
          <w:rFonts w:cstheme="minorHAnsi"/>
          <w:b/>
          <w:bCs/>
          <w:sz w:val="24"/>
          <w:szCs w:val="24"/>
        </w:rPr>
        <w:t xml:space="preserve"> - C</w:t>
      </w:r>
      <w:r w:rsidRPr="004957B1">
        <w:rPr>
          <w:rFonts w:cstheme="minorHAnsi"/>
          <w:sz w:val="24"/>
          <w:szCs w:val="24"/>
        </w:rPr>
        <w:t>:</w:t>
      </w:r>
    </w:p>
    <w:p w14:paraId="47D56F99" w14:textId="77777777" w:rsidR="00A12646" w:rsidRPr="004957B1" w:rsidRDefault="00A12646" w:rsidP="00452B5D">
      <w:pPr>
        <w:spacing w:after="0" w:line="240" w:lineRule="auto"/>
        <w:rPr>
          <w:rFonts w:cstheme="minorHAnsi"/>
          <w:snapToGrid w:val="0"/>
          <w:sz w:val="24"/>
          <w:szCs w:val="24"/>
        </w:rPr>
      </w:pPr>
      <w:r w:rsidRPr="004957B1">
        <w:rPr>
          <w:rFonts w:cstheme="minorHAnsi"/>
          <w:sz w:val="24"/>
          <w:szCs w:val="24"/>
        </w:rPr>
        <w:t>K</w:t>
      </w:r>
      <w:r w:rsidRPr="004957B1">
        <w:rPr>
          <w:rFonts w:cstheme="minorHAnsi"/>
          <w:snapToGrid w:val="0"/>
          <w:sz w:val="24"/>
          <w:szCs w:val="24"/>
        </w:rPr>
        <w:t>ryterium rozpatrywane będzie na podstawie ceny brutto podanej przez Wykonawcę. Wykonawca, który przedstawi najniższą cenę w ofercie otrzyma max 60 pkt., a inni odpowiednio mniej, stosownie do przedstawionego poniżej wzoru:</w:t>
      </w:r>
    </w:p>
    <w:p w14:paraId="62270B82" w14:textId="77777777" w:rsidR="00A12646" w:rsidRPr="004957B1" w:rsidRDefault="00A12646" w:rsidP="004957B1">
      <w:pPr>
        <w:spacing w:line="240" w:lineRule="auto"/>
        <w:jc w:val="center"/>
        <w:rPr>
          <w:rFonts w:cstheme="minorHAnsi"/>
          <w:b/>
          <w:bCs/>
          <w:snapToGrid w:val="0"/>
          <w:sz w:val="24"/>
          <w:szCs w:val="24"/>
        </w:rPr>
      </w:pPr>
      <w:r w:rsidRPr="004957B1">
        <w:rPr>
          <w:rFonts w:cstheme="minorHAnsi"/>
          <w:b/>
          <w:bCs/>
          <w:snapToGrid w:val="0"/>
          <w:sz w:val="24"/>
          <w:szCs w:val="24"/>
        </w:rPr>
        <w:t>C = (C</w:t>
      </w:r>
      <w:r w:rsidRPr="004957B1">
        <w:rPr>
          <w:rFonts w:cstheme="minorHAnsi"/>
          <w:b/>
          <w:bCs/>
          <w:snapToGrid w:val="0"/>
          <w:sz w:val="24"/>
          <w:szCs w:val="24"/>
          <w:vertAlign w:val="subscript"/>
        </w:rPr>
        <w:t>min</w:t>
      </w:r>
      <w:r w:rsidRPr="004957B1">
        <w:rPr>
          <w:rFonts w:cstheme="minorHAnsi"/>
          <w:b/>
          <w:bCs/>
          <w:snapToGrid w:val="0"/>
          <w:sz w:val="24"/>
          <w:szCs w:val="24"/>
        </w:rPr>
        <w:t xml:space="preserve"> : C</w:t>
      </w:r>
      <w:r w:rsidRPr="004957B1">
        <w:rPr>
          <w:rFonts w:cstheme="minorHAnsi"/>
          <w:b/>
          <w:bCs/>
          <w:snapToGrid w:val="0"/>
          <w:sz w:val="24"/>
          <w:szCs w:val="24"/>
          <w:vertAlign w:val="subscript"/>
        </w:rPr>
        <w:t>x</w:t>
      </w:r>
      <w:r w:rsidRPr="004957B1">
        <w:rPr>
          <w:rFonts w:cstheme="minorHAnsi"/>
          <w:b/>
          <w:bCs/>
          <w:snapToGrid w:val="0"/>
          <w:sz w:val="24"/>
          <w:szCs w:val="24"/>
        </w:rPr>
        <w:t>) x 60</w:t>
      </w:r>
    </w:p>
    <w:p w14:paraId="0EF16CA5" w14:textId="77777777" w:rsidR="00A12646" w:rsidRPr="004957B1" w:rsidRDefault="00A12646" w:rsidP="00452B5D">
      <w:pPr>
        <w:spacing w:after="0" w:line="240" w:lineRule="auto"/>
        <w:rPr>
          <w:rFonts w:cstheme="minorHAnsi"/>
          <w:snapToGrid w:val="0"/>
          <w:sz w:val="24"/>
          <w:szCs w:val="24"/>
        </w:rPr>
      </w:pPr>
      <w:r w:rsidRPr="004957B1">
        <w:rPr>
          <w:rFonts w:cstheme="minorHAnsi"/>
          <w:snapToGrid w:val="0"/>
          <w:sz w:val="24"/>
          <w:szCs w:val="24"/>
        </w:rPr>
        <w:t>gdzie:</w:t>
      </w:r>
    </w:p>
    <w:p w14:paraId="5EE1B76D" w14:textId="77777777" w:rsidR="00A12646" w:rsidRPr="004957B1" w:rsidRDefault="00A12646" w:rsidP="00452B5D">
      <w:pPr>
        <w:spacing w:after="0" w:line="240" w:lineRule="auto"/>
        <w:rPr>
          <w:rFonts w:cstheme="minorHAnsi"/>
          <w:snapToGrid w:val="0"/>
          <w:sz w:val="24"/>
          <w:szCs w:val="24"/>
        </w:rPr>
      </w:pPr>
      <w:r w:rsidRPr="004957B1">
        <w:rPr>
          <w:rFonts w:cstheme="minorHAnsi"/>
          <w:b/>
          <w:bCs/>
          <w:snapToGrid w:val="0"/>
          <w:sz w:val="24"/>
          <w:szCs w:val="24"/>
        </w:rPr>
        <w:t>C</w:t>
      </w:r>
      <w:r w:rsidRPr="004957B1">
        <w:rPr>
          <w:rFonts w:cstheme="minorHAnsi"/>
          <w:snapToGrid w:val="0"/>
          <w:sz w:val="24"/>
          <w:szCs w:val="24"/>
        </w:rPr>
        <w:t xml:space="preserve"> – liczba punktów przyznanych danej ofercie,</w:t>
      </w:r>
    </w:p>
    <w:p w14:paraId="1446C75D" w14:textId="77777777" w:rsidR="00A12646" w:rsidRPr="004957B1" w:rsidRDefault="00A12646" w:rsidP="00452B5D">
      <w:pPr>
        <w:spacing w:after="0" w:line="240" w:lineRule="auto"/>
        <w:rPr>
          <w:rFonts w:cstheme="minorHAnsi"/>
          <w:snapToGrid w:val="0"/>
          <w:sz w:val="24"/>
          <w:szCs w:val="24"/>
        </w:rPr>
      </w:pPr>
      <w:r w:rsidRPr="004957B1">
        <w:rPr>
          <w:rFonts w:cstheme="minorHAnsi"/>
          <w:sz w:val="24"/>
          <w:szCs w:val="24"/>
        </w:rPr>
        <w:t>Przyznane punkty zostaną zaokrąglone do dwóch miejsc po przecinku.</w:t>
      </w:r>
    </w:p>
    <w:p w14:paraId="7A5AEA70" w14:textId="77777777" w:rsidR="00A12646" w:rsidRPr="004957B1" w:rsidRDefault="00A12646" w:rsidP="00452B5D">
      <w:pPr>
        <w:spacing w:after="0" w:line="240" w:lineRule="auto"/>
        <w:rPr>
          <w:rFonts w:cstheme="minorHAnsi"/>
          <w:snapToGrid w:val="0"/>
          <w:sz w:val="24"/>
          <w:szCs w:val="24"/>
        </w:rPr>
      </w:pPr>
      <w:r w:rsidRPr="004957B1">
        <w:rPr>
          <w:rFonts w:cstheme="minorHAnsi"/>
          <w:b/>
          <w:bCs/>
          <w:snapToGrid w:val="0"/>
          <w:sz w:val="24"/>
          <w:szCs w:val="24"/>
        </w:rPr>
        <w:t>C</w:t>
      </w:r>
      <w:r w:rsidRPr="004957B1">
        <w:rPr>
          <w:rFonts w:cstheme="minorHAnsi"/>
          <w:b/>
          <w:bCs/>
          <w:snapToGrid w:val="0"/>
          <w:sz w:val="24"/>
          <w:szCs w:val="24"/>
          <w:vertAlign w:val="subscript"/>
        </w:rPr>
        <w:t>min</w:t>
      </w:r>
      <w:r w:rsidRPr="004957B1">
        <w:rPr>
          <w:rFonts w:cstheme="minorHAnsi"/>
          <w:snapToGrid w:val="0"/>
          <w:sz w:val="24"/>
          <w:szCs w:val="24"/>
        </w:rPr>
        <w:t xml:space="preserve"> – najniższa cena brutto zaoferowana w przetargu, </w:t>
      </w:r>
    </w:p>
    <w:p w14:paraId="0CE0B89C" w14:textId="77777777" w:rsidR="00A12646" w:rsidRPr="004957B1" w:rsidRDefault="00A12646" w:rsidP="00452B5D">
      <w:pPr>
        <w:spacing w:after="0" w:line="240" w:lineRule="auto"/>
        <w:rPr>
          <w:rFonts w:cstheme="minorHAnsi"/>
          <w:sz w:val="24"/>
          <w:szCs w:val="24"/>
        </w:rPr>
      </w:pPr>
      <w:r w:rsidRPr="004957B1">
        <w:rPr>
          <w:rFonts w:cstheme="minorHAnsi"/>
          <w:b/>
          <w:bCs/>
          <w:sz w:val="24"/>
          <w:szCs w:val="24"/>
        </w:rPr>
        <w:t>C</w:t>
      </w:r>
      <w:r w:rsidRPr="004957B1">
        <w:rPr>
          <w:rFonts w:cstheme="minorHAnsi"/>
          <w:b/>
          <w:bCs/>
          <w:sz w:val="24"/>
          <w:szCs w:val="24"/>
          <w:vertAlign w:val="subscript"/>
        </w:rPr>
        <w:t>x</w:t>
      </w:r>
      <w:r w:rsidRPr="004957B1">
        <w:rPr>
          <w:rFonts w:cstheme="minorHAnsi"/>
          <w:sz w:val="24"/>
          <w:szCs w:val="24"/>
        </w:rPr>
        <w:t>– cena brutto podana przez Wykonawcę, dla którego wynik jest obliczany.</w:t>
      </w:r>
    </w:p>
    <w:p w14:paraId="2416FE22" w14:textId="2FF81CC5" w:rsidR="00A12646" w:rsidRPr="004957B1" w:rsidRDefault="00A12646" w:rsidP="00452B5D">
      <w:pPr>
        <w:spacing w:after="0" w:line="240" w:lineRule="auto"/>
        <w:rPr>
          <w:rFonts w:cstheme="minorHAnsi"/>
          <w:snapToGrid w:val="0"/>
          <w:sz w:val="24"/>
          <w:szCs w:val="24"/>
        </w:rPr>
      </w:pPr>
      <w:bookmarkStart w:id="16" w:name="_Hlk156556947"/>
      <w:r w:rsidRPr="004957B1">
        <w:rPr>
          <w:rFonts w:cstheme="minorHAnsi"/>
          <w:bCs/>
          <w:snapToGrid w:val="0"/>
          <w:sz w:val="24"/>
          <w:szCs w:val="24"/>
        </w:rPr>
        <w:t>13.</w:t>
      </w:r>
      <w:r w:rsidR="00453F53" w:rsidRPr="004957B1">
        <w:rPr>
          <w:rFonts w:cstheme="minorHAnsi"/>
          <w:bCs/>
          <w:snapToGrid w:val="0"/>
          <w:sz w:val="24"/>
          <w:szCs w:val="24"/>
        </w:rPr>
        <w:t>2</w:t>
      </w:r>
      <w:r w:rsidRPr="004957B1">
        <w:rPr>
          <w:rFonts w:cstheme="minorHAnsi"/>
          <w:bCs/>
          <w:snapToGrid w:val="0"/>
          <w:sz w:val="24"/>
          <w:szCs w:val="24"/>
        </w:rPr>
        <w:t>.2.</w:t>
      </w:r>
      <w:r w:rsidRPr="004957B1">
        <w:rPr>
          <w:rFonts w:cstheme="minorHAnsi"/>
          <w:snapToGrid w:val="0"/>
          <w:sz w:val="24"/>
          <w:szCs w:val="24"/>
        </w:rPr>
        <w:t xml:space="preserve"> </w:t>
      </w:r>
      <w:r w:rsidRPr="004957B1">
        <w:rPr>
          <w:rFonts w:cstheme="minorHAnsi"/>
          <w:b/>
          <w:bCs/>
          <w:snapToGrid w:val="0"/>
          <w:sz w:val="24"/>
          <w:szCs w:val="24"/>
        </w:rPr>
        <w:t>Opis kryterium „</w:t>
      </w:r>
      <w:r w:rsidR="00404705" w:rsidRPr="00404705">
        <w:rPr>
          <w:rFonts w:cstheme="minorHAnsi"/>
          <w:b/>
          <w:bCs/>
          <w:snapToGrid w:val="0"/>
          <w:sz w:val="24"/>
          <w:szCs w:val="24"/>
        </w:rPr>
        <w:t>Doświadczenie zawodowe osoby skierowanej do pełnienia funkcji inspektora nadzoru inwestorskiego w specjalności inżynieryjnej drogowej bez ograniczeń</w:t>
      </w:r>
      <w:r w:rsidRPr="004957B1">
        <w:rPr>
          <w:rFonts w:cstheme="minorHAnsi"/>
          <w:b/>
          <w:bCs/>
          <w:snapToGrid w:val="0"/>
          <w:sz w:val="24"/>
          <w:szCs w:val="24"/>
        </w:rPr>
        <w:t>”</w:t>
      </w:r>
      <w:r w:rsidR="0075724B" w:rsidRPr="004957B1">
        <w:rPr>
          <w:rFonts w:cstheme="minorHAnsi"/>
          <w:b/>
          <w:bCs/>
          <w:snapToGrid w:val="0"/>
          <w:sz w:val="24"/>
          <w:szCs w:val="24"/>
        </w:rPr>
        <w:t xml:space="preserve"> - </w:t>
      </w:r>
      <w:r w:rsidR="00404705">
        <w:rPr>
          <w:rFonts w:cstheme="minorHAnsi"/>
          <w:b/>
          <w:bCs/>
          <w:snapToGrid w:val="0"/>
          <w:sz w:val="24"/>
          <w:szCs w:val="24"/>
        </w:rPr>
        <w:t>D</w:t>
      </w:r>
      <w:r w:rsidRPr="004957B1">
        <w:rPr>
          <w:rFonts w:cstheme="minorHAnsi"/>
          <w:snapToGrid w:val="0"/>
          <w:sz w:val="24"/>
          <w:szCs w:val="24"/>
        </w:rPr>
        <w:t>:</w:t>
      </w:r>
      <w:bookmarkEnd w:id="16"/>
    </w:p>
    <w:p w14:paraId="7E1ADC7E" w14:textId="77777777" w:rsidR="009D7C75" w:rsidRPr="009D7C75" w:rsidRDefault="009D7C75" w:rsidP="009D7C75">
      <w:pPr>
        <w:widowControl w:val="0"/>
        <w:tabs>
          <w:tab w:val="left" w:pos="360"/>
        </w:tabs>
        <w:overflowPunct w:val="0"/>
        <w:autoSpaceDE w:val="0"/>
        <w:adjustRightInd w:val="0"/>
        <w:spacing w:after="0" w:line="240" w:lineRule="auto"/>
        <w:rPr>
          <w:rFonts w:cstheme="minorHAnsi"/>
          <w:sz w:val="24"/>
          <w:szCs w:val="24"/>
        </w:rPr>
      </w:pPr>
      <w:r w:rsidRPr="009D7C75">
        <w:rPr>
          <w:rFonts w:cstheme="minorHAnsi"/>
          <w:sz w:val="24"/>
          <w:szCs w:val="24"/>
        </w:rPr>
        <w:t>Maksymalna liczba punktów możliwa do uzyskania w ramach tego kryterium wynosi 40 pkt.</w:t>
      </w:r>
    </w:p>
    <w:p w14:paraId="6789B865" w14:textId="77777777" w:rsidR="009D7C75" w:rsidRPr="009D7C75" w:rsidRDefault="009D7C75" w:rsidP="009D7C75">
      <w:pPr>
        <w:widowControl w:val="0"/>
        <w:tabs>
          <w:tab w:val="left" w:pos="360"/>
        </w:tabs>
        <w:overflowPunct w:val="0"/>
        <w:autoSpaceDE w:val="0"/>
        <w:adjustRightInd w:val="0"/>
        <w:spacing w:after="0" w:line="240" w:lineRule="auto"/>
        <w:rPr>
          <w:rFonts w:cstheme="minorHAnsi"/>
          <w:sz w:val="24"/>
          <w:szCs w:val="24"/>
        </w:rPr>
      </w:pPr>
      <w:r w:rsidRPr="009D7C75">
        <w:rPr>
          <w:rFonts w:cstheme="minorHAnsi"/>
          <w:sz w:val="24"/>
          <w:szCs w:val="24"/>
        </w:rPr>
        <w:t>Ocenie podlega doświadczenie zawodowe osoby skierowanej do pełnienia funkcji inspektora nadzoru inwestorskiego w specjalności inżynieryjnej drogowej, polegające na sprawowaniu nadzoru inwestorskiego nad robotami budowlanymi obejmującymi budowę, rozbudowę drogi, ulicy wraz z zaprojektowaną infrastrukturą.</w:t>
      </w:r>
    </w:p>
    <w:p w14:paraId="2973E6D1" w14:textId="77777777" w:rsidR="009D7C75" w:rsidRPr="009D7C75" w:rsidRDefault="009D7C75" w:rsidP="009D7C75">
      <w:pPr>
        <w:widowControl w:val="0"/>
        <w:tabs>
          <w:tab w:val="left" w:pos="360"/>
        </w:tabs>
        <w:overflowPunct w:val="0"/>
        <w:autoSpaceDE w:val="0"/>
        <w:adjustRightInd w:val="0"/>
        <w:spacing w:after="0" w:line="240" w:lineRule="auto"/>
        <w:rPr>
          <w:rFonts w:cstheme="minorHAnsi"/>
          <w:sz w:val="24"/>
          <w:szCs w:val="24"/>
        </w:rPr>
      </w:pPr>
      <w:r w:rsidRPr="009D7C75">
        <w:rPr>
          <w:rFonts w:cstheme="minorHAnsi"/>
          <w:sz w:val="24"/>
          <w:szCs w:val="24"/>
        </w:rPr>
        <w:t>Punktacja zostanie przyznana zgodnie z poniższymi zasadami:</w:t>
      </w:r>
    </w:p>
    <w:p w14:paraId="5E6A9785" w14:textId="77777777" w:rsidR="009D7C75" w:rsidRPr="009D7C75" w:rsidRDefault="009D7C75" w:rsidP="009D7C75">
      <w:pPr>
        <w:widowControl w:val="0"/>
        <w:tabs>
          <w:tab w:val="left" w:pos="360"/>
        </w:tabs>
        <w:overflowPunct w:val="0"/>
        <w:autoSpaceDE w:val="0"/>
        <w:adjustRightInd w:val="0"/>
        <w:spacing w:after="0" w:line="240" w:lineRule="auto"/>
        <w:rPr>
          <w:rFonts w:cstheme="minorHAnsi"/>
          <w:sz w:val="24"/>
          <w:szCs w:val="24"/>
        </w:rPr>
      </w:pPr>
      <w:r w:rsidRPr="009D7C75">
        <w:rPr>
          <w:rFonts w:cstheme="minorHAnsi"/>
          <w:sz w:val="24"/>
          <w:szCs w:val="24"/>
        </w:rPr>
        <w:t>0 pkt – za brak doświadczenia lub doświadczenie przy 1 inwestycji,</w:t>
      </w:r>
    </w:p>
    <w:p w14:paraId="3A43C0FA" w14:textId="77777777" w:rsidR="009D7C75" w:rsidRPr="009D7C75" w:rsidRDefault="009D7C75" w:rsidP="009D7C75">
      <w:pPr>
        <w:widowControl w:val="0"/>
        <w:tabs>
          <w:tab w:val="left" w:pos="360"/>
        </w:tabs>
        <w:overflowPunct w:val="0"/>
        <w:autoSpaceDE w:val="0"/>
        <w:adjustRightInd w:val="0"/>
        <w:spacing w:after="0" w:line="240" w:lineRule="auto"/>
        <w:rPr>
          <w:rFonts w:cstheme="minorHAnsi"/>
          <w:sz w:val="24"/>
          <w:szCs w:val="24"/>
        </w:rPr>
      </w:pPr>
      <w:r w:rsidRPr="009D7C75">
        <w:rPr>
          <w:rFonts w:cstheme="minorHAnsi"/>
          <w:sz w:val="24"/>
          <w:szCs w:val="24"/>
        </w:rPr>
        <w:lastRenderedPageBreak/>
        <w:t>20 pkt – za doświadczenie przy 2–3 inwestycjach,</w:t>
      </w:r>
    </w:p>
    <w:p w14:paraId="0E9040C9" w14:textId="544F13BB" w:rsidR="00A12646" w:rsidRPr="009D7C75" w:rsidRDefault="009D7C75" w:rsidP="009D7C75">
      <w:pPr>
        <w:widowControl w:val="0"/>
        <w:tabs>
          <w:tab w:val="left" w:pos="360"/>
        </w:tabs>
        <w:overflowPunct w:val="0"/>
        <w:autoSpaceDE w:val="0"/>
        <w:adjustRightInd w:val="0"/>
        <w:spacing w:after="0" w:line="240" w:lineRule="auto"/>
        <w:rPr>
          <w:rFonts w:cstheme="minorHAnsi"/>
          <w:sz w:val="24"/>
          <w:szCs w:val="24"/>
        </w:rPr>
      </w:pPr>
      <w:r w:rsidRPr="009D7C75">
        <w:rPr>
          <w:rFonts w:cstheme="minorHAnsi"/>
          <w:sz w:val="24"/>
          <w:szCs w:val="24"/>
        </w:rPr>
        <w:t>40 pkt – za doświadczenie przy 4 i więcej inwestycjach</w:t>
      </w:r>
    </w:p>
    <w:p w14:paraId="4F12174A" w14:textId="2F307BFE" w:rsidR="00A12646" w:rsidRPr="004957B1" w:rsidRDefault="00A12646" w:rsidP="00452B5D">
      <w:pPr>
        <w:spacing w:line="240" w:lineRule="auto"/>
        <w:rPr>
          <w:rFonts w:cstheme="minorHAnsi"/>
          <w:sz w:val="24"/>
          <w:szCs w:val="24"/>
        </w:rPr>
      </w:pPr>
      <w:r w:rsidRPr="004957B1">
        <w:rPr>
          <w:rFonts w:cstheme="minorHAnsi"/>
          <w:bCs/>
          <w:sz w:val="24"/>
          <w:szCs w:val="24"/>
        </w:rPr>
        <w:t>13.</w:t>
      </w:r>
      <w:r w:rsidR="00453F53" w:rsidRPr="004957B1">
        <w:rPr>
          <w:rFonts w:cstheme="minorHAnsi"/>
          <w:bCs/>
          <w:sz w:val="24"/>
          <w:szCs w:val="24"/>
        </w:rPr>
        <w:t>3</w:t>
      </w:r>
      <w:r w:rsidRPr="004957B1">
        <w:rPr>
          <w:rFonts w:cstheme="minorHAnsi"/>
          <w:bCs/>
          <w:sz w:val="24"/>
          <w:szCs w:val="24"/>
        </w:rPr>
        <w:t>.</w:t>
      </w:r>
      <w:r w:rsidRPr="004957B1">
        <w:rPr>
          <w:rFonts w:cstheme="minorHAnsi"/>
          <w:sz w:val="24"/>
          <w:szCs w:val="24"/>
        </w:rPr>
        <w:t xml:space="preserve">Zamawiający uzna za najkorzystniejszą ofertę, która uzyska łącznie największą liczbę punktów wyliczoną zgodnie z poniższym wzorem: </w:t>
      </w:r>
    </w:p>
    <w:p w14:paraId="04145B89" w14:textId="7C03FE3F" w:rsidR="00A12646" w:rsidRPr="004957B1" w:rsidRDefault="00A12646" w:rsidP="004957B1">
      <w:pPr>
        <w:spacing w:after="0" w:line="240" w:lineRule="auto"/>
        <w:jc w:val="center"/>
        <w:rPr>
          <w:rFonts w:cstheme="minorHAnsi"/>
          <w:b/>
          <w:sz w:val="24"/>
          <w:szCs w:val="24"/>
        </w:rPr>
      </w:pPr>
      <w:r w:rsidRPr="004957B1">
        <w:rPr>
          <w:rFonts w:cstheme="minorHAnsi"/>
          <w:b/>
          <w:sz w:val="24"/>
          <w:szCs w:val="24"/>
        </w:rPr>
        <w:t>P = C +</w:t>
      </w:r>
      <w:r w:rsidR="005B237A" w:rsidRPr="004957B1">
        <w:rPr>
          <w:rFonts w:cstheme="minorHAnsi"/>
          <w:b/>
          <w:sz w:val="24"/>
          <w:szCs w:val="24"/>
        </w:rPr>
        <w:t xml:space="preserve"> </w:t>
      </w:r>
      <w:r w:rsidR="00404705">
        <w:rPr>
          <w:rFonts w:cstheme="minorHAnsi"/>
          <w:b/>
          <w:sz w:val="24"/>
          <w:szCs w:val="24"/>
        </w:rPr>
        <w:t>D</w:t>
      </w:r>
    </w:p>
    <w:p w14:paraId="1C084E98" w14:textId="77777777" w:rsidR="00A12646" w:rsidRPr="004957B1" w:rsidRDefault="00A12646" w:rsidP="00452B5D">
      <w:pPr>
        <w:spacing w:after="0" w:line="240" w:lineRule="auto"/>
        <w:rPr>
          <w:rFonts w:cstheme="minorHAnsi"/>
          <w:sz w:val="24"/>
          <w:szCs w:val="24"/>
        </w:rPr>
      </w:pPr>
      <w:r w:rsidRPr="004957B1">
        <w:rPr>
          <w:rFonts w:cstheme="minorHAnsi"/>
          <w:sz w:val="24"/>
          <w:szCs w:val="24"/>
        </w:rPr>
        <w:t>gdzie:</w:t>
      </w:r>
    </w:p>
    <w:p w14:paraId="05BBDD10" w14:textId="77777777" w:rsidR="00A12646" w:rsidRPr="004957B1" w:rsidRDefault="00A12646" w:rsidP="00452B5D">
      <w:pPr>
        <w:spacing w:after="0" w:line="240" w:lineRule="auto"/>
        <w:rPr>
          <w:rFonts w:cstheme="minorHAnsi"/>
          <w:sz w:val="24"/>
          <w:szCs w:val="24"/>
        </w:rPr>
      </w:pPr>
      <w:r w:rsidRPr="004957B1">
        <w:rPr>
          <w:rFonts w:cstheme="minorHAnsi"/>
          <w:b/>
          <w:sz w:val="24"/>
          <w:szCs w:val="24"/>
        </w:rPr>
        <w:t>P</w:t>
      </w:r>
      <w:r w:rsidRPr="004957B1">
        <w:rPr>
          <w:rFonts w:cstheme="minorHAnsi"/>
          <w:sz w:val="24"/>
          <w:szCs w:val="24"/>
        </w:rPr>
        <w:t xml:space="preserve"> – łączna liczba punktów ocenianej oferty,</w:t>
      </w:r>
    </w:p>
    <w:p w14:paraId="131C5900" w14:textId="3C251AB6" w:rsidR="00A12646" w:rsidRPr="004957B1" w:rsidRDefault="00A12646" w:rsidP="00452B5D">
      <w:pPr>
        <w:spacing w:after="0" w:line="240" w:lineRule="auto"/>
        <w:rPr>
          <w:rFonts w:cstheme="minorHAnsi"/>
          <w:sz w:val="24"/>
          <w:szCs w:val="24"/>
        </w:rPr>
      </w:pPr>
      <w:r w:rsidRPr="004957B1">
        <w:rPr>
          <w:rFonts w:cstheme="minorHAnsi"/>
          <w:b/>
          <w:sz w:val="24"/>
          <w:szCs w:val="24"/>
        </w:rPr>
        <w:t>C</w:t>
      </w:r>
      <w:r w:rsidR="00C260CE" w:rsidRPr="004957B1">
        <w:rPr>
          <w:rFonts w:cstheme="minorHAnsi"/>
          <w:b/>
          <w:sz w:val="24"/>
          <w:szCs w:val="24"/>
        </w:rPr>
        <w:t xml:space="preserve"> </w:t>
      </w:r>
      <w:r w:rsidR="00C260CE" w:rsidRPr="004957B1">
        <w:rPr>
          <w:rFonts w:cstheme="minorHAnsi"/>
          <w:sz w:val="24"/>
          <w:szCs w:val="24"/>
        </w:rPr>
        <w:t>–</w:t>
      </w:r>
      <w:r w:rsidRPr="004957B1">
        <w:rPr>
          <w:rFonts w:cstheme="minorHAnsi"/>
          <w:sz w:val="24"/>
          <w:szCs w:val="24"/>
        </w:rPr>
        <w:t xml:space="preserve"> liczba punktów uzyskanych w kryterium „Cena”,</w:t>
      </w:r>
    </w:p>
    <w:p w14:paraId="2E3745EF" w14:textId="1917B765" w:rsidR="002704C8" w:rsidRPr="004957B1" w:rsidRDefault="00404705" w:rsidP="00404705">
      <w:pPr>
        <w:spacing w:after="0" w:line="240" w:lineRule="auto"/>
        <w:ind w:left="426" w:hanging="426"/>
        <w:rPr>
          <w:rFonts w:cstheme="minorHAnsi"/>
          <w:sz w:val="24"/>
          <w:szCs w:val="24"/>
        </w:rPr>
      </w:pPr>
      <w:r>
        <w:rPr>
          <w:rFonts w:cstheme="minorHAnsi"/>
          <w:b/>
          <w:sz w:val="24"/>
          <w:szCs w:val="24"/>
        </w:rPr>
        <w:t>D</w:t>
      </w:r>
      <w:r w:rsidR="002704C8" w:rsidRPr="004957B1">
        <w:rPr>
          <w:rFonts w:cstheme="minorHAnsi"/>
          <w:sz w:val="24"/>
          <w:szCs w:val="24"/>
        </w:rPr>
        <w:t xml:space="preserve"> – liczba punktów uzyskanych w kryterium „</w:t>
      </w:r>
      <w:r w:rsidRPr="00404705">
        <w:rPr>
          <w:rFonts w:cstheme="minorHAnsi"/>
          <w:sz w:val="24"/>
          <w:szCs w:val="24"/>
        </w:rPr>
        <w:t>Doświadczenie zawodowe osoby skierowanej do pełnienia funkcji inspektora nadzoru inwestorskiego w specjalności inżynieryjnej drogowej bez ograniczeń</w:t>
      </w:r>
      <w:r w:rsidR="002704C8" w:rsidRPr="004957B1">
        <w:rPr>
          <w:rFonts w:cstheme="minorHAnsi"/>
          <w:sz w:val="24"/>
          <w:szCs w:val="24"/>
        </w:rPr>
        <w:t>”,</w:t>
      </w:r>
    </w:p>
    <w:p w14:paraId="448C1DE7" w14:textId="72119EE1" w:rsidR="00A12646" w:rsidRPr="004957B1" w:rsidRDefault="00A12646" w:rsidP="00452B5D">
      <w:pPr>
        <w:widowControl w:val="0"/>
        <w:tabs>
          <w:tab w:val="left" w:pos="2835"/>
        </w:tabs>
        <w:spacing w:line="240" w:lineRule="auto"/>
        <w:rPr>
          <w:rFonts w:cstheme="minorHAnsi"/>
          <w:sz w:val="24"/>
          <w:szCs w:val="24"/>
        </w:rPr>
      </w:pPr>
      <w:r w:rsidRPr="004957B1">
        <w:rPr>
          <w:rFonts w:cstheme="minorHAnsi"/>
          <w:bCs/>
          <w:sz w:val="24"/>
          <w:szCs w:val="24"/>
        </w:rPr>
        <w:t>13.</w:t>
      </w:r>
      <w:r w:rsidR="00453F53" w:rsidRPr="004957B1">
        <w:rPr>
          <w:rFonts w:cstheme="minorHAnsi"/>
          <w:bCs/>
          <w:sz w:val="24"/>
          <w:szCs w:val="24"/>
        </w:rPr>
        <w:t>4</w:t>
      </w:r>
      <w:r w:rsidRPr="004957B1">
        <w:rPr>
          <w:rFonts w:cstheme="minorHAnsi"/>
          <w:bCs/>
          <w:sz w:val="24"/>
          <w:szCs w:val="24"/>
        </w:rPr>
        <w:t>.</w:t>
      </w:r>
      <w:r w:rsidRPr="004957B1">
        <w:rPr>
          <w:rFonts w:cstheme="minorHAnsi"/>
          <w:sz w:val="24"/>
          <w:szCs w:val="24"/>
        </w:rPr>
        <w:t xml:space="preserve"> Jeżeli nie można wybrać oferty najkorzystniejszej z uwagi na to, że dwie lub więcej ofert przedstawia taki sam bilans ceny i innych kryteriów oceny ofert, Zamawiający spośród tych ofert wybiera ofertę z niższą ceną lub najniższym kosztem, a jeżeli zostały złożone oferty o takiej samej cenie lub koszcie, zamawiający wzywa wykonawców, którzy złożyli te oferty, do złożenia w terminie określonym przez zamawiającego ofert dodatkowych. </w:t>
      </w:r>
    </w:p>
    <w:p w14:paraId="6794162C" w14:textId="29091540" w:rsidR="00160A0D" w:rsidRPr="004957B1" w:rsidRDefault="00A12646" w:rsidP="00452B5D">
      <w:pPr>
        <w:spacing w:line="240" w:lineRule="auto"/>
        <w:ind w:left="373" w:hanging="373"/>
        <w:rPr>
          <w:rFonts w:cstheme="minorHAnsi"/>
          <w:b/>
          <w:bCs/>
          <w:sz w:val="24"/>
          <w:szCs w:val="24"/>
        </w:rPr>
      </w:pPr>
      <w:r w:rsidRPr="004957B1">
        <w:rPr>
          <w:rFonts w:cstheme="minorHAnsi"/>
          <w:b/>
          <w:bCs/>
          <w:sz w:val="24"/>
          <w:szCs w:val="24"/>
        </w:rPr>
        <w:t xml:space="preserve">14. Informacje o formalnościach, jakie muszą zostać dopełnione po wyborze oferty w celu zawarcia umowy w sprawie zamówienia publicznego. </w:t>
      </w:r>
    </w:p>
    <w:p w14:paraId="6D94E31D" w14:textId="70E582CE" w:rsidR="00A12646" w:rsidRPr="004957B1" w:rsidRDefault="006C3074" w:rsidP="00452B5D">
      <w:pPr>
        <w:spacing w:line="240" w:lineRule="auto"/>
        <w:rPr>
          <w:rFonts w:cstheme="minorHAnsi"/>
          <w:b/>
          <w:sz w:val="24"/>
          <w:szCs w:val="24"/>
        </w:rPr>
      </w:pPr>
      <w:r w:rsidRPr="004957B1">
        <w:rPr>
          <w:rFonts w:cstheme="minorHAnsi"/>
          <w:sz w:val="24"/>
          <w:szCs w:val="24"/>
        </w:rPr>
        <w:t>Z wykonawcą, który złoży najkorzystniejszą ofertę zostanie podpisana umowa zgodnie z wzorem załączonym do SWZ (</w:t>
      </w:r>
      <w:r w:rsidRPr="004957B1">
        <w:rPr>
          <w:rFonts w:cstheme="minorHAnsi"/>
          <w:b/>
          <w:bCs/>
          <w:sz w:val="24"/>
          <w:szCs w:val="24"/>
        </w:rPr>
        <w:t xml:space="preserve">załącznik nr </w:t>
      </w:r>
      <w:r w:rsidR="00EC04D6" w:rsidRPr="004957B1">
        <w:rPr>
          <w:rFonts w:cstheme="minorHAnsi"/>
          <w:b/>
          <w:bCs/>
          <w:sz w:val="24"/>
          <w:szCs w:val="24"/>
        </w:rPr>
        <w:t>4</w:t>
      </w:r>
      <w:r w:rsidRPr="004957B1">
        <w:rPr>
          <w:rFonts w:cstheme="minorHAnsi"/>
          <w:b/>
          <w:bCs/>
          <w:sz w:val="24"/>
          <w:szCs w:val="24"/>
        </w:rPr>
        <w:t xml:space="preserve"> do SWZ</w:t>
      </w:r>
      <w:r w:rsidRPr="004957B1">
        <w:rPr>
          <w:rFonts w:cstheme="minorHAnsi"/>
          <w:sz w:val="24"/>
          <w:szCs w:val="24"/>
        </w:rPr>
        <w:t>). Najpóźniej wraz z podpisaniem umowy wykonawca będzie zobowiązany wnieść zabezpieczenie należytego wykonania umowy zgodnie z pkt 22 SWZ.</w:t>
      </w:r>
    </w:p>
    <w:p w14:paraId="03D9AE53" w14:textId="77777777" w:rsidR="00A12646" w:rsidRPr="004957B1" w:rsidRDefault="00A12646" w:rsidP="00452B5D">
      <w:pPr>
        <w:pStyle w:val="awciety"/>
        <w:widowControl/>
        <w:tabs>
          <w:tab w:val="clear" w:pos="6356"/>
          <w:tab w:val="left" w:pos="30264"/>
        </w:tabs>
        <w:spacing w:after="120" w:line="240" w:lineRule="auto"/>
        <w:ind w:left="390" w:hanging="380"/>
        <w:jc w:val="left"/>
        <w:rPr>
          <w:rFonts w:asciiTheme="minorHAnsi" w:hAnsiTheme="minorHAnsi" w:cstheme="minorHAnsi"/>
          <w:b/>
          <w:bCs/>
          <w:color w:val="auto"/>
          <w:sz w:val="24"/>
          <w:szCs w:val="24"/>
        </w:rPr>
      </w:pPr>
      <w:r w:rsidRPr="004957B1">
        <w:rPr>
          <w:rFonts w:asciiTheme="minorHAnsi" w:hAnsiTheme="minorHAnsi" w:cstheme="minorHAnsi"/>
          <w:b/>
          <w:bCs/>
          <w:color w:val="auto"/>
          <w:sz w:val="24"/>
          <w:szCs w:val="24"/>
        </w:rPr>
        <w:t>15. Pouczenie o środkach ochrony prawnej przysługujących Wykonawcy.</w:t>
      </w:r>
    </w:p>
    <w:p w14:paraId="51015116" w14:textId="77777777" w:rsidR="00A12646" w:rsidRPr="004957B1" w:rsidRDefault="00A12646" w:rsidP="00452B5D">
      <w:pPr>
        <w:pStyle w:val="NormalnyWeb"/>
        <w:spacing w:before="0" w:beforeAutospacing="0" w:after="0" w:afterAutospacing="0"/>
        <w:rPr>
          <w:rFonts w:asciiTheme="minorHAnsi" w:hAnsiTheme="minorHAnsi" w:cstheme="minorHAnsi"/>
        </w:rPr>
      </w:pPr>
      <w:r w:rsidRPr="004957B1">
        <w:rPr>
          <w:rFonts w:asciiTheme="minorHAnsi" w:hAnsiTheme="minorHAnsi" w:cstheme="minorHAnsi"/>
          <w:bCs/>
        </w:rPr>
        <w:t>W postępowaniu mają zastosowanie środków ochrony prawnej, o których mowa w Dziale IX Pzp</w:t>
      </w:r>
      <w:r w:rsidRPr="004957B1">
        <w:rPr>
          <w:rFonts w:asciiTheme="minorHAnsi" w:hAnsiTheme="minorHAnsi" w:cstheme="minorHAnsi"/>
        </w:rPr>
        <w:t xml:space="preserve"> oraz poniższych Rozporządzeniach:</w:t>
      </w:r>
    </w:p>
    <w:p w14:paraId="3A9095E7" w14:textId="77777777" w:rsidR="00A12646" w:rsidRPr="004957B1" w:rsidRDefault="00A12646" w:rsidP="00452B5D">
      <w:pPr>
        <w:spacing w:after="0" w:line="240" w:lineRule="auto"/>
        <w:rPr>
          <w:rFonts w:cstheme="minorHAnsi"/>
          <w:sz w:val="24"/>
          <w:szCs w:val="24"/>
        </w:rPr>
      </w:pPr>
      <w:r w:rsidRPr="004957B1">
        <w:rPr>
          <w:rFonts w:cstheme="minorHAnsi"/>
          <w:sz w:val="24"/>
          <w:szCs w:val="24"/>
        </w:rPr>
        <w:t>a) Rozporządzenie Prezesa Rady Ministrów z 30.12.2020 r. w sprawie postępowania przy rozpoznawaniu odwołań przez Krajową Izbę Odwoławczą (Dz. U. z 2020 r. poz. 2453);</w:t>
      </w:r>
    </w:p>
    <w:p w14:paraId="6CF10CA0" w14:textId="60C51AC7" w:rsidR="00A12646" w:rsidRPr="004957B1" w:rsidRDefault="00A12646" w:rsidP="00452B5D">
      <w:pPr>
        <w:pStyle w:val="NormalnyWeb"/>
        <w:tabs>
          <w:tab w:val="left" w:pos="284"/>
        </w:tabs>
        <w:spacing w:before="0" w:beforeAutospacing="0" w:after="0" w:afterAutospacing="0"/>
        <w:rPr>
          <w:rFonts w:asciiTheme="minorHAnsi" w:hAnsiTheme="minorHAnsi" w:cstheme="minorHAnsi"/>
        </w:rPr>
      </w:pPr>
      <w:r w:rsidRPr="004957B1">
        <w:rPr>
          <w:rFonts w:asciiTheme="minorHAnsi" w:hAnsiTheme="minorHAnsi" w:cstheme="minorHAnsi"/>
        </w:rPr>
        <w:t>b)</w:t>
      </w:r>
      <w:r w:rsidRPr="004957B1">
        <w:rPr>
          <w:rFonts w:asciiTheme="minorHAnsi" w:hAnsiTheme="minorHAnsi" w:cstheme="minorHAnsi"/>
        </w:rPr>
        <w:tab/>
        <w:t>Rozporządzenie Prezesa Rady Ministrów z 30.12.2020 r. w sprawie szczegółowych kosztów postępowania odwoławczego, ich rozliczania oraz wysokości i sposobu pobierania wpisu od odwołania (Dz. U. z 2020 r. poz. 2437).</w:t>
      </w:r>
    </w:p>
    <w:p w14:paraId="4B43B735" w14:textId="77777777" w:rsidR="000766E1" w:rsidRPr="004957B1" w:rsidRDefault="000766E1" w:rsidP="00452B5D">
      <w:pPr>
        <w:spacing w:after="0" w:line="240" w:lineRule="auto"/>
        <w:ind w:left="426" w:hanging="426"/>
        <w:rPr>
          <w:rFonts w:cstheme="minorHAnsi"/>
          <w:b/>
          <w:sz w:val="24"/>
          <w:szCs w:val="24"/>
        </w:rPr>
      </w:pPr>
    </w:p>
    <w:p w14:paraId="3B31E74E" w14:textId="67E03C8D" w:rsidR="00A12646" w:rsidRPr="004957B1" w:rsidRDefault="00A12646" w:rsidP="00452B5D">
      <w:pPr>
        <w:spacing w:after="0" w:line="240" w:lineRule="auto"/>
        <w:ind w:left="426" w:hanging="426"/>
        <w:rPr>
          <w:rFonts w:cstheme="minorHAnsi"/>
          <w:b/>
          <w:sz w:val="24"/>
          <w:szCs w:val="24"/>
        </w:rPr>
      </w:pPr>
      <w:bookmarkStart w:id="17" w:name="_Hlk86052201"/>
      <w:r w:rsidRPr="004957B1">
        <w:rPr>
          <w:rFonts w:cstheme="minorHAnsi"/>
          <w:b/>
          <w:sz w:val="24"/>
          <w:szCs w:val="24"/>
        </w:rPr>
        <w:t>16. Informacja o warunkach udziału w postępowaniu</w:t>
      </w:r>
      <w:r w:rsidRPr="004957B1">
        <w:rPr>
          <w:rFonts w:cstheme="minorHAnsi"/>
          <w:sz w:val="24"/>
          <w:szCs w:val="24"/>
        </w:rPr>
        <w:t xml:space="preserve">, </w:t>
      </w:r>
      <w:r w:rsidRPr="004957B1">
        <w:rPr>
          <w:rFonts w:cstheme="minorHAnsi"/>
          <w:b/>
          <w:sz w:val="24"/>
          <w:szCs w:val="24"/>
        </w:rPr>
        <w:t>jeżeli zamawiający je przewiduje</w:t>
      </w:r>
      <w:r w:rsidR="000766E1" w:rsidRPr="004957B1">
        <w:rPr>
          <w:rFonts w:cstheme="minorHAnsi"/>
          <w:b/>
          <w:sz w:val="24"/>
          <w:szCs w:val="24"/>
        </w:rPr>
        <w:t xml:space="preserve"> – </w:t>
      </w:r>
      <w:r w:rsidRPr="004957B1">
        <w:rPr>
          <w:rFonts w:cstheme="minorHAnsi"/>
          <w:b/>
          <w:sz w:val="24"/>
          <w:szCs w:val="24"/>
        </w:rPr>
        <w:t>Zamawiający przewiduje warunki udziału w postępowaniu</w:t>
      </w:r>
      <w:r w:rsidR="00534975" w:rsidRPr="004957B1">
        <w:rPr>
          <w:rFonts w:cstheme="minorHAnsi"/>
          <w:sz w:val="24"/>
          <w:szCs w:val="24"/>
        </w:rPr>
        <w:t>.</w:t>
      </w:r>
    </w:p>
    <w:p w14:paraId="5A5C89D1" w14:textId="77777777" w:rsidR="000766E1" w:rsidRPr="004957B1" w:rsidRDefault="000766E1" w:rsidP="00452B5D">
      <w:pPr>
        <w:spacing w:after="0" w:line="240" w:lineRule="auto"/>
        <w:rPr>
          <w:rFonts w:cstheme="minorHAnsi"/>
          <w:b/>
          <w:sz w:val="24"/>
          <w:szCs w:val="24"/>
        </w:rPr>
      </w:pPr>
    </w:p>
    <w:bookmarkEnd w:id="17"/>
    <w:p w14:paraId="7C97C757" w14:textId="77777777" w:rsidR="009904BB" w:rsidRPr="004957B1" w:rsidRDefault="009904BB" w:rsidP="00452B5D">
      <w:pPr>
        <w:pStyle w:val="awciety"/>
        <w:tabs>
          <w:tab w:val="left" w:pos="0"/>
        </w:tabs>
        <w:spacing w:line="240" w:lineRule="auto"/>
        <w:ind w:left="284" w:hanging="284"/>
        <w:jc w:val="left"/>
        <w:rPr>
          <w:rFonts w:asciiTheme="minorHAnsi" w:eastAsia="Verdana" w:hAnsiTheme="minorHAnsi" w:cstheme="minorHAnsi"/>
          <w:sz w:val="24"/>
          <w:szCs w:val="24"/>
        </w:rPr>
      </w:pPr>
      <w:r w:rsidRPr="004957B1">
        <w:rPr>
          <w:rFonts w:asciiTheme="minorHAnsi" w:eastAsia="Verdana" w:hAnsiTheme="minorHAnsi" w:cstheme="minorHAnsi"/>
          <w:sz w:val="24"/>
          <w:szCs w:val="24"/>
        </w:rPr>
        <w:t>16.1. O udzielenie zamówienia mogą ubiegać się wykonawcy, którzy spełniają warunki udziału w postępowaniu, dotyczące</w:t>
      </w:r>
    </w:p>
    <w:p w14:paraId="65C758C7" w14:textId="77777777" w:rsidR="009904BB" w:rsidRPr="004957B1" w:rsidRDefault="009904BB" w:rsidP="00452B5D">
      <w:pPr>
        <w:pStyle w:val="awciety"/>
        <w:tabs>
          <w:tab w:val="left" w:pos="0"/>
        </w:tabs>
        <w:spacing w:line="240" w:lineRule="auto"/>
        <w:ind w:left="0" w:firstLine="0"/>
        <w:jc w:val="left"/>
        <w:rPr>
          <w:rFonts w:asciiTheme="minorHAnsi" w:eastAsia="Verdana" w:hAnsiTheme="minorHAnsi" w:cstheme="minorHAnsi"/>
          <w:sz w:val="24"/>
          <w:szCs w:val="24"/>
        </w:rPr>
      </w:pPr>
      <w:r w:rsidRPr="004957B1">
        <w:rPr>
          <w:rFonts w:asciiTheme="minorHAnsi" w:eastAsia="Verdana" w:hAnsiTheme="minorHAnsi" w:cstheme="minorHAnsi"/>
          <w:sz w:val="24"/>
          <w:szCs w:val="24"/>
        </w:rPr>
        <w:t>16.1.1. zdolności technicznej lub zawodowej, tj.:</w:t>
      </w:r>
    </w:p>
    <w:p w14:paraId="2BA5B405" w14:textId="77777777" w:rsidR="009904BB" w:rsidRPr="00025DE0" w:rsidRDefault="009904BB" w:rsidP="00452B5D">
      <w:pPr>
        <w:pStyle w:val="awciety"/>
        <w:spacing w:line="240" w:lineRule="auto"/>
        <w:ind w:left="284" w:hanging="284"/>
        <w:jc w:val="left"/>
        <w:rPr>
          <w:rFonts w:asciiTheme="minorHAnsi" w:eastAsia="Verdana" w:hAnsiTheme="minorHAnsi" w:cstheme="minorHAnsi"/>
          <w:b/>
          <w:bCs/>
          <w:color w:val="auto"/>
          <w:sz w:val="24"/>
          <w:szCs w:val="24"/>
          <w:lang w:bidi="ar-SA"/>
        </w:rPr>
      </w:pPr>
      <w:r w:rsidRPr="00025DE0">
        <w:rPr>
          <w:rFonts w:asciiTheme="minorHAnsi" w:eastAsia="Verdana" w:hAnsiTheme="minorHAnsi" w:cstheme="minorHAnsi"/>
          <w:b/>
          <w:bCs/>
          <w:color w:val="auto"/>
          <w:sz w:val="24"/>
          <w:szCs w:val="24"/>
          <w:lang w:bidi="ar-SA"/>
        </w:rPr>
        <w:t xml:space="preserve">16.1.1.1. </w:t>
      </w:r>
      <w:bookmarkStart w:id="18" w:name="_Hlk156819418"/>
      <w:r w:rsidRPr="00025DE0">
        <w:rPr>
          <w:rFonts w:asciiTheme="minorHAnsi" w:eastAsia="Verdana" w:hAnsiTheme="minorHAnsi" w:cstheme="minorHAnsi"/>
          <w:b/>
          <w:bCs/>
          <w:color w:val="auto"/>
          <w:sz w:val="24"/>
          <w:szCs w:val="24"/>
          <w:lang w:bidi="ar-SA"/>
        </w:rPr>
        <w:t>w zakresie doświadczenia</w:t>
      </w:r>
      <w:bookmarkEnd w:id="18"/>
      <w:r w:rsidRPr="00025DE0">
        <w:rPr>
          <w:rFonts w:asciiTheme="minorHAnsi" w:eastAsia="Verdana" w:hAnsiTheme="minorHAnsi" w:cstheme="minorHAnsi"/>
          <w:b/>
          <w:bCs/>
          <w:color w:val="auto"/>
          <w:sz w:val="24"/>
          <w:szCs w:val="24"/>
          <w:lang w:bidi="ar-SA"/>
        </w:rPr>
        <w:t>:</w:t>
      </w:r>
    </w:p>
    <w:p w14:paraId="28A08DF3" w14:textId="2C3998EF" w:rsidR="009D7C75" w:rsidRPr="009D7C75" w:rsidRDefault="009D7C75" w:rsidP="009D7C75">
      <w:pPr>
        <w:pStyle w:val="Teksttreci41"/>
        <w:spacing w:before="0" w:after="0" w:line="240" w:lineRule="auto"/>
        <w:ind w:firstLine="0"/>
        <w:jc w:val="both"/>
        <w:rPr>
          <w:rFonts w:eastAsia="Calibri" w:cstheme="minorHAnsi"/>
          <w:b w:val="0"/>
          <w:bCs w:val="0"/>
          <w:sz w:val="24"/>
          <w:szCs w:val="24"/>
        </w:rPr>
      </w:pPr>
      <w:r w:rsidRPr="009D7C75">
        <w:rPr>
          <w:rFonts w:eastAsia="Calibri" w:cstheme="minorHAnsi"/>
          <w:b w:val="0"/>
          <w:bCs w:val="0"/>
          <w:sz w:val="24"/>
          <w:szCs w:val="24"/>
        </w:rPr>
        <w:t xml:space="preserve">Zamawiający określa, że ww. warunek zostanie spełniony, jeśli Wykonawca ubiegający się o udzielenie zamówienia wykaże, że w okresie ostatnich 5 lat przed upływem terminu składania ofert, a jeżeli okres prowadzenia działalności jest krótszy w tym okresie, </w:t>
      </w:r>
      <w:r w:rsidR="00C10545" w:rsidRPr="00C10545">
        <w:rPr>
          <w:rFonts w:eastAsia="Calibri" w:cstheme="minorHAnsi"/>
          <w:b w:val="0"/>
          <w:bCs w:val="0"/>
          <w:sz w:val="24"/>
          <w:szCs w:val="24"/>
        </w:rPr>
        <w:t>sprawował nadzór inwestorski lub pełnił funkcję kierownika budowy</w:t>
      </w:r>
      <w:r w:rsidR="00C10545" w:rsidRPr="00C10545">
        <w:rPr>
          <w:rFonts w:eastAsia="Calibri" w:cstheme="minorHAnsi"/>
          <w:sz w:val="24"/>
          <w:szCs w:val="24"/>
        </w:rPr>
        <w:t xml:space="preserve"> </w:t>
      </w:r>
      <w:r w:rsidRPr="009D7C75">
        <w:rPr>
          <w:rFonts w:eastAsia="Calibri" w:cstheme="minorHAnsi"/>
          <w:b w:val="0"/>
          <w:bCs w:val="0"/>
          <w:sz w:val="24"/>
          <w:szCs w:val="24"/>
        </w:rPr>
        <w:t xml:space="preserve">co najmniej </w:t>
      </w:r>
      <w:r w:rsidR="00C10545">
        <w:rPr>
          <w:rFonts w:eastAsia="Calibri" w:cstheme="minorHAnsi"/>
          <w:b w:val="0"/>
          <w:bCs w:val="0"/>
          <w:sz w:val="24"/>
          <w:szCs w:val="24"/>
        </w:rPr>
        <w:t xml:space="preserve">nad </w:t>
      </w:r>
      <w:r w:rsidRPr="009D7C75">
        <w:rPr>
          <w:rFonts w:eastAsia="Calibri" w:cstheme="minorHAnsi"/>
          <w:b w:val="0"/>
          <w:bCs w:val="0"/>
          <w:sz w:val="24"/>
          <w:szCs w:val="24"/>
        </w:rPr>
        <w:t>1 robot</w:t>
      </w:r>
      <w:r w:rsidR="00C10545">
        <w:rPr>
          <w:rFonts w:eastAsia="Calibri" w:cstheme="minorHAnsi"/>
          <w:b w:val="0"/>
          <w:bCs w:val="0"/>
          <w:sz w:val="24"/>
          <w:szCs w:val="24"/>
        </w:rPr>
        <w:t>ą</w:t>
      </w:r>
      <w:r w:rsidRPr="009D7C75">
        <w:rPr>
          <w:rFonts w:eastAsia="Calibri" w:cstheme="minorHAnsi"/>
          <w:b w:val="0"/>
          <w:bCs w:val="0"/>
          <w:sz w:val="24"/>
          <w:szCs w:val="24"/>
        </w:rPr>
        <w:t xml:space="preserve"> budowlaną polegającą na zrealizowaniu (doprowadzeniu do odbioru końcowego i odebrania):</w:t>
      </w:r>
    </w:p>
    <w:p w14:paraId="32725E3F" w14:textId="77777777" w:rsidR="009D7C75" w:rsidRPr="009D7C75" w:rsidRDefault="009D7C75" w:rsidP="009D7C75">
      <w:pPr>
        <w:jc w:val="both"/>
        <w:rPr>
          <w:rFonts w:eastAsia="Calibri" w:cstheme="minorHAnsi"/>
          <w:sz w:val="24"/>
          <w:szCs w:val="24"/>
        </w:rPr>
      </w:pPr>
      <w:r w:rsidRPr="009D7C75">
        <w:rPr>
          <w:rFonts w:eastAsia="Calibri" w:cstheme="minorHAnsi"/>
          <w:sz w:val="24"/>
          <w:szCs w:val="24"/>
        </w:rPr>
        <w:t xml:space="preserve">- budowy/rozbudowy/przebudowy drogi/ulicy o łącznej wartości robót drogowych o wartości nie mniejszej niż </w:t>
      </w:r>
      <w:r w:rsidRPr="009D7C75">
        <w:rPr>
          <w:rFonts w:eastAsia="Calibri" w:cstheme="minorHAnsi"/>
          <w:b/>
          <w:bCs/>
          <w:sz w:val="24"/>
          <w:szCs w:val="24"/>
        </w:rPr>
        <w:t>5 000 000,0</w:t>
      </w:r>
      <w:r w:rsidRPr="009D7C75">
        <w:rPr>
          <w:rFonts w:eastAsia="Calibri" w:cstheme="minorHAnsi"/>
          <w:b/>
          <w:bCs/>
          <w:sz w:val="24"/>
          <w:szCs w:val="24"/>
          <w:shd w:val="clear" w:color="auto" w:fill="FFFFFF"/>
        </w:rPr>
        <w:t xml:space="preserve">0 </w:t>
      </w:r>
      <w:r w:rsidRPr="009D7C75">
        <w:rPr>
          <w:rFonts w:eastAsia="Calibri" w:cstheme="minorHAnsi"/>
          <w:b/>
          <w:bCs/>
          <w:sz w:val="24"/>
          <w:szCs w:val="24"/>
        </w:rPr>
        <w:t>PLN brutto</w:t>
      </w:r>
    </w:p>
    <w:p w14:paraId="68966EDA" w14:textId="77777777" w:rsidR="009D7C75" w:rsidRPr="009D7C75" w:rsidRDefault="009D7C75" w:rsidP="00C10545">
      <w:pPr>
        <w:spacing w:after="0"/>
        <w:jc w:val="both"/>
        <w:rPr>
          <w:rFonts w:eastAsia="Calibri" w:cstheme="minorHAnsi"/>
          <w:sz w:val="24"/>
          <w:szCs w:val="24"/>
        </w:rPr>
      </w:pPr>
      <w:r w:rsidRPr="009D7C75">
        <w:rPr>
          <w:rFonts w:eastAsia="Calibri" w:cstheme="minorHAnsi"/>
          <w:sz w:val="24"/>
          <w:szCs w:val="24"/>
        </w:rPr>
        <w:lastRenderedPageBreak/>
        <w:t>oraz</w:t>
      </w:r>
    </w:p>
    <w:p w14:paraId="1BF927F1" w14:textId="6E278479" w:rsidR="008910A9" w:rsidRPr="009D7C75" w:rsidRDefault="009D7C75" w:rsidP="009D7C75">
      <w:pPr>
        <w:pStyle w:val="awciety"/>
        <w:tabs>
          <w:tab w:val="clear" w:pos="6356"/>
          <w:tab w:val="left" w:pos="-28762"/>
          <w:tab w:val="left" w:pos="-28511"/>
          <w:tab w:val="left" w:pos="-28260"/>
          <w:tab w:val="left" w:pos="-28009"/>
          <w:tab w:val="left" w:pos="-27758"/>
          <w:tab w:val="left" w:pos="-27507"/>
          <w:tab w:val="left" w:pos="-27256"/>
          <w:tab w:val="left" w:pos="-27005"/>
          <w:tab w:val="left" w:pos="-26754"/>
          <w:tab w:val="left" w:pos="-18901"/>
          <w:tab w:val="left" w:pos="-17416"/>
          <w:tab w:val="left" w:pos="-15976"/>
          <w:tab w:val="left" w:pos="284"/>
          <w:tab w:val="left" w:pos="3119"/>
          <w:tab w:val="left" w:pos="6074"/>
          <w:tab w:val="left" w:pos="9014"/>
          <w:tab w:val="left" w:pos="11939"/>
          <w:tab w:val="left" w:pos="11984"/>
        </w:tabs>
        <w:spacing w:line="240" w:lineRule="auto"/>
        <w:ind w:left="0" w:firstLine="0"/>
        <w:jc w:val="left"/>
        <w:rPr>
          <w:rFonts w:asciiTheme="minorHAnsi" w:eastAsia="Verdana" w:hAnsiTheme="minorHAnsi" w:cstheme="minorHAnsi"/>
          <w:color w:val="auto"/>
          <w:sz w:val="24"/>
          <w:szCs w:val="24"/>
        </w:rPr>
      </w:pPr>
      <w:r w:rsidRPr="009D7C75">
        <w:rPr>
          <w:rFonts w:asciiTheme="minorHAnsi" w:eastAsia="Calibri" w:hAnsiTheme="minorHAnsi" w:cstheme="minorHAnsi"/>
          <w:kern w:val="0"/>
          <w:sz w:val="24"/>
          <w:szCs w:val="24"/>
        </w:rPr>
        <w:t xml:space="preserve">- </w:t>
      </w:r>
      <w:r w:rsidRPr="009D7C75">
        <w:rPr>
          <w:rFonts w:asciiTheme="minorHAnsi" w:eastAsia="SimSun" w:hAnsiTheme="minorHAnsi" w:cstheme="minorHAnsi"/>
          <w:sz w:val="24"/>
          <w:szCs w:val="24"/>
        </w:rPr>
        <w:t>budowy/rozbudowy/przebudowy kanalizacji sanitarnej i/lub kanalizacji deszczowej i/lub sieci wodociągowej</w:t>
      </w:r>
      <w:r w:rsidRPr="009D7C75">
        <w:rPr>
          <w:rFonts w:asciiTheme="minorHAnsi" w:eastAsia="Calibri" w:hAnsiTheme="minorHAnsi" w:cstheme="minorHAnsi"/>
          <w:kern w:val="0"/>
          <w:sz w:val="24"/>
          <w:szCs w:val="24"/>
        </w:rPr>
        <w:t xml:space="preserve"> o wartości nie mniejszej niż</w:t>
      </w:r>
      <w:r w:rsidRPr="009D7C75">
        <w:rPr>
          <w:rFonts w:asciiTheme="minorHAnsi" w:eastAsia="SimSun" w:hAnsiTheme="minorHAnsi" w:cstheme="minorHAnsi"/>
          <w:sz w:val="24"/>
          <w:szCs w:val="24"/>
        </w:rPr>
        <w:t xml:space="preserve"> </w:t>
      </w:r>
      <w:r w:rsidRPr="009D7C75">
        <w:rPr>
          <w:rFonts w:asciiTheme="minorHAnsi" w:eastAsia="SimSun" w:hAnsiTheme="minorHAnsi" w:cstheme="minorHAnsi"/>
          <w:b/>
          <w:bCs/>
          <w:sz w:val="24"/>
          <w:szCs w:val="24"/>
        </w:rPr>
        <w:t>500 000,00 PLN brutto</w:t>
      </w:r>
      <w:r w:rsidRPr="009D7C75">
        <w:rPr>
          <w:rFonts w:asciiTheme="minorHAnsi" w:eastAsia="SimSun" w:hAnsiTheme="minorHAnsi" w:cstheme="minorHAnsi"/>
          <w:sz w:val="24"/>
          <w:szCs w:val="24"/>
        </w:rPr>
        <w:t>.</w:t>
      </w:r>
    </w:p>
    <w:p w14:paraId="100948A6" w14:textId="77777777" w:rsidR="009904BB" w:rsidRPr="00D24A7A" w:rsidRDefault="009904BB" w:rsidP="00452B5D">
      <w:pPr>
        <w:pStyle w:val="awciety"/>
        <w:spacing w:line="240" w:lineRule="auto"/>
        <w:ind w:left="284" w:hanging="284"/>
        <w:jc w:val="left"/>
        <w:rPr>
          <w:rFonts w:asciiTheme="minorHAnsi" w:eastAsia="Verdana" w:hAnsiTheme="minorHAnsi" w:cstheme="minorHAnsi"/>
          <w:color w:val="auto"/>
          <w:sz w:val="24"/>
          <w:szCs w:val="24"/>
        </w:rPr>
      </w:pPr>
      <w:r w:rsidRPr="00D24A7A">
        <w:rPr>
          <w:rFonts w:asciiTheme="minorHAnsi" w:eastAsia="Verdana" w:hAnsiTheme="minorHAnsi" w:cstheme="minorHAnsi"/>
          <w:color w:val="auto"/>
          <w:sz w:val="24"/>
          <w:szCs w:val="24"/>
        </w:rPr>
        <w:t>16.1.1.2. w zakresie potencjału osób skierowanych przez Wykonawcę do realizacji zamówienia:</w:t>
      </w:r>
    </w:p>
    <w:p w14:paraId="13A81931" w14:textId="1BF5957C" w:rsidR="008910A9" w:rsidRPr="00D24A7A" w:rsidRDefault="00025DE0" w:rsidP="00452B5D">
      <w:pPr>
        <w:tabs>
          <w:tab w:val="left" w:pos="-19871"/>
        </w:tabs>
        <w:overflowPunct w:val="0"/>
        <w:spacing w:after="0" w:line="240" w:lineRule="auto"/>
        <w:rPr>
          <w:rFonts w:cstheme="minorHAnsi"/>
          <w:sz w:val="24"/>
          <w:szCs w:val="24"/>
        </w:rPr>
      </w:pPr>
      <w:r w:rsidRPr="00D24A7A">
        <w:rPr>
          <w:rFonts w:cstheme="minorHAnsi"/>
          <w:sz w:val="24"/>
          <w:szCs w:val="24"/>
        </w:rPr>
        <w:t xml:space="preserve">Zamawiający </w:t>
      </w:r>
      <w:r w:rsidR="00930F56" w:rsidRPr="00D24A7A">
        <w:rPr>
          <w:rFonts w:cstheme="minorHAnsi"/>
          <w:sz w:val="24"/>
          <w:szCs w:val="24"/>
        </w:rPr>
        <w:t xml:space="preserve">nie </w:t>
      </w:r>
      <w:r w:rsidRPr="00D24A7A">
        <w:rPr>
          <w:rFonts w:cstheme="minorHAnsi"/>
          <w:sz w:val="24"/>
          <w:szCs w:val="24"/>
        </w:rPr>
        <w:t>określa warunk</w:t>
      </w:r>
      <w:r w:rsidR="00930F56" w:rsidRPr="00D24A7A">
        <w:rPr>
          <w:rFonts w:cstheme="minorHAnsi"/>
          <w:sz w:val="24"/>
          <w:szCs w:val="24"/>
        </w:rPr>
        <w:t>u w tym zakresie</w:t>
      </w:r>
      <w:r w:rsidR="008910A9" w:rsidRPr="00D24A7A">
        <w:rPr>
          <w:rFonts w:cstheme="minorHAnsi"/>
          <w:sz w:val="24"/>
          <w:szCs w:val="24"/>
        </w:rPr>
        <w:t>.</w:t>
      </w:r>
    </w:p>
    <w:p w14:paraId="11419303" w14:textId="77777777" w:rsidR="008910A9" w:rsidRPr="004957B1" w:rsidRDefault="008910A9" w:rsidP="00452B5D">
      <w:pPr>
        <w:pStyle w:val="awciety"/>
        <w:tabs>
          <w:tab w:val="clear" w:pos="6356"/>
          <w:tab w:val="left" w:pos="-28762"/>
          <w:tab w:val="left" w:pos="-28511"/>
          <w:tab w:val="left" w:pos="-28260"/>
          <w:tab w:val="left" w:pos="-28009"/>
          <w:tab w:val="left" w:pos="-27758"/>
          <w:tab w:val="left" w:pos="-27507"/>
          <w:tab w:val="left" w:pos="-27256"/>
          <w:tab w:val="left" w:pos="-27005"/>
          <w:tab w:val="left" w:pos="-26754"/>
          <w:tab w:val="left" w:pos="-18901"/>
          <w:tab w:val="left" w:pos="-17416"/>
          <w:tab w:val="left" w:pos="-15976"/>
          <w:tab w:val="left" w:pos="0"/>
          <w:tab w:val="left" w:pos="3119"/>
          <w:tab w:val="left" w:pos="6074"/>
          <w:tab w:val="left" w:pos="9014"/>
          <w:tab w:val="left" w:pos="11939"/>
          <w:tab w:val="left" w:pos="11984"/>
        </w:tabs>
        <w:spacing w:line="240" w:lineRule="auto"/>
        <w:ind w:left="0" w:firstLine="0"/>
        <w:jc w:val="left"/>
        <w:rPr>
          <w:rFonts w:asciiTheme="minorHAnsi" w:eastAsia="Verdana" w:hAnsiTheme="minorHAnsi" w:cstheme="minorHAnsi"/>
          <w:strike/>
          <w:color w:val="auto"/>
          <w:kern w:val="0"/>
          <w:sz w:val="24"/>
          <w:szCs w:val="24"/>
          <w:lang w:eastAsia="en-US" w:bidi="ar-SA"/>
        </w:rPr>
      </w:pPr>
      <w:r w:rsidRPr="004957B1">
        <w:rPr>
          <w:rFonts w:asciiTheme="minorHAnsi" w:eastAsia="Verdana" w:hAnsiTheme="minorHAnsi" w:cstheme="minorHAnsi"/>
          <w:color w:val="auto"/>
          <w:kern w:val="0"/>
          <w:sz w:val="24"/>
          <w:szCs w:val="24"/>
          <w:lang w:eastAsia="en-US" w:bidi="ar-SA"/>
        </w:rPr>
        <w:t>16.1.2. W celu potwierdzenia spełnienia warunków udziału w postępowaniu, wykonawca może polegać na potencjale podmiotu udostępniającego zasoby na zasadach opisanych w art. 118–123 ustawy Pzp. Podmiot, na potencjał którego wykonawca powołuje się w celu wykazania spełnienia warunków udziału w postępowaniu, nie może podlegać wykluczeniu na podstawie art. 108 ust. 1 ustawy Pzp.</w:t>
      </w:r>
    </w:p>
    <w:p w14:paraId="1BB1A685" w14:textId="77777777" w:rsidR="008910A9" w:rsidRPr="004957B1" w:rsidRDefault="008910A9" w:rsidP="00452B5D">
      <w:pPr>
        <w:pStyle w:val="awciety"/>
        <w:tabs>
          <w:tab w:val="clear" w:pos="6356"/>
          <w:tab w:val="left" w:pos="-28762"/>
          <w:tab w:val="left" w:pos="-28511"/>
          <w:tab w:val="left" w:pos="-28260"/>
          <w:tab w:val="left" w:pos="-28009"/>
          <w:tab w:val="left" w:pos="-27758"/>
          <w:tab w:val="left" w:pos="-27507"/>
          <w:tab w:val="left" w:pos="-27256"/>
          <w:tab w:val="left" w:pos="-27005"/>
          <w:tab w:val="left" w:pos="-26754"/>
          <w:tab w:val="left" w:pos="-18901"/>
          <w:tab w:val="left" w:pos="-17416"/>
          <w:tab w:val="left" w:pos="-15976"/>
          <w:tab w:val="left" w:pos="0"/>
          <w:tab w:val="left" w:pos="3119"/>
          <w:tab w:val="left" w:pos="6074"/>
          <w:tab w:val="left" w:pos="9014"/>
          <w:tab w:val="left" w:pos="11939"/>
          <w:tab w:val="left" w:pos="11984"/>
        </w:tabs>
        <w:spacing w:line="240" w:lineRule="auto"/>
        <w:ind w:left="0" w:firstLine="0"/>
        <w:jc w:val="left"/>
        <w:rPr>
          <w:rFonts w:asciiTheme="minorHAnsi" w:eastAsia="Verdana" w:hAnsiTheme="minorHAnsi" w:cstheme="minorHAnsi"/>
          <w:color w:val="auto"/>
          <w:kern w:val="0"/>
          <w:sz w:val="24"/>
          <w:szCs w:val="24"/>
          <w:lang w:eastAsia="en-US" w:bidi="ar-SA"/>
        </w:rPr>
      </w:pPr>
      <w:r w:rsidRPr="004957B1">
        <w:rPr>
          <w:rFonts w:asciiTheme="minorHAnsi" w:eastAsia="Verdana" w:hAnsiTheme="minorHAnsi" w:cstheme="minorHAnsi"/>
          <w:color w:val="auto"/>
          <w:kern w:val="0"/>
          <w:sz w:val="24"/>
          <w:szCs w:val="24"/>
          <w:lang w:eastAsia="en-US" w:bidi="ar-SA"/>
        </w:rPr>
        <w:t>16.1.3. 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94DFA49" w14:textId="77777777" w:rsidR="008910A9" w:rsidRPr="004957B1" w:rsidRDefault="008910A9" w:rsidP="00452B5D">
      <w:pPr>
        <w:pStyle w:val="awciety"/>
        <w:tabs>
          <w:tab w:val="clear" w:pos="6356"/>
          <w:tab w:val="left" w:pos="-28762"/>
          <w:tab w:val="left" w:pos="-28511"/>
          <w:tab w:val="left" w:pos="-28260"/>
          <w:tab w:val="left" w:pos="-28009"/>
          <w:tab w:val="left" w:pos="-27758"/>
          <w:tab w:val="left" w:pos="-27507"/>
          <w:tab w:val="left" w:pos="-27256"/>
          <w:tab w:val="left" w:pos="-27005"/>
          <w:tab w:val="left" w:pos="-26754"/>
          <w:tab w:val="left" w:pos="-18901"/>
          <w:tab w:val="left" w:pos="-17416"/>
          <w:tab w:val="left" w:pos="-15976"/>
          <w:tab w:val="left" w:pos="0"/>
          <w:tab w:val="left" w:pos="3119"/>
          <w:tab w:val="left" w:pos="6074"/>
          <w:tab w:val="left" w:pos="9014"/>
          <w:tab w:val="left" w:pos="11939"/>
          <w:tab w:val="left" w:pos="11984"/>
        </w:tabs>
        <w:spacing w:line="240" w:lineRule="auto"/>
        <w:ind w:left="0" w:firstLine="0"/>
        <w:jc w:val="left"/>
        <w:rPr>
          <w:rFonts w:asciiTheme="minorHAnsi" w:eastAsia="Verdana" w:hAnsiTheme="minorHAnsi" w:cstheme="minorHAnsi"/>
          <w:color w:val="auto"/>
          <w:kern w:val="0"/>
          <w:sz w:val="24"/>
          <w:szCs w:val="24"/>
          <w:lang w:eastAsia="en-US" w:bidi="ar-SA"/>
        </w:rPr>
      </w:pPr>
      <w:r w:rsidRPr="004957B1">
        <w:rPr>
          <w:rFonts w:asciiTheme="minorHAnsi" w:eastAsia="Verdana" w:hAnsiTheme="minorHAnsi" w:cstheme="minorHAnsi"/>
          <w:color w:val="auto"/>
          <w:kern w:val="0"/>
          <w:sz w:val="24"/>
          <w:szCs w:val="24"/>
          <w:lang w:eastAsia="en-US" w:bidi="ar-SA"/>
        </w:rPr>
        <w:t>16.1.4.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F877E51" w14:textId="77777777" w:rsidR="008910A9" w:rsidRPr="004957B1" w:rsidRDefault="008910A9" w:rsidP="00452B5D">
      <w:pPr>
        <w:pStyle w:val="awciety"/>
        <w:tabs>
          <w:tab w:val="clear" w:pos="6356"/>
          <w:tab w:val="left" w:pos="-28762"/>
          <w:tab w:val="left" w:pos="-28511"/>
          <w:tab w:val="left" w:pos="-28260"/>
          <w:tab w:val="left" w:pos="-28009"/>
          <w:tab w:val="left" w:pos="-27758"/>
          <w:tab w:val="left" w:pos="-27507"/>
          <w:tab w:val="left" w:pos="-27256"/>
          <w:tab w:val="left" w:pos="-27005"/>
          <w:tab w:val="left" w:pos="-26754"/>
          <w:tab w:val="left" w:pos="-18901"/>
          <w:tab w:val="left" w:pos="-17416"/>
          <w:tab w:val="left" w:pos="-15976"/>
          <w:tab w:val="left" w:pos="0"/>
          <w:tab w:val="left" w:pos="3119"/>
          <w:tab w:val="left" w:pos="6074"/>
          <w:tab w:val="left" w:pos="9014"/>
          <w:tab w:val="left" w:pos="11939"/>
          <w:tab w:val="left" w:pos="11984"/>
        </w:tabs>
        <w:spacing w:line="240" w:lineRule="auto"/>
        <w:ind w:left="0" w:firstLine="0"/>
        <w:jc w:val="left"/>
        <w:rPr>
          <w:rFonts w:asciiTheme="minorHAnsi" w:eastAsia="Verdana" w:hAnsiTheme="minorHAnsi" w:cstheme="minorHAnsi"/>
          <w:color w:val="auto"/>
          <w:kern w:val="0"/>
          <w:sz w:val="24"/>
          <w:szCs w:val="24"/>
          <w:lang w:eastAsia="en-US" w:bidi="ar-SA"/>
        </w:rPr>
      </w:pPr>
      <w:r w:rsidRPr="004957B1">
        <w:rPr>
          <w:rFonts w:asciiTheme="minorHAnsi" w:eastAsia="Verdana" w:hAnsiTheme="minorHAnsi" w:cstheme="minorHAnsi"/>
          <w:color w:val="auto"/>
          <w:kern w:val="0"/>
          <w:sz w:val="24"/>
          <w:szCs w:val="24"/>
          <w:lang w:eastAsia="en-US" w:bidi="ar-SA"/>
        </w:rPr>
        <w:t>16.1.5. Podmioty występujące wspólnie:</w:t>
      </w:r>
    </w:p>
    <w:p w14:paraId="5C059AF4" w14:textId="77777777" w:rsidR="008910A9" w:rsidRPr="004957B1" w:rsidRDefault="008910A9">
      <w:pPr>
        <w:pStyle w:val="awciety"/>
        <w:numPr>
          <w:ilvl w:val="0"/>
          <w:numId w:val="19"/>
        </w:numPr>
        <w:tabs>
          <w:tab w:val="left" w:pos="-28762"/>
          <w:tab w:val="left" w:pos="-28511"/>
          <w:tab w:val="left" w:pos="-28260"/>
          <w:tab w:val="left" w:pos="-28009"/>
          <w:tab w:val="left" w:pos="-27758"/>
          <w:tab w:val="left" w:pos="-27507"/>
          <w:tab w:val="left" w:pos="-27256"/>
          <w:tab w:val="left" w:pos="-27005"/>
          <w:tab w:val="left" w:pos="-26754"/>
          <w:tab w:val="left" w:pos="-18901"/>
          <w:tab w:val="left" w:pos="-17416"/>
          <w:tab w:val="left" w:pos="-15976"/>
          <w:tab w:val="left" w:pos="0"/>
          <w:tab w:val="left" w:pos="3119"/>
          <w:tab w:val="left" w:pos="6074"/>
          <w:tab w:val="left" w:pos="9014"/>
          <w:tab w:val="left" w:pos="11939"/>
          <w:tab w:val="left" w:pos="11984"/>
        </w:tabs>
        <w:spacing w:line="240" w:lineRule="auto"/>
        <w:ind w:left="567" w:hanging="283"/>
        <w:jc w:val="left"/>
        <w:rPr>
          <w:rFonts w:asciiTheme="minorHAnsi" w:eastAsia="Verdana" w:hAnsiTheme="minorHAnsi" w:cstheme="minorHAnsi"/>
          <w:color w:val="auto"/>
          <w:kern w:val="0"/>
          <w:sz w:val="24"/>
          <w:szCs w:val="24"/>
          <w:lang w:eastAsia="en-US" w:bidi="ar-SA"/>
        </w:rPr>
      </w:pPr>
      <w:r w:rsidRPr="004957B1">
        <w:rPr>
          <w:rFonts w:asciiTheme="minorHAnsi" w:eastAsia="Verdana" w:hAnsiTheme="minorHAnsi" w:cstheme="minorHAnsi"/>
          <w:color w:val="auto"/>
          <w:kern w:val="0"/>
          <w:sz w:val="24"/>
          <w:szCs w:val="24"/>
          <w:lang w:eastAsia="en-US" w:bidi="ar-SA"/>
        </w:rPr>
        <w:t>Wykonawcy mogą wspólnie ubiegać się o udzielenie zamówienia.</w:t>
      </w:r>
    </w:p>
    <w:p w14:paraId="5E165EF3" w14:textId="77777777" w:rsidR="008910A9" w:rsidRPr="004957B1" w:rsidRDefault="008910A9">
      <w:pPr>
        <w:pStyle w:val="awciety"/>
        <w:numPr>
          <w:ilvl w:val="0"/>
          <w:numId w:val="19"/>
        </w:numPr>
        <w:tabs>
          <w:tab w:val="left" w:pos="-28762"/>
          <w:tab w:val="left" w:pos="-28511"/>
          <w:tab w:val="left" w:pos="-28260"/>
          <w:tab w:val="left" w:pos="-28009"/>
          <w:tab w:val="left" w:pos="-27758"/>
          <w:tab w:val="left" w:pos="-27507"/>
          <w:tab w:val="left" w:pos="-27256"/>
          <w:tab w:val="left" w:pos="-27005"/>
          <w:tab w:val="left" w:pos="-26754"/>
          <w:tab w:val="left" w:pos="-18901"/>
          <w:tab w:val="left" w:pos="-17416"/>
          <w:tab w:val="left" w:pos="-15976"/>
          <w:tab w:val="left" w:pos="0"/>
          <w:tab w:val="left" w:pos="3119"/>
          <w:tab w:val="left" w:pos="6074"/>
          <w:tab w:val="left" w:pos="9014"/>
          <w:tab w:val="left" w:pos="11939"/>
          <w:tab w:val="left" w:pos="11984"/>
        </w:tabs>
        <w:spacing w:line="240" w:lineRule="auto"/>
        <w:ind w:left="567" w:hanging="283"/>
        <w:jc w:val="left"/>
        <w:rPr>
          <w:rFonts w:asciiTheme="minorHAnsi" w:eastAsia="Verdana" w:hAnsiTheme="minorHAnsi" w:cstheme="minorHAnsi"/>
          <w:color w:val="auto"/>
          <w:kern w:val="0"/>
          <w:sz w:val="24"/>
          <w:szCs w:val="24"/>
          <w:lang w:eastAsia="en-US" w:bidi="ar-SA"/>
        </w:rPr>
      </w:pPr>
      <w:r w:rsidRPr="004957B1">
        <w:rPr>
          <w:rFonts w:asciiTheme="minorHAnsi" w:eastAsia="Verdana" w:hAnsiTheme="minorHAnsi" w:cstheme="minorHAnsi"/>
          <w:color w:val="auto"/>
          <w:kern w:val="0"/>
          <w:sz w:val="24"/>
          <w:szCs w:val="24"/>
          <w:lang w:eastAsia="en-US" w:bidi="ar-SA"/>
        </w:rPr>
        <w:t>W przypadku, o którym mowa w ust. 1), wykonawcy ustanawiają pełnomocnika do reprezentowania ich w postępowaniu o udzielenie zamówienia albo do reprezentowania w postępowaniu i zawarcia umowy w sprawie zamówienia publicznego,</w:t>
      </w:r>
    </w:p>
    <w:p w14:paraId="1B458817" w14:textId="77777777" w:rsidR="008910A9" w:rsidRPr="004957B1" w:rsidRDefault="008910A9">
      <w:pPr>
        <w:pStyle w:val="awciety"/>
        <w:numPr>
          <w:ilvl w:val="0"/>
          <w:numId w:val="19"/>
        </w:numPr>
        <w:tabs>
          <w:tab w:val="left" w:pos="-28762"/>
          <w:tab w:val="left" w:pos="-28511"/>
          <w:tab w:val="left" w:pos="-28260"/>
          <w:tab w:val="left" w:pos="-28009"/>
          <w:tab w:val="left" w:pos="-27758"/>
          <w:tab w:val="left" w:pos="-27507"/>
          <w:tab w:val="left" w:pos="-27256"/>
          <w:tab w:val="left" w:pos="-27005"/>
          <w:tab w:val="left" w:pos="-26754"/>
          <w:tab w:val="left" w:pos="-18901"/>
          <w:tab w:val="left" w:pos="-17416"/>
          <w:tab w:val="left" w:pos="-15976"/>
          <w:tab w:val="left" w:pos="0"/>
          <w:tab w:val="left" w:pos="3119"/>
          <w:tab w:val="left" w:pos="6074"/>
          <w:tab w:val="left" w:pos="9014"/>
          <w:tab w:val="left" w:pos="11939"/>
          <w:tab w:val="left" w:pos="11984"/>
        </w:tabs>
        <w:spacing w:line="240" w:lineRule="auto"/>
        <w:ind w:left="567" w:hanging="283"/>
        <w:jc w:val="left"/>
        <w:rPr>
          <w:rFonts w:asciiTheme="minorHAnsi" w:eastAsia="Verdana" w:hAnsiTheme="minorHAnsi" w:cstheme="minorHAnsi"/>
          <w:color w:val="auto"/>
          <w:kern w:val="0"/>
          <w:sz w:val="24"/>
          <w:szCs w:val="24"/>
          <w:lang w:eastAsia="en-US" w:bidi="ar-SA"/>
        </w:rPr>
      </w:pPr>
      <w:r w:rsidRPr="004957B1">
        <w:rPr>
          <w:rFonts w:asciiTheme="minorHAnsi" w:eastAsia="Verdana" w:hAnsiTheme="minorHAnsi" w:cstheme="minorHAnsi"/>
          <w:color w:val="auto"/>
          <w:kern w:val="0"/>
          <w:sz w:val="24"/>
          <w:szCs w:val="24"/>
          <w:lang w:eastAsia="en-US" w:bidi="ar-SA"/>
        </w:rPr>
        <w:t>Warunki udziału w postępowaniu, o których mowa  w pkt 16.1.1) ppkt a-b- wykonawcy ubiegający się o udzielenie zamówienia mogą spełniać łącznie lub co najmniej jeden z nich.</w:t>
      </w:r>
    </w:p>
    <w:p w14:paraId="68FF3650" w14:textId="77777777" w:rsidR="008910A9" w:rsidRPr="004957B1" w:rsidRDefault="008910A9" w:rsidP="00452B5D">
      <w:pPr>
        <w:tabs>
          <w:tab w:val="left" w:pos="-19871"/>
        </w:tabs>
        <w:overflowPunct w:val="0"/>
        <w:spacing w:after="0" w:line="240" w:lineRule="auto"/>
        <w:rPr>
          <w:rFonts w:cstheme="minorHAnsi"/>
          <w:sz w:val="24"/>
          <w:szCs w:val="24"/>
        </w:rPr>
      </w:pPr>
    </w:p>
    <w:p w14:paraId="00C17EE2" w14:textId="6E59192D" w:rsidR="00A12646" w:rsidRPr="004957B1" w:rsidRDefault="00A12646" w:rsidP="00452B5D">
      <w:pPr>
        <w:pStyle w:val="awciety"/>
        <w:tabs>
          <w:tab w:val="clear" w:pos="6356"/>
          <w:tab w:val="left" w:pos="16756"/>
        </w:tabs>
        <w:spacing w:line="240" w:lineRule="auto"/>
        <w:ind w:left="426" w:hanging="426"/>
        <w:jc w:val="left"/>
        <w:rPr>
          <w:rFonts w:asciiTheme="minorHAnsi" w:hAnsiTheme="minorHAnsi" w:cstheme="minorHAnsi"/>
          <w:b/>
          <w:color w:val="auto"/>
          <w:sz w:val="24"/>
          <w:szCs w:val="24"/>
        </w:rPr>
      </w:pPr>
      <w:r w:rsidRPr="004957B1">
        <w:rPr>
          <w:rFonts w:asciiTheme="minorHAnsi" w:hAnsiTheme="minorHAnsi" w:cstheme="minorHAnsi"/>
          <w:b/>
          <w:color w:val="auto"/>
          <w:sz w:val="24"/>
          <w:szCs w:val="24"/>
        </w:rPr>
        <w:t>17. Informacja o podmiotowych</w:t>
      </w:r>
      <w:r w:rsidR="00AC3AE1" w:rsidRPr="004957B1">
        <w:rPr>
          <w:rFonts w:asciiTheme="minorHAnsi" w:hAnsiTheme="minorHAnsi" w:cstheme="minorHAnsi"/>
          <w:b/>
          <w:color w:val="auto"/>
          <w:sz w:val="24"/>
          <w:szCs w:val="24"/>
        </w:rPr>
        <w:t xml:space="preserve"> i przedmiotowych</w:t>
      </w:r>
      <w:r w:rsidRPr="004957B1">
        <w:rPr>
          <w:rFonts w:asciiTheme="minorHAnsi" w:hAnsiTheme="minorHAnsi" w:cstheme="minorHAnsi"/>
          <w:b/>
          <w:color w:val="auto"/>
          <w:sz w:val="24"/>
          <w:szCs w:val="24"/>
        </w:rPr>
        <w:t xml:space="preserve"> środkach dowodowych, jeżeli zamawiający będzie wymagał ich złożenia. </w:t>
      </w:r>
    </w:p>
    <w:p w14:paraId="2A6C8B2F" w14:textId="77777777" w:rsidR="00FF3FEA" w:rsidRPr="004957B1" w:rsidRDefault="00FF3FEA" w:rsidP="00452B5D">
      <w:pPr>
        <w:pStyle w:val="awciety"/>
        <w:tabs>
          <w:tab w:val="clear" w:pos="6356"/>
          <w:tab w:val="left" w:pos="16756"/>
        </w:tabs>
        <w:spacing w:line="240" w:lineRule="auto"/>
        <w:ind w:left="426" w:hanging="426"/>
        <w:jc w:val="left"/>
        <w:rPr>
          <w:rFonts w:asciiTheme="minorHAnsi" w:hAnsiTheme="minorHAnsi" w:cstheme="minorHAnsi"/>
          <w:b/>
          <w:color w:val="auto"/>
          <w:sz w:val="24"/>
          <w:szCs w:val="24"/>
        </w:rPr>
      </w:pPr>
    </w:p>
    <w:p w14:paraId="2B94F66E" w14:textId="77777777" w:rsidR="009904BB" w:rsidRPr="004957B1" w:rsidRDefault="009904BB" w:rsidP="00452B5D">
      <w:pPr>
        <w:spacing w:line="240" w:lineRule="auto"/>
        <w:rPr>
          <w:rFonts w:cstheme="minorHAnsi"/>
          <w:sz w:val="24"/>
          <w:szCs w:val="24"/>
        </w:rPr>
      </w:pPr>
      <w:r w:rsidRPr="004957B1">
        <w:rPr>
          <w:rFonts w:cstheme="minorHAnsi"/>
          <w:sz w:val="24"/>
          <w:szCs w:val="24"/>
        </w:rPr>
        <w:t xml:space="preserve">Na wezwanie Zamawiającego, na podstawie art. 274 ust.1 ustawy Pzp., Wykonawca, którego oferta została najwyżej oceniona będzie zobowiązany do złożenia podmiotowych środków dowodowych w celu potwierdzenia spełniania przez wykonawcę warunków udziału w postępowaniu dotyczących zdolności technicznej lub zawodowej: </w:t>
      </w:r>
    </w:p>
    <w:p w14:paraId="2E7D6AF3" w14:textId="5D507AE7" w:rsidR="00E639AB" w:rsidRPr="004957B1" w:rsidRDefault="009904BB">
      <w:pPr>
        <w:pStyle w:val="Akapitzlist"/>
        <w:numPr>
          <w:ilvl w:val="0"/>
          <w:numId w:val="18"/>
        </w:numPr>
        <w:spacing w:line="240" w:lineRule="auto"/>
        <w:ind w:left="426" w:hanging="284"/>
        <w:rPr>
          <w:rFonts w:cstheme="minorHAnsi"/>
          <w:sz w:val="24"/>
          <w:szCs w:val="24"/>
        </w:rPr>
      </w:pPr>
      <w:r w:rsidRPr="004957B1">
        <w:rPr>
          <w:rFonts w:cstheme="minorHAnsi"/>
          <w:b/>
          <w:bCs/>
          <w:sz w:val="24"/>
          <w:szCs w:val="24"/>
        </w:rPr>
        <w:t xml:space="preserve">wykazu </w:t>
      </w:r>
      <w:r w:rsidR="00404705">
        <w:rPr>
          <w:rFonts w:cstheme="minorHAnsi"/>
          <w:b/>
          <w:bCs/>
          <w:sz w:val="24"/>
          <w:szCs w:val="24"/>
        </w:rPr>
        <w:t>usług</w:t>
      </w:r>
      <w:r w:rsidRPr="004957B1">
        <w:rPr>
          <w:rFonts w:cstheme="minorHAnsi"/>
          <w:sz w:val="24"/>
          <w:szCs w:val="24"/>
        </w:rPr>
        <w:t xml:space="preserve">, zgodny ze wzorem zamieszczonym w </w:t>
      </w:r>
      <w:r w:rsidRPr="004957B1">
        <w:rPr>
          <w:rFonts w:cstheme="minorHAnsi"/>
          <w:b/>
          <w:bCs/>
          <w:sz w:val="24"/>
          <w:szCs w:val="24"/>
        </w:rPr>
        <w:t xml:space="preserve">załączniku nr </w:t>
      </w:r>
      <w:r w:rsidR="000306E8" w:rsidRPr="004957B1">
        <w:rPr>
          <w:rFonts w:cstheme="minorHAnsi"/>
          <w:b/>
          <w:bCs/>
          <w:sz w:val="24"/>
          <w:szCs w:val="24"/>
        </w:rPr>
        <w:t>8</w:t>
      </w:r>
      <w:r w:rsidRPr="004957B1">
        <w:rPr>
          <w:rFonts w:cstheme="minorHAnsi"/>
          <w:b/>
          <w:bCs/>
          <w:sz w:val="24"/>
          <w:szCs w:val="24"/>
        </w:rPr>
        <w:t xml:space="preserve"> do SWZ</w:t>
      </w:r>
      <w:r w:rsidRPr="004957B1">
        <w:rPr>
          <w:rFonts w:cstheme="minorHAnsi"/>
          <w:sz w:val="24"/>
          <w:szCs w:val="24"/>
        </w:rPr>
        <w:t>,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1AC91DD4" w14:textId="6EAAA293" w:rsidR="00786933" w:rsidRPr="004957B1" w:rsidRDefault="00786933" w:rsidP="00452B5D">
      <w:pPr>
        <w:spacing w:line="240" w:lineRule="auto"/>
        <w:rPr>
          <w:rFonts w:cstheme="minorHAnsi"/>
          <w:bCs/>
          <w:sz w:val="24"/>
          <w:szCs w:val="24"/>
        </w:rPr>
      </w:pPr>
      <w:r w:rsidRPr="004957B1">
        <w:rPr>
          <w:rFonts w:cstheme="minorHAnsi"/>
          <w:b/>
          <w:sz w:val="24"/>
          <w:szCs w:val="24"/>
        </w:rPr>
        <w:lastRenderedPageBreak/>
        <w:t>Podmiotowe środki dowodowe</w:t>
      </w:r>
      <w:r w:rsidRPr="004957B1">
        <w:rPr>
          <w:rFonts w:cstheme="minorHAnsi"/>
          <w:bCs/>
          <w:sz w:val="24"/>
          <w:szCs w:val="24"/>
        </w:rPr>
        <w:t xml:space="preserve"> (wymienione w niniejszym punkcie nr 17 SWZ) należy złożyć </w:t>
      </w:r>
      <w:r w:rsidRPr="004957B1">
        <w:rPr>
          <w:rFonts w:cstheme="minorHAnsi"/>
          <w:b/>
          <w:sz w:val="24"/>
          <w:szCs w:val="24"/>
        </w:rPr>
        <w:t>na wezwanie Zamawiającego</w:t>
      </w:r>
      <w:r w:rsidRPr="004957B1">
        <w:rPr>
          <w:rFonts w:cstheme="minorHAnsi"/>
          <w:bCs/>
          <w:sz w:val="24"/>
          <w:szCs w:val="24"/>
        </w:rPr>
        <w:t xml:space="preserve"> w terminie przez niego wskazanym i w formie określonej w Rozporządzeniu Ministra Rozwoju, Pracy i Technologii z 23.12.2020 r. w sprawie podmiotowych środków dowodowych oraz innych dokumentów lub oświadczeń, jakich może żądać zamawiający od wykonawcy (Dz. U. z 2020 r. poz. 2415) oraz zgodnie z Rozporządzeniem Prezesa Rozporządzenie Rady Ministrów z dnia 30.12.2020r. w sprawie sposobu sporządzania i przekazywania informacji oraz wymagań technicznych dla dokumentów elektronicznych oraz środków komunikacji elektronicznej w postępowaniu o udzielenie zamówienia publicznego lub konkursie” (Dz.U. z 2020 r. poz. 2452).</w:t>
      </w:r>
    </w:p>
    <w:p w14:paraId="4808C8C4" w14:textId="3089FB6C" w:rsidR="00786933" w:rsidRPr="004957B1" w:rsidRDefault="00786933" w:rsidP="00452B5D">
      <w:pPr>
        <w:spacing w:line="240" w:lineRule="auto"/>
        <w:rPr>
          <w:rFonts w:cstheme="minorHAnsi"/>
          <w:b/>
          <w:sz w:val="24"/>
          <w:szCs w:val="24"/>
        </w:rPr>
      </w:pPr>
      <w:r w:rsidRPr="004957B1">
        <w:rPr>
          <w:rFonts w:cstheme="minorHAnsi"/>
          <w:b/>
          <w:sz w:val="24"/>
          <w:szCs w:val="24"/>
        </w:rPr>
        <w:t>Uwaga: Wykonawca, który polega na zdolnościach innych podmiotów w celu spełnienia powyższych warunków musi wraz z ofertą złożyć zobowiązanie tych podmiotów.</w:t>
      </w:r>
    </w:p>
    <w:p w14:paraId="18979DB5" w14:textId="77777777" w:rsidR="0088035B" w:rsidRPr="004957B1" w:rsidRDefault="0033799D" w:rsidP="00452B5D">
      <w:pPr>
        <w:spacing w:after="0" w:line="240" w:lineRule="auto"/>
        <w:ind w:left="284" w:hanging="284"/>
        <w:rPr>
          <w:rFonts w:cstheme="minorHAnsi"/>
          <w:b/>
          <w:sz w:val="24"/>
          <w:szCs w:val="24"/>
        </w:rPr>
      </w:pPr>
      <w:r w:rsidRPr="004957B1">
        <w:rPr>
          <w:rFonts w:cstheme="minorHAnsi"/>
          <w:b/>
          <w:sz w:val="24"/>
          <w:szCs w:val="24"/>
        </w:rPr>
        <w:t>18.</w:t>
      </w:r>
      <w:r w:rsidR="00A12646" w:rsidRPr="004957B1">
        <w:rPr>
          <w:rFonts w:cstheme="minorHAnsi"/>
          <w:sz w:val="24"/>
          <w:szCs w:val="24"/>
        </w:rPr>
        <w:t xml:space="preserve"> Informacje dotyczące </w:t>
      </w:r>
      <w:r w:rsidR="00A12646" w:rsidRPr="004957B1">
        <w:rPr>
          <w:rFonts w:cstheme="minorHAnsi"/>
          <w:b/>
          <w:sz w:val="24"/>
          <w:szCs w:val="24"/>
        </w:rPr>
        <w:t xml:space="preserve">ofert wariantowych. </w:t>
      </w:r>
    </w:p>
    <w:p w14:paraId="7D3FA185" w14:textId="4753413F" w:rsidR="00A12646" w:rsidRPr="004957B1" w:rsidRDefault="00A12646" w:rsidP="00452B5D">
      <w:pPr>
        <w:spacing w:after="0" w:line="240" w:lineRule="auto"/>
        <w:ind w:left="284" w:hanging="284"/>
        <w:rPr>
          <w:rFonts w:cstheme="minorHAnsi"/>
          <w:sz w:val="24"/>
          <w:szCs w:val="24"/>
        </w:rPr>
      </w:pPr>
      <w:r w:rsidRPr="004957B1">
        <w:rPr>
          <w:rFonts w:cstheme="minorHAnsi"/>
          <w:sz w:val="24"/>
          <w:szCs w:val="24"/>
        </w:rPr>
        <w:t>Zamawiający nie dopuszcza ani nie wymaga składania</w:t>
      </w:r>
      <w:r w:rsidR="0088035B" w:rsidRPr="004957B1">
        <w:rPr>
          <w:rFonts w:cstheme="minorHAnsi"/>
          <w:sz w:val="24"/>
          <w:szCs w:val="24"/>
        </w:rPr>
        <w:t xml:space="preserve"> </w:t>
      </w:r>
      <w:r w:rsidRPr="004957B1">
        <w:rPr>
          <w:rFonts w:cstheme="minorHAnsi"/>
          <w:sz w:val="24"/>
          <w:szCs w:val="24"/>
        </w:rPr>
        <w:t xml:space="preserve">ofert wariantowych. </w:t>
      </w:r>
    </w:p>
    <w:p w14:paraId="0D246FB8" w14:textId="77777777" w:rsidR="00A12646" w:rsidRPr="004957B1" w:rsidRDefault="00A12646" w:rsidP="00452B5D">
      <w:pPr>
        <w:pStyle w:val="Akapitzlist"/>
        <w:spacing w:line="240" w:lineRule="auto"/>
        <w:ind w:left="450" w:hanging="450"/>
        <w:rPr>
          <w:rFonts w:cstheme="minorHAnsi"/>
          <w:b/>
          <w:sz w:val="24"/>
          <w:szCs w:val="24"/>
        </w:rPr>
      </w:pPr>
    </w:p>
    <w:p w14:paraId="27F992FA" w14:textId="0CEB3EDA" w:rsidR="00C245C9" w:rsidRPr="004957B1" w:rsidRDefault="0033799D" w:rsidP="00452B5D">
      <w:pPr>
        <w:pStyle w:val="Akapitzlist"/>
        <w:spacing w:line="240" w:lineRule="auto"/>
        <w:ind w:left="0"/>
        <w:rPr>
          <w:rFonts w:cstheme="minorHAnsi"/>
          <w:sz w:val="24"/>
          <w:szCs w:val="24"/>
        </w:rPr>
      </w:pPr>
      <w:bookmarkStart w:id="19" w:name="_Hlk169003415"/>
      <w:r w:rsidRPr="004957B1">
        <w:rPr>
          <w:rFonts w:cstheme="minorHAnsi"/>
          <w:b/>
          <w:sz w:val="24"/>
          <w:szCs w:val="24"/>
        </w:rPr>
        <w:t>19</w:t>
      </w:r>
      <w:r w:rsidR="00A12646" w:rsidRPr="004957B1">
        <w:rPr>
          <w:rFonts w:cstheme="minorHAnsi"/>
          <w:b/>
          <w:sz w:val="24"/>
          <w:szCs w:val="24"/>
        </w:rPr>
        <w:t>.</w:t>
      </w:r>
      <w:r w:rsidR="00A12646" w:rsidRPr="004957B1">
        <w:rPr>
          <w:rFonts w:cstheme="minorHAnsi"/>
          <w:sz w:val="24"/>
          <w:szCs w:val="24"/>
        </w:rPr>
        <w:t xml:space="preserve"> Wymagania w zakresie zatrudnienia na podstawie </w:t>
      </w:r>
      <w:r w:rsidR="00A12646" w:rsidRPr="004957B1">
        <w:rPr>
          <w:rFonts w:cstheme="minorHAnsi"/>
          <w:b/>
          <w:sz w:val="24"/>
          <w:szCs w:val="24"/>
        </w:rPr>
        <w:t>stosunku pracy</w:t>
      </w:r>
      <w:r w:rsidR="00A12646" w:rsidRPr="004957B1">
        <w:rPr>
          <w:rFonts w:cstheme="minorHAnsi"/>
          <w:sz w:val="24"/>
          <w:szCs w:val="24"/>
        </w:rPr>
        <w:t>, w okolicznościach, o których</w:t>
      </w:r>
      <w:r w:rsidR="0088035B" w:rsidRPr="004957B1">
        <w:rPr>
          <w:rFonts w:cstheme="minorHAnsi"/>
          <w:sz w:val="24"/>
          <w:szCs w:val="24"/>
        </w:rPr>
        <w:t xml:space="preserve"> </w:t>
      </w:r>
      <w:r w:rsidR="00A12646" w:rsidRPr="004957B1">
        <w:rPr>
          <w:rFonts w:cstheme="minorHAnsi"/>
          <w:sz w:val="24"/>
          <w:szCs w:val="24"/>
        </w:rPr>
        <w:t xml:space="preserve">mowa w art. 95.  </w:t>
      </w:r>
    </w:p>
    <w:bookmarkEnd w:id="19"/>
    <w:p w14:paraId="23EE0639" w14:textId="481149D5" w:rsidR="00A12646" w:rsidRPr="004957B1" w:rsidRDefault="00A12646" w:rsidP="00452B5D">
      <w:pPr>
        <w:pStyle w:val="Akapitzlist"/>
        <w:spacing w:line="240" w:lineRule="auto"/>
        <w:ind w:left="0"/>
        <w:rPr>
          <w:rFonts w:eastAsia="Arial" w:cstheme="minorHAnsi"/>
          <w:bCs/>
          <w:sz w:val="24"/>
          <w:szCs w:val="24"/>
        </w:rPr>
      </w:pPr>
      <w:r w:rsidRPr="004957B1">
        <w:rPr>
          <w:rFonts w:cstheme="minorHAnsi"/>
          <w:sz w:val="24"/>
          <w:szCs w:val="24"/>
        </w:rPr>
        <w:t>Zamawiaj</w:t>
      </w:r>
      <w:r w:rsidRPr="004957B1">
        <w:rPr>
          <w:rFonts w:eastAsia="Arial" w:cstheme="minorHAnsi"/>
          <w:sz w:val="24"/>
          <w:szCs w:val="24"/>
        </w:rPr>
        <w:t>ą</w:t>
      </w:r>
      <w:r w:rsidRPr="004957B1">
        <w:rPr>
          <w:rFonts w:cstheme="minorHAnsi"/>
          <w:sz w:val="24"/>
          <w:szCs w:val="24"/>
        </w:rPr>
        <w:t xml:space="preserve">cy </w:t>
      </w:r>
      <w:r w:rsidRPr="004957B1">
        <w:rPr>
          <w:rFonts w:cstheme="minorHAnsi"/>
          <w:bCs/>
          <w:sz w:val="24"/>
          <w:szCs w:val="24"/>
        </w:rPr>
        <w:t>wymaga zatrudnienia</w:t>
      </w:r>
      <w:r w:rsidRPr="004957B1">
        <w:rPr>
          <w:rFonts w:cstheme="minorHAnsi"/>
          <w:sz w:val="24"/>
          <w:szCs w:val="24"/>
        </w:rPr>
        <w:t xml:space="preserve"> przez wykonawc</w:t>
      </w:r>
      <w:r w:rsidRPr="004957B1">
        <w:rPr>
          <w:rFonts w:eastAsia="Arial" w:cstheme="minorHAnsi"/>
          <w:sz w:val="24"/>
          <w:szCs w:val="24"/>
        </w:rPr>
        <w:t>ę</w:t>
      </w:r>
      <w:r w:rsidR="005E3746" w:rsidRPr="004957B1">
        <w:rPr>
          <w:rFonts w:eastAsia="Arial" w:cstheme="minorHAnsi"/>
          <w:sz w:val="24"/>
          <w:szCs w:val="24"/>
        </w:rPr>
        <w:t xml:space="preserve"> lub </w:t>
      </w:r>
      <w:r w:rsidRPr="004957B1">
        <w:rPr>
          <w:rFonts w:cstheme="minorHAnsi"/>
          <w:sz w:val="24"/>
          <w:szCs w:val="24"/>
        </w:rPr>
        <w:t>podwykonawc</w:t>
      </w:r>
      <w:r w:rsidRPr="004957B1">
        <w:rPr>
          <w:rFonts w:eastAsia="Arial" w:cstheme="minorHAnsi"/>
          <w:sz w:val="24"/>
          <w:szCs w:val="24"/>
        </w:rPr>
        <w:t>ę</w:t>
      </w:r>
      <w:r w:rsidR="005E3746" w:rsidRPr="004957B1">
        <w:rPr>
          <w:rFonts w:eastAsia="Arial" w:cstheme="minorHAnsi"/>
          <w:sz w:val="24"/>
          <w:szCs w:val="24"/>
        </w:rPr>
        <w:t xml:space="preserve"> </w:t>
      </w:r>
      <w:r w:rsidRPr="004957B1">
        <w:rPr>
          <w:rFonts w:cstheme="minorHAnsi"/>
          <w:sz w:val="24"/>
          <w:szCs w:val="24"/>
        </w:rPr>
        <w:t>osób wykonuj</w:t>
      </w:r>
      <w:r w:rsidRPr="004957B1">
        <w:rPr>
          <w:rFonts w:eastAsia="Arial" w:cstheme="minorHAnsi"/>
          <w:sz w:val="24"/>
          <w:szCs w:val="24"/>
        </w:rPr>
        <w:t>ą</w:t>
      </w:r>
      <w:r w:rsidRPr="004957B1">
        <w:rPr>
          <w:rFonts w:cstheme="minorHAnsi"/>
          <w:sz w:val="24"/>
          <w:szCs w:val="24"/>
        </w:rPr>
        <w:t>cych</w:t>
      </w:r>
      <w:r w:rsidR="00BD6A4C" w:rsidRPr="004957B1">
        <w:rPr>
          <w:rFonts w:cstheme="minorHAnsi"/>
          <w:sz w:val="24"/>
          <w:szCs w:val="24"/>
        </w:rPr>
        <w:t xml:space="preserve"> </w:t>
      </w:r>
      <w:r w:rsidRPr="004957B1">
        <w:rPr>
          <w:rFonts w:cstheme="minorHAnsi"/>
          <w:sz w:val="24"/>
          <w:szCs w:val="24"/>
        </w:rPr>
        <w:t>czynności wchodzące w tzw. koszty bezpośrednie na podstawie umowy o prac</w:t>
      </w:r>
      <w:r w:rsidRPr="004957B1">
        <w:rPr>
          <w:rFonts w:eastAsia="Arial" w:cstheme="minorHAnsi"/>
          <w:sz w:val="24"/>
          <w:szCs w:val="24"/>
        </w:rPr>
        <w:t>ę</w:t>
      </w:r>
      <w:r w:rsidR="00E51519" w:rsidRPr="004957B1">
        <w:rPr>
          <w:rFonts w:eastAsia="Arial" w:cstheme="minorHAnsi"/>
          <w:sz w:val="24"/>
          <w:szCs w:val="24"/>
        </w:rPr>
        <w:t xml:space="preserve"> </w:t>
      </w:r>
      <w:r w:rsidR="00C245C9" w:rsidRPr="004957B1">
        <w:rPr>
          <w:rFonts w:eastAsia="Arial" w:cstheme="minorHAnsi"/>
          <w:bCs/>
          <w:sz w:val="24"/>
          <w:szCs w:val="24"/>
        </w:rPr>
        <w:t xml:space="preserve">wymienione w Szczegółowym </w:t>
      </w:r>
      <w:r w:rsidR="00C057A6" w:rsidRPr="004957B1">
        <w:rPr>
          <w:rFonts w:eastAsia="Arial" w:cstheme="minorHAnsi"/>
          <w:bCs/>
          <w:sz w:val="24"/>
          <w:szCs w:val="24"/>
        </w:rPr>
        <w:t>O</w:t>
      </w:r>
      <w:r w:rsidR="00C245C9" w:rsidRPr="004957B1">
        <w:rPr>
          <w:rFonts w:eastAsia="Arial" w:cstheme="minorHAnsi"/>
          <w:bCs/>
          <w:sz w:val="24"/>
          <w:szCs w:val="24"/>
        </w:rPr>
        <w:t xml:space="preserve">pisie </w:t>
      </w:r>
      <w:r w:rsidR="00C057A6" w:rsidRPr="004957B1">
        <w:rPr>
          <w:rFonts w:eastAsia="Arial" w:cstheme="minorHAnsi"/>
          <w:bCs/>
          <w:sz w:val="24"/>
          <w:szCs w:val="24"/>
        </w:rPr>
        <w:t>P</w:t>
      </w:r>
      <w:r w:rsidR="00C245C9" w:rsidRPr="004957B1">
        <w:rPr>
          <w:rFonts w:eastAsia="Arial" w:cstheme="minorHAnsi"/>
          <w:bCs/>
          <w:sz w:val="24"/>
          <w:szCs w:val="24"/>
        </w:rPr>
        <w:t xml:space="preserve">rzedmiotu </w:t>
      </w:r>
      <w:r w:rsidR="00C057A6" w:rsidRPr="004957B1">
        <w:rPr>
          <w:rFonts w:eastAsia="Arial" w:cstheme="minorHAnsi"/>
          <w:bCs/>
          <w:sz w:val="24"/>
          <w:szCs w:val="24"/>
        </w:rPr>
        <w:t>Z</w:t>
      </w:r>
      <w:r w:rsidR="00C245C9" w:rsidRPr="004957B1">
        <w:rPr>
          <w:rFonts w:eastAsia="Arial" w:cstheme="minorHAnsi"/>
          <w:bCs/>
          <w:sz w:val="24"/>
          <w:szCs w:val="24"/>
        </w:rPr>
        <w:t xml:space="preserve">amówienia, stanowiącym </w:t>
      </w:r>
      <w:r w:rsidR="00C245C9" w:rsidRPr="004957B1">
        <w:rPr>
          <w:rFonts w:eastAsia="Arial" w:cstheme="minorHAnsi"/>
          <w:b/>
          <w:sz w:val="24"/>
          <w:szCs w:val="24"/>
        </w:rPr>
        <w:t xml:space="preserve">załącznik nr </w:t>
      </w:r>
      <w:r w:rsidR="00EC04D6" w:rsidRPr="004957B1">
        <w:rPr>
          <w:rFonts w:eastAsia="Arial" w:cstheme="minorHAnsi"/>
          <w:b/>
          <w:sz w:val="24"/>
          <w:szCs w:val="24"/>
        </w:rPr>
        <w:t>5</w:t>
      </w:r>
      <w:r w:rsidR="00C245C9" w:rsidRPr="004957B1">
        <w:rPr>
          <w:rFonts w:eastAsia="Arial" w:cstheme="minorHAnsi"/>
          <w:b/>
          <w:sz w:val="24"/>
          <w:szCs w:val="24"/>
        </w:rPr>
        <w:t xml:space="preserve"> do </w:t>
      </w:r>
      <w:r w:rsidR="0088035B" w:rsidRPr="004957B1">
        <w:rPr>
          <w:rFonts w:eastAsia="Arial" w:cstheme="minorHAnsi"/>
          <w:b/>
          <w:sz w:val="24"/>
          <w:szCs w:val="24"/>
        </w:rPr>
        <w:t>SWZ</w:t>
      </w:r>
      <w:r w:rsidR="00C245C9" w:rsidRPr="004957B1">
        <w:rPr>
          <w:rFonts w:eastAsia="Arial" w:cstheme="minorHAnsi"/>
          <w:bCs/>
          <w:sz w:val="24"/>
          <w:szCs w:val="24"/>
        </w:rPr>
        <w:t xml:space="preserve">. </w:t>
      </w:r>
    </w:p>
    <w:p w14:paraId="7EED00AE" w14:textId="2B379618" w:rsidR="00A12646" w:rsidRPr="004957B1" w:rsidRDefault="00D657C4" w:rsidP="00452B5D">
      <w:pPr>
        <w:pStyle w:val="Akapitzlist"/>
        <w:spacing w:after="0" w:line="240" w:lineRule="auto"/>
        <w:ind w:left="0"/>
        <w:rPr>
          <w:rFonts w:cstheme="minorHAnsi"/>
          <w:sz w:val="24"/>
          <w:szCs w:val="24"/>
        </w:rPr>
      </w:pPr>
      <w:r w:rsidRPr="004957B1">
        <w:rPr>
          <w:rFonts w:eastAsia="Times New Roman" w:cstheme="minorHAnsi"/>
          <w:sz w:val="24"/>
          <w:szCs w:val="24"/>
        </w:rPr>
        <w:t>Wykonawca zobowiązuje się do realizacji przedmiotu umowy w zakresie podstawowych (prostych) czynności budowlanych, tj.</w:t>
      </w:r>
      <w:r w:rsidRPr="004957B1">
        <w:rPr>
          <w:rFonts w:eastAsia="Times New Roman" w:cstheme="minorHAnsi"/>
          <w:kern w:val="3"/>
          <w:sz w:val="24"/>
          <w:szCs w:val="24"/>
        </w:rPr>
        <w:t xml:space="preserve"> rob</w:t>
      </w:r>
      <w:r w:rsidR="00B74454" w:rsidRPr="004957B1">
        <w:rPr>
          <w:rFonts w:eastAsia="Times New Roman" w:cstheme="minorHAnsi"/>
          <w:kern w:val="3"/>
          <w:sz w:val="24"/>
          <w:szCs w:val="24"/>
        </w:rPr>
        <w:t>ót</w:t>
      </w:r>
      <w:r w:rsidRPr="004957B1">
        <w:rPr>
          <w:rFonts w:eastAsia="Times New Roman" w:cstheme="minorHAnsi"/>
          <w:kern w:val="3"/>
          <w:sz w:val="24"/>
          <w:szCs w:val="24"/>
        </w:rPr>
        <w:t xml:space="preserve"> ziemn</w:t>
      </w:r>
      <w:r w:rsidR="00B74454" w:rsidRPr="004957B1">
        <w:rPr>
          <w:rFonts w:eastAsia="Times New Roman" w:cstheme="minorHAnsi"/>
          <w:kern w:val="3"/>
          <w:sz w:val="24"/>
          <w:szCs w:val="24"/>
        </w:rPr>
        <w:t>ych</w:t>
      </w:r>
      <w:r w:rsidR="00E463A0" w:rsidRPr="004957B1">
        <w:rPr>
          <w:rFonts w:eastAsia="Times New Roman" w:cstheme="minorHAnsi"/>
          <w:kern w:val="3"/>
          <w:sz w:val="24"/>
          <w:szCs w:val="24"/>
        </w:rPr>
        <w:t xml:space="preserve"> </w:t>
      </w:r>
      <w:r w:rsidRPr="004957B1">
        <w:rPr>
          <w:rFonts w:eastAsia="Times New Roman" w:cstheme="minorHAnsi"/>
          <w:sz w:val="24"/>
          <w:szCs w:val="24"/>
        </w:rPr>
        <w:t>przez osoby zatrudnione przez Wykonawcę lub Podwykonawców na podstawie umowy o pracę</w:t>
      </w:r>
      <w:r w:rsidR="00160A0D" w:rsidRPr="004957B1">
        <w:rPr>
          <w:rFonts w:eastAsia="Times New Roman" w:cstheme="minorHAnsi"/>
          <w:sz w:val="24"/>
          <w:szCs w:val="24"/>
        </w:rPr>
        <w:t>.</w:t>
      </w:r>
      <w:r w:rsidR="00160A0D" w:rsidRPr="004957B1">
        <w:rPr>
          <w:rFonts w:cstheme="minorHAnsi"/>
          <w:b/>
          <w:sz w:val="24"/>
          <w:szCs w:val="24"/>
        </w:rPr>
        <w:t xml:space="preserve"> </w:t>
      </w:r>
      <w:r w:rsidR="00A12646" w:rsidRPr="004957B1">
        <w:rPr>
          <w:rFonts w:cstheme="minorHAnsi"/>
          <w:sz w:val="24"/>
          <w:szCs w:val="24"/>
        </w:rPr>
        <w:t>Obowiązek zatrudnienia na podstawie umowy o pracę nie dotyczy</w:t>
      </w:r>
      <w:r w:rsidR="0033799D" w:rsidRPr="004957B1">
        <w:rPr>
          <w:rFonts w:cstheme="minorHAnsi"/>
          <w:sz w:val="24"/>
          <w:szCs w:val="24"/>
        </w:rPr>
        <w:t xml:space="preserve"> sytuacji, w której wykonawca</w:t>
      </w:r>
      <w:r w:rsidR="005E3746" w:rsidRPr="004957B1">
        <w:rPr>
          <w:rFonts w:cstheme="minorHAnsi"/>
          <w:sz w:val="24"/>
          <w:szCs w:val="24"/>
        </w:rPr>
        <w:t xml:space="preserve"> lub </w:t>
      </w:r>
      <w:r w:rsidR="00A12646" w:rsidRPr="004957B1">
        <w:rPr>
          <w:rFonts w:cstheme="minorHAnsi"/>
          <w:sz w:val="24"/>
          <w:szCs w:val="24"/>
        </w:rPr>
        <w:t xml:space="preserve">podwykonawca </w:t>
      </w:r>
      <w:r w:rsidR="005E3746" w:rsidRPr="004957B1">
        <w:rPr>
          <w:rFonts w:cstheme="minorHAnsi"/>
          <w:sz w:val="24"/>
          <w:szCs w:val="24"/>
        </w:rPr>
        <w:t xml:space="preserve"> </w:t>
      </w:r>
      <w:r w:rsidR="00A12646" w:rsidRPr="004957B1">
        <w:rPr>
          <w:rFonts w:cstheme="minorHAnsi"/>
          <w:sz w:val="24"/>
          <w:szCs w:val="24"/>
        </w:rPr>
        <w:t xml:space="preserve"> osobiście wykonuje powyższe czynności (np. osoba fizyczna prowadząca działalność gospodarczą, wspólnicy spółki).</w:t>
      </w:r>
    </w:p>
    <w:p w14:paraId="15B8DC76" w14:textId="6400934E" w:rsidR="00150353" w:rsidRPr="004957B1" w:rsidRDefault="009801F8" w:rsidP="00452B5D">
      <w:pPr>
        <w:spacing w:after="0" w:line="240" w:lineRule="auto"/>
        <w:rPr>
          <w:rFonts w:eastAsia="Calibri" w:cstheme="minorHAnsi"/>
          <w:sz w:val="24"/>
          <w:szCs w:val="24"/>
          <w:lang w:eastAsia="pl-PL"/>
        </w:rPr>
      </w:pPr>
      <w:r w:rsidRPr="004957B1">
        <w:rPr>
          <w:rFonts w:eastAsia="Calibri" w:cstheme="minorHAnsi"/>
          <w:sz w:val="24"/>
          <w:szCs w:val="24"/>
          <w:lang w:eastAsia="pl-PL"/>
        </w:rPr>
        <w:t>K</w:t>
      </w:r>
      <w:r w:rsidR="00150353" w:rsidRPr="004957B1">
        <w:rPr>
          <w:rFonts w:eastAsia="Calibri" w:cstheme="minorHAnsi"/>
          <w:sz w:val="24"/>
          <w:szCs w:val="24"/>
          <w:lang w:eastAsia="pl-PL"/>
        </w:rPr>
        <w:t xml:space="preserve">ażdorazowo na żądanie Zamawiającego, w terminie wskazanym przez Zamawiającego, Wykonawca zobowiązuje się przedłożyć do wglądu </w:t>
      </w:r>
      <w:r w:rsidR="00313853" w:rsidRPr="004957B1">
        <w:rPr>
          <w:rFonts w:eastAsia="Calibri" w:cstheme="minorHAnsi"/>
          <w:sz w:val="24"/>
          <w:szCs w:val="24"/>
          <w:lang w:eastAsia="pl-PL"/>
        </w:rPr>
        <w:t xml:space="preserve"> dokumenty i oświadczenia określone we wzorze umowy.</w:t>
      </w:r>
    </w:p>
    <w:p w14:paraId="13BCB60E" w14:textId="77777777" w:rsidR="009801F8" w:rsidRPr="004957B1" w:rsidRDefault="009801F8" w:rsidP="00452B5D">
      <w:pPr>
        <w:spacing w:after="0" w:line="240" w:lineRule="auto"/>
        <w:rPr>
          <w:rFonts w:eastAsia="Times New Roman" w:cstheme="minorHAnsi"/>
          <w:sz w:val="24"/>
          <w:szCs w:val="24"/>
          <w:lang w:eastAsia="ar-SA"/>
        </w:rPr>
      </w:pPr>
    </w:p>
    <w:p w14:paraId="7D879435" w14:textId="57BB903D" w:rsidR="00A12646" w:rsidRPr="004957B1" w:rsidRDefault="0033799D" w:rsidP="00452B5D">
      <w:pPr>
        <w:pStyle w:val="1"/>
        <w:tabs>
          <w:tab w:val="clear" w:pos="1135"/>
          <w:tab w:val="left" w:pos="1320"/>
        </w:tabs>
        <w:spacing w:line="240" w:lineRule="auto"/>
        <w:ind w:left="0" w:firstLine="0"/>
        <w:jc w:val="left"/>
        <w:rPr>
          <w:rFonts w:asciiTheme="minorHAnsi" w:hAnsiTheme="minorHAnsi" w:cstheme="minorHAnsi"/>
          <w:color w:val="auto"/>
          <w:sz w:val="24"/>
          <w:szCs w:val="24"/>
        </w:rPr>
      </w:pPr>
      <w:r w:rsidRPr="004957B1">
        <w:rPr>
          <w:rFonts w:asciiTheme="minorHAnsi" w:hAnsiTheme="minorHAnsi" w:cstheme="minorHAnsi"/>
          <w:b/>
          <w:color w:val="auto"/>
          <w:sz w:val="24"/>
          <w:szCs w:val="24"/>
        </w:rPr>
        <w:t>20</w:t>
      </w:r>
      <w:r w:rsidR="00A12646" w:rsidRPr="004957B1">
        <w:rPr>
          <w:rFonts w:asciiTheme="minorHAnsi" w:hAnsiTheme="minorHAnsi" w:cstheme="minorHAnsi"/>
          <w:color w:val="auto"/>
          <w:sz w:val="24"/>
          <w:szCs w:val="24"/>
        </w:rPr>
        <w:t xml:space="preserve">. Informacje dotyczące walut obcych, w jakich mogą być prowadzone rozliczenia między Zamawiającym a wykonawcą, jeżeli zamawiający przewiduje rozliczenia w walutach obcych. Zamawiający </w:t>
      </w:r>
      <w:r w:rsidR="0061340B" w:rsidRPr="004957B1">
        <w:rPr>
          <w:rFonts w:asciiTheme="minorHAnsi" w:hAnsiTheme="minorHAnsi" w:cstheme="minorHAnsi"/>
          <w:color w:val="auto"/>
          <w:sz w:val="24"/>
          <w:szCs w:val="24"/>
        </w:rPr>
        <w:t xml:space="preserve">nie </w:t>
      </w:r>
      <w:r w:rsidR="00A12646" w:rsidRPr="004957B1">
        <w:rPr>
          <w:rFonts w:asciiTheme="minorHAnsi" w:hAnsiTheme="minorHAnsi" w:cstheme="minorHAnsi"/>
          <w:color w:val="auto"/>
          <w:sz w:val="24"/>
          <w:szCs w:val="24"/>
        </w:rPr>
        <w:t>przewiduje rozliczenia w walutach obcych.</w:t>
      </w:r>
      <w:r w:rsidR="00A12646" w:rsidRPr="004957B1">
        <w:rPr>
          <w:rFonts w:asciiTheme="minorHAnsi" w:hAnsiTheme="minorHAnsi" w:cstheme="minorHAnsi"/>
          <w:b/>
          <w:bCs/>
          <w:color w:val="auto"/>
          <w:sz w:val="24"/>
          <w:szCs w:val="24"/>
        </w:rPr>
        <w:t xml:space="preserve"> </w:t>
      </w:r>
      <w:r w:rsidR="00A12646" w:rsidRPr="004957B1">
        <w:rPr>
          <w:rFonts w:asciiTheme="minorHAnsi" w:hAnsiTheme="minorHAnsi" w:cstheme="minorHAnsi"/>
          <w:bCs/>
          <w:color w:val="auto"/>
          <w:sz w:val="24"/>
          <w:szCs w:val="24"/>
        </w:rPr>
        <w:t>Rozliczenia</w:t>
      </w:r>
      <w:r w:rsidR="00A12646" w:rsidRPr="004957B1">
        <w:rPr>
          <w:rFonts w:asciiTheme="minorHAnsi" w:hAnsiTheme="minorHAnsi" w:cstheme="minorHAnsi"/>
          <w:color w:val="auto"/>
          <w:sz w:val="24"/>
          <w:szCs w:val="24"/>
        </w:rPr>
        <w:t xml:space="preserve"> będą się odbywały w walucie polskiej, tj. w złotych polskich. </w:t>
      </w:r>
    </w:p>
    <w:p w14:paraId="5199617B" w14:textId="77777777" w:rsidR="0088035B" w:rsidRPr="004957B1" w:rsidRDefault="0088035B" w:rsidP="00452B5D">
      <w:pPr>
        <w:pStyle w:val="1"/>
        <w:tabs>
          <w:tab w:val="clear" w:pos="1135"/>
          <w:tab w:val="left" w:pos="1320"/>
        </w:tabs>
        <w:spacing w:line="240" w:lineRule="auto"/>
        <w:ind w:left="0" w:firstLine="0"/>
        <w:jc w:val="left"/>
        <w:rPr>
          <w:rFonts w:asciiTheme="minorHAnsi" w:hAnsiTheme="minorHAnsi" w:cstheme="minorHAnsi"/>
          <w:color w:val="auto"/>
          <w:sz w:val="24"/>
          <w:szCs w:val="24"/>
        </w:rPr>
      </w:pPr>
    </w:p>
    <w:p w14:paraId="32343384" w14:textId="77777777" w:rsidR="008A0774" w:rsidRPr="004957B1" w:rsidRDefault="0033799D" w:rsidP="00452B5D">
      <w:pPr>
        <w:spacing w:after="0" w:line="240" w:lineRule="auto"/>
        <w:rPr>
          <w:rFonts w:cstheme="minorHAnsi"/>
          <w:sz w:val="24"/>
          <w:szCs w:val="24"/>
        </w:rPr>
      </w:pPr>
      <w:r w:rsidRPr="004957B1">
        <w:rPr>
          <w:rFonts w:cstheme="minorHAnsi"/>
          <w:b/>
          <w:sz w:val="24"/>
          <w:szCs w:val="24"/>
        </w:rPr>
        <w:t>21.</w:t>
      </w:r>
      <w:r w:rsidR="00A12646" w:rsidRPr="004957B1">
        <w:rPr>
          <w:rFonts w:cstheme="minorHAnsi"/>
          <w:sz w:val="24"/>
          <w:szCs w:val="24"/>
        </w:rPr>
        <w:t xml:space="preserve"> Wymóg lub możliwość złożenia ofert w postaci katalogów elektronicznych lub dołączenia katalogów elektronicznych do oferty, w sytuacji określonej w art. 93. </w:t>
      </w:r>
    </w:p>
    <w:p w14:paraId="6F594BAB" w14:textId="5F00867C" w:rsidR="005B33F4" w:rsidRPr="004957B1" w:rsidRDefault="00A12646" w:rsidP="00452B5D">
      <w:pPr>
        <w:spacing w:after="0" w:line="240" w:lineRule="auto"/>
        <w:rPr>
          <w:rFonts w:cstheme="minorHAnsi"/>
          <w:sz w:val="24"/>
          <w:szCs w:val="24"/>
        </w:rPr>
      </w:pPr>
      <w:r w:rsidRPr="004957B1">
        <w:rPr>
          <w:rFonts w:cstheme="minorHAnsi"/>
          <w:sz w:val="24"/>
          <w:szCs w:val="24"/>
        </w:rPr>
        <w:t>Zamawiający nie przewiduje ani wymogu ani możliwości złożenia ofert w postaci katalogów elektronicznych.</w:t>
      </w:r>
    </w:p>
    <w:p w14:paraId="7B4105F7" w14:textId="77777777" w:rsidR="00A12646" w:rsidRPr="004957B1" w:rsidRDefault="00A12646" w:rsidP="00452B5D">
      <w:pPr>
        <w:spacing w:after="0" w:line="240" w:lineRule="auto"/>
        <w:ind w:left="284" w:hanging="284"/>
        <w:rPr>
          <w:rFonts w:cstheme="minorHAnsi"/>
          <w:b/>
          <w:sz w:val="24"/>
          <w:szCs w:val="24"/>
        </w:rPr>
      </w:pPr>
    </w:p>
    <w:p w14:paraId="6C6E90D8" w14:textId="17A91B15" w:rsidR="00A12646" w:rsidRPr="004957B1" w:rsidRDefault="0033799D" w:rsidP="00452B5D">
      <w:pPr>
        <w:spacing w:after="0" w:line="240" w:lineRule="auto"/>
        <w:rPr>
          <w:rFonts w:cstheme="minorHAnsi"/>
          <w:sz w:val="24"/>
          <w:szCs w:val="24"/>
        </w:rPr>
      </w:pPr>
      <w:r w:rsidRPr="004957B1">
        <w:rPr>
          <w:rFonts w:cstheme="minorHAnsi"/>
          <w:b/>
          <w:sz w:val="24"/>
          <w:szCs w:val="24"/>
        </w:rPr>
        <w:t>22.</w:t>
      </w:r>
      <w:r w:rsidR="00A12646" w:rsidRPr="004957B1">
        <w:rPr>
          <w:rFonts w:cstheme="minorHAnsi"/>
          <w:sz w:val="24"/>
          <w:szCs w:val="24"/>
        </w:rPr>
        <w:t xml:space="preserve"> Informacje dotyczące </w:t>
      </w:r>
      <w:r w:rsidR="00A12646" w:rsidRPr="00025DE0">
        <w:rPr>
          <w:rFonts w:cstheme="minorHAnsi"/>
          <w:b/>
          <w:bCs/>
          <w:sz w:val="24"/>
          <w:szCs w:val="24"/>
        </w:rPr>
        <w:t>zabezpieczenia należytego wykonania umowy</w:t>
      </w:r>
      <w:r w:rsidR="00A12646" w:rsidRPr="00025DE0">
        <w:rPr>
          <w:rFonts w:cstheme="minorHAnsi"/>
          <w:sz w:val="24"/>
          <w:szCs w:val="24"/>
        </w:rPr>
        <w:t>,</w:t>
      </w:r>
      <w:r w:rsidR="00A12646" w:rsidRPr="004957B1">
        <w:rPr>
          <w:rFonts w:cstheme="minorHAnsi"/>
          <w:sz w:val="24"/>
          <w:szCs w:val="24"/>
        </w:rPr>
        <w:t xml:space="preserve"> jeżeli Zamawiający je przewiduje.</w:t>
      </w:r>
    </w:p>
    <w:p w14:paraId="41A930A5" w14:textId="4BA4CB15" w:rsidR="00A12646" w:rsidRPr="004957B1" w:rsidRDefault="00463FCC" w:rsidP="00452B5D">
      <w:pPr>
        <w:spacing w:line="240" w:lineRule="auto"/>
        <w:rPr>
          <w:rFonts w:cstheme="minorHAnsi"/>
          <w:sz w:val="24"/>
          <w:szCs w:val="24"/>
        </w:rPr>
      </w:pPr>
      <w:r>
        <w:rPr>
          <w:rFonts w:cstheme="minorHAnsi"/>
          <w:sz w:val="24"/>
          <w:szCs w:val="24"/>
        </w:rPr>
        <w:t>Nie dotyczy.</w:t>
      </w:r>
    </w:p>
    <w:p w14:paraId="12BC06B5" w14:textId="5C3A6D0C" w:rsidR="00A12646" w:rsidRPr="004957B1" w:rsidRDefault="00A12646" w:rsidP="00452B5D">
      <w:pPr>
        <w:pStyle w:val="ust"/>
        <w:tabs>
          <w:tab w:val="left" w:pos="16698"/>
        </w:tabs>
        <w:spacing w:before="0" w:after="0"/>
        <w:ind w:left="283" w:hanging="425"/>
        <w:jc w:val="left"/>
        <w:rPr>
          <w:rFonts w:asciiTheme="minorHAnsi" w:hAnsiTheme="minorHAnsi" w:cstheme="minorHAnsi"/>
          <w:b/>
        </w:rPr>
      </w:pPr>
      <w:r w:rsidRPr="004957B1">
        <w:rPr>
          <w:rFonts w:asciiTheme="minorHAnsi" w:hAnsiTheme="minorHAnsi" w:cstheme="minorHAnsi"/>
        </w:rPr>
        <w:t xml:space="preserve">   </w:t>
      </w:r>
      <w:r w:rsidR="0033799D" w:rsidRPr="004957B1">
        <w:rPr>
          <w:rFonts w:asciiTheme="minorHAnsi" w:hAnsiTheme="minorHAnsi" w:cstheme="minorHAnsi"/>
          <w:b/>
          <w:bCs/>
        </w:rPr>
        <w:t>23</w:t>
      </w:r>
      <w:r w:rsidRPr="004957B1">
        <w:rPr>
          <w:rFonts w:asciiTheme="minorHAnsi" w:hAnsiTheme="minorHAnsi" w:cstheme="minorHAnsi"/>
        </w:rPr>
        <w:t xml:space="preserve">. Informacje dotyczące </w:t>
      </w:r>
      <w:r w:rsidRPr="004957B1">
        <w:rPr>
          <w:rFonts w:asciiTheme="minorHAnsi" w:hAnsiTheme="minorHAnsi" w:cstheme="minorHAnsi"/>
          <w:b/>
        </w:rPr>
        <w:t>wadium.</w:t>
      </w:r>
    </w:p>
    <w:p w14:paraId="557CC16A" w14:textId="5C87AA4A" w:rsidR="00463FCC" w:rsidRPr="004957B1" w:rsidRDefault="00463FCC" w:rsidP="00463FCC">
      <w:pPr>
        <w:pStyle w:val="ust"/>
        <w:tabs>
          <w:tab w:val="left" w:pos="16698"/>
        </w:tabs>
        <w:spacing w:before="0" w:after="0"/>
        <w:ind w:left="0" w:firstLine="0"/>
        <w:jc w:val="left"/>
        <w:rPr>
          <w:rFonts w:asciiTheme="minorHAnsi" w:hAnsiTheme="minorHAnsi" w:cstheme="minorHAnsi"/>
        </w:rPr>
      </w:pPr>
      <w:r>
        <w:rPr>
          <w:rFonts w:asciiTheme="minorHAnsi" w:hAnsiTheme="minorHAnsi" w:cstheme="minorHAnsi"/>
        </w:rPr>
        <w:t>Nie dotyczy.</w:t>
      </w:r>
    </w:p>
    <w:p w14:paraId="1545C66B" w14:textId="7F31CD5B" w:rsidR="00A12646" w:rsidRPr="004957B1" w:rsidRDefault="0033799D" w:rsidP="00463FCC">
      <w:pPr>
        <w:tabs>
          <w:tab w:val="left" w:pos="284"/>
        </w:tabs>
        <w:spacing w:before="240" w:line="240" w:lineRule="auto"/>
        <w:rPr>
          <w:rFonts w:cstheme="minorHAnsi"/>
          <w:b/>
          <w:sz w:val="24"/>
          <w:szCs w:val="24"/>
        </w:rPr>
      </w:pPr>
      <w:r w:rsidRPr="004957B1">
        <w:rPr>
          <w:rFonts w:cstheme="minorHAnsi"/>
          <w:b/>
          <w:bCs/>
          <w:sz w:val="24"/>
          <w:szCs w:val="24"/>
        </w:rPr>
        <w:lastRenderedPageBreak/>
        <w:t>24</w:t>
      </w:r>
      <w:r w:rsidR="00A12646" w:rsidRPr="004957B1">
        <w:rPr>
          <w:rFonts w:cstheme="minorHAnsi"/>
          <w:b/>
          <w:bCs/>
          <w:sz w:val="24"/>
          <w:szCs w:val="24"/>
        </w:rPr>
        <w:t>.</w:t>
      </w:r>
      <w:r w:rsidR="00A12646" w:rsidRPr="004957B1">
        <w:rPr>
          <w:rFonts w:cstheme="minorHAnsi"/>
          <w:sz w:val="24"/>
          <w:szCs w:val="24"/>
        </w:rPr>
        <w:t xml:space="preserve"> </w:t>
      </w:r>
      <w:r w:rsidR="00A12646" w:rsidRPr="004957B1">
        <w:rPr>
          <w:rFonts w:cstheme="minorHAnsi"/>
          <w:b/>
          <w:sz w:val="24"/>
          <w:szCs w:val="24"/>
        </w:rPr>
        <w:t>Klauzula informacyjna Urzędu Miejskiego w Płońsku o przetwarzaniu danych dla uczestników postępowania o udzielenie niniejszego zamówienia publicznego, Wykonawców oraz innych osób, których dane osobowe pozyskano w związku z ubieganiem się o udzielenie zamówienia bądź w związku z realizacją zamówienia przez Wykonawcę.</w:t>
      </w:r>
    </w:p>
    <w:p w14:paraId="729611A7" w14:textId="12173290" w:rsidR="00BD1179" w:rsidRPr="004957B1" w:rsidRDefault="00BD1179" w:rsidP="00452B5D">
      <w:pPr>
        <w:spacing w:after="10" w:line="240" w:lineRule="auto"/>
        <w:ind w:right="91"/>
        <w:rPr>
          <w:rFonts w:eastAsia="Arial" w:cstheme="minorHAnsi"/>
          <w:sz w:val="24"/>
          <w:szCs w:val="24"/>
        </w:rPr>
      </w:pPr>
      <w:r w:rsidRPr="004957B1">
        <w:rPr>
          <w:rFonts w:eastAsia="Arial" w:cstheme="minorHAnsi"/>
          <w:sz w:val="24"/>
          <w:szCs w:val="24"/>
        </w:rPr>
        <w:t xml:space="preserve">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dalej </w:t>
      </w:r>
      <w:r w:rsidRPr="004957B1">
        <w:rPr>
          <w:rFonts w:eastAsia="Arial" w:cstheme="minorHAnsi"/>
          <w:b/>
          <w:sz w:val="24"/>
          <w:szCs w:val="24"/>
        </w:rPr>
        <w:t>RODO</w:t>
      </w:r>
      <w:r w:rsidRPr="004957B1">
        <w:rPr>
          <w:rFonts w:eastAsia="Arial" w:cstheme="minorHAnsi"/>
          <w:sz w:val="24"/>
          <w:szCs w:val="24"/>
        </w:rPr>
        <w:t>)</w:t>
      </w:r>
    </w:p>
    <w:p w14:paraId="0230166D" w14:textId="77777777" w:rsidR="00BD1179" w:rsidRPr="001178B8" w:rsidRDefault="00BD1179" w:rsidP="00452B5D">
      <w:pPr>
        <w:spacing w:after="10" w:line="240" w:lineRule="auto"/>
        <w:ind w:right="91"/>
        <w:rPr>
          <w:rFonts w:eastAsia="Arial" w:cstheme="minorHAnsi"/>
          <w:sz w:val="24"/>
          <w:szCs w:val="24"/>
        </w:rPr>
      </w:pPr>
      <w:r w:rsidRPr="001178B8">
        <w:rPr>
          <w:rFonts w:eastAsia="Arial" w:cstheme="minorHAnsi"/>
          <w:b/>
          <w:sz w:val="24"/>
          <w:szCs w:val="24"/>
          <w:u w:color="000000"/>
        </w:rPr>
        <w:t>Administrator danych osobowych</w:t>
      </w:r>
      <w:r w:rsidRPr="001178B8">
        <w:rPr>
          <w:rFonts w:eastAsia="Arial" w:cstheme="minorHAnsi"/>
          <w:b/>
          <w:sz w:val="24"/>
          <w:szCs w:val="24"/>
        </w:rPr>
        <w:t xml:space="preserve"> </w:t>
      </w:r>
    </w:p>
    <w:p w14:paraId="09D916AA" w14:textId="77777777" w:rsidR="00BD1179" w:rsidRPr="004957B1" w:rsidRDefault="00BD1179" w:rsidP="00452B5D">
      <w:pPr>
        <w:spacing w:after="10" w:line="240" w:lineRule="auto"/>
        <w:ind w:right="91"/>
        <w:rPr>
          <w:rFonts w:eastAsia="Arial" w:cstheme="minorHAnsi"/>
          <w:sz w:val="24"/>
          <w:szCs w:val="24"/>
        </w:rPr>
      </w:pPr>
      <w:r w:rsidRPr="004957B1">
        <w:rPr>
          <w:rFonts w:eastAsia="Arial" w:cstheme="minorHAnsi"/>
          <w:sz w:val="24"/>
          <w:szCs w:val="24"/>
        </w:rPr>
        <w:t xml:space="preserve">Administratorem Państwa danych osobowych jest Burmistrz Miasta Płońsk z siedzibą w Płońsku (dalej </w:t>
      </w:r>
      <w:r w:rsidRPr="004957B1">
        <w:rPr>
          <w:rFonts w:eastAsia="Arial" w:cstheme="minorHAnsi"/>
          <w:b/>
          <w:sz w:val="24"/>
          <w:szCs w:val="24"/>
        </w:rPr>
        <w:t>Administrator</w:t>
      </w:r>
      <w:r w:rsidRPr="004957B1">
        <w:rPr>
          <w:rFonts w:eastAsia="Arial" w:cstheme="minorHAnsi"/>
          <w:sz w:val="24"/>
          <w:szCs w:val="24"/>
        </w:rPr>
        <w:t xml:space="preserve">). </w:t>
      </w:r>
    </w:p>
    <w:p w14:paraId="68471AAD" w14:textId="7C093D4A" w:rsidR="00BD1179" w:rsidRPr="004957B1" w:rsidRDefault="00BD1179" w:rsidP="00452B5D">
      <w:pPr>
        <w:spacing w:after="10" w:line="240" w:lineRule="auto"/>
        <w:ind w:right="91"/>
        <w:rPr>
          <w:rFonts w:eastAsia="Arial" w:cstheme="minorHAnsi"/>
          <w:sz w:val="24"/>
          <w:szCs w:val="24"/>
        </w:rPr>
      </w:pPr>
      <w:r w:rsidRPr="004957B1">
        <w:rPr>
          <w:rFonts w:eastAsia="Arial" w:cstheme="minorHAnsi"/>
          <w:sz w:val="24"/>
          <w:szCs w:val="24"/>
        </w:rPr>
        <w:t xml:space="preserve">Z Administratorem można się skontaktować na ww. adres siedziby lub przy pomocy adresu e-mail: </w:t>
      </w:r>
      <w:hyperlink r:id="rId18" w:history="1">
        <w:r w:rsidR="005F47F4" w:rsidRPr="004957B1">
          <w:rPr>
            <w:rStyle w:val="Hipercze"/>
            <w:rFonts w:eastAsia="Arial" w:cstheme="minorHAnsi"/>
            <w:color w:val="auto"/>
            <w:sz w:val="24"/>
            <w:szCs w:val="24"/>
          </w:rPr>
          <w:t>burmistrz@plonsk.pl</w:t>
        </w:r>
      </w:hyperlink>
      <w:r w:rsidR="005F47F4" w:rsidRPr="004957B1">
        <w:rPr>
          <w:rStyle w:val="Hipercze"/>
          <w:rFonts w:eastAsia="Arial" w:cstheme="minorHAnsi"/>
          <w:color w:val="auto"/>
          <w:sz w:val="24"/>
          <w:szCs w:val="24"/>
          <w:u w:val="none"/>
        </w:rPr>
        <w:t xml:space="preserve"> </w:t>
      </w:r>
      <w:r w:rsidRPr="004957B1">
        <w:rPr>
          <w:rFonts w:eastAsia="Arial" w:cstheme="minorHAnsi"/>
          <w:sz w:val="24"/>
          <w:szCs w:val="24"/>
        </w:rPr>
        <w:t xml:space="preserve">Administrator powołał Inspektora Ochrony Danych, z którym można się skontaktować na ww. adres siedziby lub przy pomocy adresu e-mail: </w:t>
      </w:r>
      <w:hyperlink r:id="rId19" w:history="1">
        <w:r w:rsidR="005F47F4" w:rsidRPr="004957B1">
          <w:rPr>
            <w:rStyle w:val="Hipercze"/>
            <w:rFonts w:eastAsia="Arial" w:cstheme="minorHAnsi"/>
            <w:color w:val="auto"/>
            <w:sz w:val="24"/>
            <w:szCs w:val="24"/>
          </w:rPr>
          <w:t>iod@plonsk.pl</w:t>
        </w:r>
      </w:hyperlink>
      <w:r w:rsidR="005F47F4" w:rsidRPr="004957B1">
        <w:rPr>
          <w:rFonts w:eastAsia="Arial" w:cstheme="minorHAnsi"/>
          <w:sz w:val="24"/>
          <w:szCs w:val="24"/>
        </w:rPr>
        <w:t xml:space="preserve"> </w:t>
      </w:r>
    </w:p>
    <w:p w14:paraId="0AD7420C" w14:textId="77777777" w:rsidR="00BD1179" w:rsidRPr="001178B8" w:rsidRDefault="00BD1179" w:rsidP="00452B5D">
      <w:pPr>
        <w:spacing w:after="5" w:line="240" w:lineRule="auto"/>
        <w:rPr>
          <w:rFonts w:eastAsia="Arial" w:cstheme="minorHAnsi"/>
          <w:sz w:val="24"/>
          <w:szCs w:val="24"/>
        </w:rPr>
      </w:pPr>
      <w:r w:rsidRPr="001178B8">
        <w:rPr>
          <w:rFonts w:eastAsia="Arial" w:cstheme="minorHAnsi"/>
          <w:b/>
          <w:sz w:val="24"/>
          <w:szCs w:val="24"/>
          <w:u w:color="000000"/>
        </w:rPr>
        <w:t>Zakres przetwarzanych danych osobowych</w:t>
      </w:r>
    </w:p>
    <w:p w14:paraId="7F0D7D6E" w14:textId="1EFB8AAB" w:rsidR="00BD1179" w:rsidRPr="004957B1" w:rsidRDefault="00BD1179" w:rsidP="00452B5D">
      <w:pPr>
        <w:spacing w:after="10" w:line="240" w:lineRule="auto"/>
        <w:ind w:right="91"/>
        <w:rPr>
          <w:rFonts w:eastAsia="Arial" w:cstheme="minorHAnsi"/>
          <w:sz w:val="24"/>
          <w:szCs w:val="24"/>
        </w:rPr>
      </w:pPr>
      <w:r w:rsidRPr="004957B1">
        <w:rPr>
          <w:rFonts w:eastAsia="Arial" w:cstheme="minorHAnsi"/>
          <w:sz w:val="24"/>
          <w:szCs w:val="24"/>
        </w:rPr>
        <w:t xml:space="preserve">Dane przetwarzane na Państwa temat to dane kontaktowe i związane z Państwa funkcją lub relacją z podmiotem, w imieniu Państwo występują. Administrator pozyskał te dane bezpośrednio od Państwa lub otrzymał je od tego podmiotu. </w:t>
      </w:r>
    </w:p>
    <w:p w14:paraId="4391D235" w14:textId="77777777" w:rsidR="00BD1179" w:rsidRPr="001178B8" w:rsidRDefault="00BD1179" w:rsidP="00452B5D">
      <w:pPr>
        <w:spacing w:after="0" w:line="240" w:lineRule="auto"/>
        <w:rPr>
          <w:rFonts w:eastAsia="Arial" w:cstheme="minorHAnsi"/>
          <w:sz w:val="24"/>
          <w:szCs w:val="24"/>
        </w:rPr>
      </w:pPr>
      <w:r w:rsidRPr="001178B8">
        <w:rPr>
          <w:rFonts w:eastAsia="Arial" w:cstheme="minorHAnsi"/>
          <w:b/>
          <w:sz w:val="24"/>
          <w:szCs w:val="24"/>
          <w:u w:color="000000"/>
        </w:rPr>
        <w:t>Cel i podstawa prawna przetwarzania</w:t>
      </w:r>
    </w:p>
    <w:p w14:paraId="4C3A0ECC" w14:textId="77777777" w:rsidR="00BD1179" w:rsidRPr="004957B1" w:rsidRDefault="00BD1179" w:rsidP="00452B5D">
      <w:pPr>
        <w:numPr>
          <w:ilvl w:val="0"/>
          <w:numId w:val="5"/>
        </w:numPr>
        <w:tabs>
          <w:tab w:val="left" w:pos="284"/>
        </w:tabs>
        <w:autoSpaceDN w:val="0"/>
        <w:spacing w:after="0" w:line="240" w:lineRule="auto"/>
        <w:ind w:left="0"/>
        <w:rPr>
          <w:rFonts w:eastAsia="Arial" w:cstheme="minorHAnsi"/>
          <w:sz w:val="24"/>
          <w:szCs w:val="24"/>
        </w:rPr>
      </w:pPr>
      <w:r w:rsidRPr="004957B1">
        <w:rPr>
          <w:rFonts w:eastAsia="Arial" w:cstheme="minorHAnsi"/>
          <w:sz w:val="24"/>
          <w:szCs w:val="24"/>
        </w:rPr>
        <w:t>Dane osobowe są przetwarzane w następujących celach:</w:t>
      </w:r>
    </w:p>
    <w:p w14:paraId="6A569640" w14:textId="77777777" w:rsidR="00BD1179" w:rsidRPr="004957B1" w:rsidRDefault="00BD1179" w:rsidP="00452B5D">
      <w:pPr>
        <w:numPr>
          <w:ilvl w:val="1"/>
          <w:numId w:val="5"/>
        </w:numPr>
        <w:tabs>
          <w:tab w:val="left" w:pos="284"/>
        </w:tabs>
        <w:autoSpaceDN w:val="0"/>
        <w:spacing w:after="0" w:line="240" w:lineRule="auto"/>
        <w:ind w:left="0"/>
        <w:rPr>
          <w:rFonts w:eastAsia="Arial" w:cstheme="minorHAnsi"/>
          <w:sz w:val="24"/>
          <w:szCs w:val="24"/>
        </w:rPr>
      </w:pPr>
      <w:r w:rsidRPr="004957B1">
        <w:rPr>
          <w:rFonts w:eastAsia="Arial" w:cstheme="minorHAnsi"/>
          <w:sz w:val="24"/>
          <w:szCs w:val="24"/>
        </w:rPr>
        <w:t>nawiązania i realizacji współpracy z podmiotem, w imieniu którego Państwo występują, jak również obsługi i realizacji podejmowanych przez Państwa czynności,</w:t>
      </w:r>
    </w:p>
    <w:p w14:paraId="16CF15E8" w14:textId="77777777" w:rsidR="00BD1179" w:rsidRPr="004957B1" w:rsidRDefault="00BD1179" w:rsidP="00452B5D">
      <w:pPr>
        <w:numPr>
          <w:ilvl w:val="1"/>
          <w:numId w:val="5"/>
        </w:numPr>
        <w:tabs>
          <w:tab w:val="left" w:pos="284"/>
        </w:tabs>
        <w:autoSpaceDN w:val="0"/>
        <w:spacing w:after="0" w:line="240" w:lineRule="auto"/>
        <w:ind w:left="0"/>
        <w:rPr>
          <w:rFonts w:eastAsia="Arial" w:cstheme="minorHAnsi"/>
          <w:sz w:val="24"/>
          <w:szCs w:val="24"/>
        </w:rPr>
      </w:pPr>
      <w:r w:rsidRPr="004957B1">
        <w:rPr>
          <w:rFonts w:eastAsia="Arial" w:cstheme="minorHAnsi"/>
          <w:sz w:val="24"/>
          <w:szCs w:val="24"/>
        </w:rPr>
        <w:t>prowadzenia dokumentacji rachunkowej dotyczącej współpracy z podmiotem, w imieniu którego Państwo występują,</w:t>
      </w:r>
    </w:p>
    <w:p w14:paraId="2188140A" w14:textId="77777777" w:rsidR="00BD1179" w:rsidRPr="004957B1" w:rsidRDefault="00BD1179" w:rsidP="00452B5D">
      <w:pPr>
        <w:numPr>
          <w:ilvl w:val="1"/>
          <w:numId w:val="5"/>
        </w:numPr>
        <w:tabs>
          <w:tab w:val="left" w:pos="284"/>
        </w:tabs>
        <w:autoSpaceDN w:val="0"/>
        <w:spacing w:after="0" w:line="240" w:lineRule="auto"/>
        <w:ind w:left="0"/>
        <w:rPr>
          <w:rFonts w:eastAsia="Arial" w:cstheme="minorHAnsi"/>
          <w:sz w:val="24"/>
          <w:szCs w:val="24"/>
        </w:rPr>
      </w:pPr>
      <w:r w:rsidRPr="004957B1">
        <w:rPr>
          <w:rFonts w:eastAsia="Arial" w:cstheme="minorHAnsi"/>
          <w:sz w:val="24"/>
          <w:szCs w:val="24"/>
        </w:rPr>
        <w:t>analitycznych i statystycznych Administratora,</w:t>
      </w:r>
    </w:p>
    <w:p w14:paraId="7C75844B" w14:textId="77777777" w:rsidR="00BD1179" w:rsidRPr="004957B1" w:rsidRDefault="00BD1179" w:rsidP="00452B5D">
      <w:pPr>
        <w:numPr>
          <w:ilvl w:val="1"/>
          <w:numId w:val="5"/>
        </w:numPr>
        <w:tabs>
          <w:tab w:val="left" w:pos="284"/>
        </w:tabs>
        <w:autoSpaceDN w:val="0"/>
        <w:spacing w:after="0" w:line="240" w:lineRule="auto"/>
        <w:ind w:left="0"/>
        <w:rPr>
          <w:rFonts w:eastAsia="Arial" w:cstheme="minorHAnsi"/>
          <w:sz w:val="24"/>
          <w:szCs w:val="24"/>
        </w:rPr>
      </w:pPr>
      <w:r w:rsidRPr="004957B1">
        <w:rPr>
          <w:rFonts w:eastAsia="Arial" w:cstheme="minorHAnsi"/>
          <w:sz w:val="24"/>
          <w:szCs w:val="24"/>
        </w:rPr>
        <w:t>w przypadku wyrażenia odrębnej zgody, dane osobowe mogą być przetwarzane także w celu przesyłania informacji o ofercie Administratora, o wydarzeniach branżowych organizowanych przez Administratora oraz dla potrzeb analitycznych i statystycznych związanych z ich wysyłaniem,</w:t>
      </w:r>
    </w:p>
    <w:p w14:paraId="43612815" w14:textId="77777777" w:rsidR="00BD1179" w:rsidRPr="004957B1" w:rsidRDefault="00BD1179" w:rsidP="00452B5D">
      <w:pPr>
        <w:numPr>
          <w:ilvl w:val="1"/>
          <w:numId w:val="5"/>
        </w:numPr>
        <w:tabs>
          <w:tab w:val="left" w:pos="284"/>
        </w:tabs>
        <w:autoSpaceDN w:val="0"/>
        <w:spacing w:after="0" w:line="240" w:lineRule="auto"/>
        <w:ind w:left="0"/>
        <w:rPr>
          <w:rFonts w:eastAsia="Arial" w:cstheme="minorHAnsi"/>
          <w:sz w:val="24"/>
          <w:szCs w:val="24"/>
        </w:rPr>
      </w:pPr>
      <w:r w:rsidRPr="004957B1">
        <w:rPr>
          <w:rFonts w:eastAsia="Arial" w:cstheme="minorHAnsi"/>
          <w:sz w:val="24"/>
          <w:szCs w:val="24"/>
        </w:rPr>
        <w:t xml:space="preserve">prowadzenia czynności składających się na usprawnienie i koordynację pracy Administratora, w tym prowadzenie wewnętrznych rejestrów (np. ewidencjonowanie korespondencji), </w:t>
      </w:r>
    </w:p>
    <w:p w14:paraId="014B8AC5" w14:textId="77777777" w:rsidR="00BD1179" w:rsidRPr="004957B1" w:rsidRDefault="00BD1179" w:rsidP="00452B5D">
      <w:pPr>
        <w:numPr>
          <w:ilvl w:val="1"/>
          <w:numId w:val="5"/>
        </w:numPr>
        <w:tabs>
          <w:tab w:val="left" w:pos="284"/>
        </w:tabs>
        <w:autoSpaceDN w:val="0"/>
        <w:spacing w:after="0" w:line="240" w:lineRule="auto"/>
        <w:ind w:left="0"/>
        <w:rPr>
          <w:rFonts w:eastAsia="Arial" w:cstheme="minorHAnsi"/>
          <w:sz w:val="24"/>
          <w:szCs w:val="24"/>
        </w:rPr>
      </w:pPr>
      <w:r w:rsidRPr="004957B1">
        <w:rPr>
          <w:rFonts w:eastAsia="Arial" w:cstheme="minorHAnsi"/>
          <w:sz w:val="24"/>
          <w:szCs w:val="24"/>
        </w:rPr>
        <w:t>ustalenia, dochodzenia lub obrony przed roszczeniami.</w:t>
      </w:r>
    </w:p>
    <w:p w14:paraId="4A175293" w14:textId="77777777" w:rsidR="00BD1179" w:rsidRPr="004957B1" w:rsidRDefault="00BD1179" w:rsidP="00452B5D">
      <w:pPr>
        <w:numPr>
          <w:ilvl w:val="0"/>
          <w:numId w:val="5"/>
        </w:numPr>
        <w:tabs>
          <w:tab w:val="left" w:pos="284"/>
        </w:tabs>
        <w:autoSpaceDN w:val="0"/>
        <w:spacing w:after="0" w:line="240" w:lineRule="auto"/>
        <w:ind w:left="0"/>
        <w:rPr>
          <w:rFonts w:eastAsia="Arial" w:cstheme="minorHAnsi"/>
          <w:sz w:val="24"/>
          <w:szCs w:val="24"/>
        </w:rPr>
      </w:pPr>
      <w:r w:rsidRPr="004957B1">
        <w:rPr>
          <w:rFonts w:eastAsia="Arial" w:cstheme="minorHAnsi"/>
          <w:sz w:val="24"/>
          <w:szCs w:val="24"/>
        </w:rPr>
        <w:t>Podstawą prawną przetwarzania danych osobowych jest:</w:t>
      </w:r>
    </w:p>
    <w:p w14:paraId="7BC7B548" w14:textId="77777777" w:rsidR="00BD1179" w:rsidRPr="004957B1" w:rsidRDefault="00BD1179" w:rsidP="00452B5D">
      <w:pPr>
        <w:numPr>
          <w:ilvl w:val="1"/>
          <w:numId w:val="5"/>
        </w:numPr>
        <w:tabs>
          <w:tab w:val="left" w:pos="284"/>
        </w:tabs>
        <w:autoSpaceDN w:val="0"/>
        <w:spacing w:after="0" w:line="240" w:lineRule="auto"/>
        <w:ind w:left="0"/>
        <w:rPr>
          <w:rFonts w:eastAsia="Arial" w:cstheme="minorHAnsi"/>
          <w:sz w:val="24"/>
          <w:szCs w:val="24"/>
        </w:rPr>
      </w:pPr>
      <w:r w:rsidRPr="004957B1">
        <w:rPr>
          <w:rFonts w:eastAsia="Arial" w:cstheme="minorHAnsi"/>
          <w:sz w:val="24"/>
          <w:szCs w:val="24"/>
        </w:rPr>
        <w:t>wypełnienie obowiązku prawnego spoczywającego na Administratorze (art. 6 ust. 1 lit. c RODO), polegającego na prowadzeniu rachunkowości Administratora, wynikającego w szczególności z ustawy z dnia 29 sierpnia 1997 r. Ordynacja podatkowa, ustawy z dnia 29 września 1994 r. o rachunkowości, ustawy z dnia 11 marca 2004 r. o podatku od towarów i usług,</w:t>
      </w:r>
    </w:p>
    <w:p w14:paraId="37827555" w14:textId="77777777" w:rsidR="00BD1179" w:rsidRPr="004957B1" w:rsidRDefault="00BD1179" w:rsidP="00452B5D">
      <w:pPr>
        <w:numPr>
          <w:ilvl w:val="1"/>
          <w:numId w:val="5"/>
        </w:numPr>
        <w:tabs>
          <w:tab w:val="left" w:pos="284"/>
        </w:tabs>
        <w:autoSpaceDN w:val="0"/>
        <w:spacing w:after="0" w:line="240" w:lineRule="auto"/>
        <w:ind w:left="0"/>
        <w:rPr>
          <w:rFonts w:eastAsia="Arial" w:cstheme="minorHAnsi"/>
          <w:sz w:val="24"/>
          <w:szCs w:val="24"/>
        </w:rPr>
      </w:pPr>
      <w:r w:rsidRPr="004957B1">
        <w:rPr>
          <w:rFonts w:eastAsia="Arial" w:cstheme="minorHAnsi"/>
          <w:sz w:val="24"/>
          <w:szCs w:val="24"/>
        </w:rPr>
        <w:t xml:space="preserve">prawnie uzasadniony interes Administratora (art. 6 ust. 1 lit. f RODO), polegający na: </w:t>
      </w:r>
    </w:p>
    <w:p w14:paraId="22DC0031" w14:textId="77777777" w:rsidR="00BD1179" w:rsidRPr="004957B1" w:rsidRDefault="00BD1179" w:rsidP="00452B5D">
      <w:pPr>
        <w:numPr>
          <w:ilvl w:val="2"/>
          <w:numId w:val="5"/>
        </w:numPr>
        <w:tabs>
          <w:tab w:val="left" w:pos="284"/>
        </w:tabs>
        <w:autoSpaceDN w:val="0"/>
        <w:spacing w:after="0" w:line="240" w:lineRule="auto"/>
        <w:ind w:left="0"/>
        <w:rPr>
          <w:rFonts w:eastAsia="Arial" w:cstheme="minorHAnsi"/>
          <w:sz w:val="24"/>
          <w:szCs w:val="24"/>
        </w:rPr>
      </w:pPr>
      <w:r w:rsidRPr="004957B1">
        <w:rPr>
          <w:rFonts w:eastAsia="Arial" w:cstheme="minorHAnsi"/>
          <w:sz w:val="24"/>
          <w:szCs w:val="24"/>
        </w:rPr>
        <w:t>zapewnieniu informacji i kontaktów niezbędnych do prowadzenia działalności gospodarczej, w tym nawiązania i realizacji współpracy z podmiotem, w imieniu którego Państwo występują, oraz obsługi i realizacji podejmowanych przez Państwa czynności,</w:t>
      </w:r>
    </w:p>
    <w:p w14:paraId="6D00281F" w14:textId="77777777" w:rsidR="00BD1179" w:rsidRPr="004957B1" w:rsidRDefault="00BD1179" w:rsidP="00452B5D">
      <w:pPr>
        <w:numPr>
          <w:ilvl w:val="2"/>
          <w:numId w:val="5"/>
        </w:numPr>
        <w:tabs>
          <w:tab w:val="left" w:pos="142"/>
        </w:tabs>
        <w:autoSpaceDN w:val="0"/>
        <w:spacing w:after="0" w:line="240" w:lineRule="auto"/>
        <w:ind w:left="0"/>
        <w:rPr>
          <w:rFonts w:eastAsia="Arial" w:cstheme="minorHAnsi"/>
          <w:sz w:val="24"/>
          <w:szCs w:val="24"/>
        </w:rPr>
      </w:pPr>
      <w:r w:rsidRPr="004957B1">
        <w:rPr>
          <w:rFonts w:eastAsia="Arial" w:cstheme="minorHAnsi"/>
          <w:sz w:val="24"/>
          <w:szCs w:val="24"/>
        </w:rPr>
        <w:t>informowaniu Państwa o ofercie Administratora, informowaniu Państwa wydarzeniach branżowych organizowanych przez Administratora,</w:t>
      </w:r>
    </w:p>
    <w:p w14:paraId="3A1022AD" w14:textId="77777777" w:rsidR="00BD1179" w:rsidRPr="004957B1" w:rsidRDefault="00BD1179" w:rsidP="00452B5D">
      <w:pPr>
        <w:numPr>
          <w:ilvl w:val="2"/>
          <w:numId w:val="5"/>
        </w:numPr>
        <w:tabs>
          <w:tab w:val="left" w:pos="142"/>
        </w:tabs>
        <w:autoSpaceDN w:val="0"/>
        <w:spacing w:after="0" w:line="240" w:lineRule="auto"/>
        <w:ind w:left="0"/>
        <w:rPr>
          <w:rFonts w:eastAsia="Arial" w:cstheme="minorHAnsi"/>
          <w:sz w:val="24"/>
          <w:szCs w:val="24"/>
        </w:rPr>
      </w:pPr>
      <w:r w:rsidRPr="004957B1">
        <w:rPr>
          <w:rFonts w:eastAsia="Arial" w:cstheme="minorHAnsi"/>
          <w:sz w:val="24"/>
          <w:szCs w:val="24"/>
        </w:rPr>
        <w:lastRenderedPageBreak/>
        <w:t>koordynacji i usprawnieniu organizacji pracy poprzez obsługę biura Administratora,</w:t>
      </w:r>
    </w:p>
    <w:p w14:paraId="180F129A" w14:textId="77777777" w:rsidR="00BD1179" w:rsidRPr="004957B1" w:rsidRDefault="00BD1179" w:rsidP="00452B5D">
      <w:pPr>
        <w:numPr>
          <w:ilvl w:val="2"/>
          <w:numId w:val="5"/>
        </w:numPr>
        <w:tabs>
          <w:tab w:val="left" w:pos="142"/>
        </w:tabs>
        <w:autoSpaceDN w:val="0"/>
        <w:spacing w:after="0" w:line="240" w:lineRule="auto"/>
        <w:ind w:left="0"/>
        <w:rPr>
          <w:rFonts w:eastAsia="Arial" w:cstheme="minorHAnsi"/>
          <w:sz w:val="24"/>
          <w:szCs w:val="24"/>
        </w:rPr>
      </w:pPr>
      <w:r w:rsidRPr="004957B1">
        <w:rPr>
          <w:rFonts w:eastAsia="Arial" w:cstheme="minorHAnsi"/>
          <w:sz w:val="24"/>
          <w:szCs w:val="24"/>
        </w:rPr>
        <w:t>ustaleniu, dochodzeniu i obronie przed roszczeniami.</w:t>
      </w:r>
    </w:p>
    <w:p w14:paraId="154969ED" w14:textId="77777777" w:rsidR="00BD1179" w:rsidRPr="004957B1" w:rsidRDefault="00BD1179" w:rsidP="00452B5D">
      <w:pPr>
        <w:numPr>
          <w:ilvl w:val="0"/>
          <w:numId w:val="5"/>
        </w:numPr>
        <w:tabs>
          <w:tab w:val="left" w:pos="284"/>
        </w:tabs>
        <w:autoSpaceDN w:val="0"/>
        <w:spacing w:after="0" w:line="240" w:lineRule="auto"/>
        <w:ind w:left="0"/>
        <w:rPr>
          <w:rFonts w:eastAsia="Arial" w:cstheme="minorHAnsi"/>
          <w:sz w:val="24"/>
          <w:szCs w:val="24"/>
        </w:rPr>
      </w:pPr>
      <w:r w:rsidRPr="004957B1">
        <w:rPr>
          <w:rFonts w:eastAsia="Arial" w:cstheme="minorHAnsi"/>
          <w:sz w:val="24"/>
          <w:szCs w:val="24"/>
        </w:rPr>
        <w:t>Podanie danych jest dobrowolne, jednak ich niepodanie będzie skutkowało brakiem możliwości nawiązania i realizacji współpracy z podmiotem, w imieniu którego Państwo występują.</w:t>
      </w:r>
    </w:p>
    <w:p w14:paraId="3C71639E" w14:textId="77777777" w:rsidR="00BD1179" w:rsidRPr="004418D2" w:rsidRDefault="00BD1179" w:rsidP="00452B5D">
      <w:pPr>
        <w:spacing w:after="0" w:line="240" w:lineRule="auto"/>
        <w:rPr>
          <w:rFonts w:eastAsia="Arial" w:cstheme="minorHAnsi"/>
          <w:sz w:val="24"/>
          <w:szCs w:val="24"/>
        </w:rPr>
      </w:pPr>
      <w:r w:rsidRPr="004418D2">
        <w:rPr>
          <w:rFonts w:eastAsia="Arial" w:cstheme="minorHAnsi"/>
          <w:b/>
          <w:sz w:val="24"/>
          <w:szCs w:val="24"/>
        </w:rPr>
        <w:t xml:space="preserve">Odbiorcy danych osobowych </w:t>
      </w:r>
    </w:p>
    <w:p w14:paraId="650778EA" w14:textId="77777777" w:rsidR="00BD1179" w:rsidRPr="004957B1" w:rsidRDefault="00BD1179" w:rsidP="00452B5D">
      <w:pPr>
        <w:spacing w:after="0" w:line="240" w:lineRule="auto"/>
        <w:rPr>
          <w:rFonts w:eastAsia="Arial" w:cstheme="minorHAnsi"/>
          <w:sz w:val="24"/>
          <w:szCs w:val="24"/>
        </w:rPr>
      </w:pPr>
      <w:r w:rsidRPr="004957B1">
        <w:rPr>
          <w:rFonts w:eastAsia="Arial" w:cstheme="minorHAnsi"/>
          <w:sz w:val="24"/>
          <w:szCs w:val="24"/>
        </w:rPr>
        <w:t xml:space="preserve">Odbiorcami Państwa danych osobowych jest upoważniony personel Administratora, podwykonawcy Administratora, spółki powiązane, poczta, kurierzy, ubezpieczyciele, banki, firmy przewozowe oraz inne podmioty świadczące usługi na rzecz Administratora (w szczególności firmy świadczące usługi IT i wsparcia technicznego, współpracujące kancelarie prawne i podatkowe, firmy marketingowe, audytorzy zewnętrzni, tłumacze, wywiadownie gospodarcze i inne podmioty wykonujące usługi na rzecz Administratora), które muszą mieć dostęp do danych, aby wykonywać swoje obowiązki. </w:t>
      </w:r>
    </w:p>
    <w:p w14:paraId="7BE55587" w14:textId="6A7247DD" w:rsidR="00BD1179" w:rsidRPr="004957B1" w:rsidRDefault="00BD1179" w:rsidP="00452B5D">
      <w:pPr>
        <w:spacing w:after="0" w:line="240" w:lineRule="auto"/>
        <w:rPr>
          <w:rFonts w:eastAsia="Arial" w:cstheme="minorHAnsi"/>
          <w:sz w:val="24"/>
          <w:szCs w:val="24"/>
        </w:rPr>
      </w:pPr>
      <w:r w:rsidRPr="004957B1">
        <w:rPr>
          <w:rFonts w:eastAsia="Arial" w:cstheme="minorHAnsi"/>
          <w:sz w:val="24"/>
          <w:szCs w:val="24"/>
        </w:rPr>
        <w:t>Podmioty te będą miały dostęp do Państwa danych tylko i wyłącznie w celu realizacji swoich zadań i w zakresie do tego niezbędnym.  Dostęp do Państwa danych mogą mieć również uprawnione do tego organy państwowe, w szczególności urzędy skarbowe.</w:t>
      </w:r>
    </w:p>
    <w:p w14:paraId="280F1C66" w14:textId="77777777" w:rsidR="00BD1179" w:rsidRPr="004418D2" w:rsidRDefault="00BD1179" w:rsidP="00452B5D">
      <w:pPr>
        <w:spacing w:after="0" w:line="240" w:lineRule="auto"/>
        <w:rPr>
          <w:rFonts w:eastAsia="Arial" w:cstheme="minorHAnsi"/>
          <w:sz w:val="24"/>
          <w:szCs w:val="24"/>
        </w:rPr>
      </w:pPr>
      <w:r w:rsidRPr="004418D2">
        <w:rPr>
          <w:rFonts w:eastAsia="Arial" w:cstheme="minorHAnsi"/>
          <w:b/>
          <w:sz w:val="24"/>
          <w:szCs w:val="24"/>
          <w:u w:color="000000"/>
        </w:rPr>
        <w:t>Okres przechowywania danych osobowych</w:t>
      </w:r>
    </w:p>
    <w:p w14:paraId="66C12E5F" w14:textId="3D3BC91E" w:rsidR="00BD1179" w:rsidRPr="004957B1" w:rsidRDefault="00BD1179" w:rsidP="00452B5D">
      <w:pPr>
        <w:spacing w:after="0" w:line="240" w:lineRule="auto"/>
        <w:rPr>
          <w:rFonts w:eastAsia="Arial" w:cstheme="minorHAnsi"/>
          <w:sz w:val="24"/>
          <w:szCs w:val="24"/>
        </w:rPr>
      </w:pPr>
      <w:r w:rsidRPr="004957B1">
        <w:rPr>
          <w:rFonts w:eastAsia="Arial" w:cstheme="minorHAnsi"/>
          <w:sz w:val="24"/>
          <w:szCs w:val="24"/>
        </w:rPr>
        <w:t>Dane osobowe będą przechowywane przez okres niezbędny do realizacji i rozliczenia współpracy, a także do upływu okresów wynikających z odpowiednich przepisów prawa, tj. do upływu okresu przedawnienia zobowiązań podatkowych związanych z dokumentacją rachunkową, co może być w stosownych wypadkach przedłużone o okres przedawnienia roszczeń cywilnoprawnych.</w:t>
      </w:r>
    </w:p>
    <w:p w14:paraId="1C1CF0FE" w14:textId="77777777" w:rsidR="00BD1179" w:rsidRPr="004957B1" w:rsidRDefault="00BD1179" w:rsidP="00452B5D">
      <w:pPr>
        <w:spacing w:after="0" w:line="240" w:lineRule="auto"/>
        <w:rPr>
          <w:rFonts w:eastAsia="Arial" w:cstheme="minorHAnsi"/>
          <w:sz w:val="24"/>
          <w:szCs w:val="24"/>
        </w:rPr>
      </w:pPr>
      <w:r w:rsidRPr="004957B1">
        <w:rPr>
          <w:rFonts w:eastAsia="Arial" w:cstheme="minorHAnsi"/>
          <w:sz w:val="24"/>
          <w:szCs w:val="24"/>
        </w:rPr>
        <w:t>W zakresie, w jakim dane osobowe przetwarzane są w celu obsługi biura Administratora, będą one przechowywane przez okres 10 lat.</w:t>
      </w:r>
    </w:p>
    <w:p w14:paraId="1D560B21" w14:textId="77777777" w:rsidR="00BD1179" w:rsidRPr="004418D2" w:rsidRDefault="00BD1179" w:rsidP="00452B5D">
      <w:pPr>
        <w:spacing w:after="0" w:line="240" w:lineRule="auto"/>
        <w:rPr>
          <w:rFonts w:eastAsia="Arial" w:cstheme="minorHAnsi"/>
          <w:b/>
          <w:sz w:val="24"/>
          <w:szCs w:val="24"/>
          <w:u w:color="000000"/>
        </w:rPr>
      </w:pPr>
      <w:r w:rsidRPr="004418D2">
        <w:rPr>
          <w:rFonts w:eastAsia="Arial" w:cstheme="minorHAnsi"/>
          <w:b/>
          <w:sz w:val="24"/>
          <w:szCs w:val="24"/>
          <w:u w:color="000000"/>
        </w:rPr>
        <w:t>Przysługujące Państwu prawa</w:t>
      </w:r>
    </w:p>
    <w:p w14:paraId="08F5B613" w14:textId="77777777" w:rsidR="00BD1179" w:rsidRPr="004957B1" w:rsidRDefault="00BD1179" w:rsidP="00452B5D">
      <w:pPr>
        <w:spacing w:after="0" w:line="240" w:lineRule="auto"/>
        <w:rPr>
          <w:rFonts w:eastAsia="Arial" w:cstheme="minorHAnsi"/>
          <w:sz w:val="24"/>
          <w:szCs w:val="24"/>
        </w:rPr>
      </w:pPr>
      <w:r w:rsidRPr="004957B1">
        <w:rPr>
          <w:rFonts w:eastAsia="Arial" w:cstheme="minorHAnsi"/>
          <w:sz w:val="24"/>
          <w:szCs w:val="24"/>
        </w:rPr>
        <w:t>Przysługuje Państwu prawo do:</w:t>
      </w:r>
    </w:p>
    <w:p w14:paraId="5556BC82" w14:textId="77777777" w:rsidR="00BD1179" w:rsidRPr="004957B1" w:rsidRDefault="00BD1179" w:rsidP="00452B5D">
      <w:pPr>
        <w:numPr>
          <w:ilvl w:val="0"/>
          <w:numId w:val="4"/>
        </w:numPr>
        <w:tabs>
          <w:tab w:val="left" w:pos="142"/>
        </w:tabs>
        <w:autoSpaceDN w:val="0"/>
        <w:spacing w:after="0" w:line="240" w:lineRule="auto"/>
        <w:ind w:left="0"/>
        <w:rPr>
          <w:rFonts w:eastAsia="Arial" w:cstheme="minorHAnsi"/>
          <w:sz w:val="24"/>
          <w:szCs w:val="24"/>
        </w:rPr>
      </w:pPr>
      <w:r w:rsidRPr="004957B1">
        <w:rPr>
          <w:rFonts w:eastAsia="Arial" w:cstheme="minorHAnsi"/>
          <w:sz w:val="24"/>
          <w:szCs w:val="24"/>
        </w:rPr>
        <w:t>żądania dostępu do swoich danych osobowych, ich sprostowania, usunięcia lub ograniczenia przetwarzania, a także prawo do przenoszenia danych,</w:t>
      </w:r>
    </w:p>
    <w:p w14:paraId="7B8ABD9C" w14:textId="77777777" w:rsidR="00BD1179" w:rsidRPr="004957B1" w:rsidRDefault="00BD1179" w:rsidP="00452B5D">
      <w:pPr>
        <w:numPr>
          <w:ilvl w:val="0"/>
          <w:numId w:val="4"/>
        </w:numPr>
        <w:tabs>
          <w:tab w:val="left" w:pos="142"/>
        </w:tabs>
        <w:autoSpaceDN w:val="0"/>
        <w:spacing w:after="0" w:line="240" w:lineRule="auto"/>
        <w:ind w:left="0"/>
        <w:rPr>
          <w:rFonts w:eastAsia="Arial" w:cstheme="minorHAnsi"/>
          <w:sz w:val="24"/>
          <w:szCs w:val="24"/>
        </w:rPr>
      </w:pPr>
      <w:r w:rsidRPr="004957B1">
        <w:rPr>
          <w:rFonts w:eastAsia="Arial" w:cstheme="minorHAnsi"/>
          <w:sz w:val="24"/>
          <w:szCs w:val="24"/>
        </w:rPr>
        <w:t>w przypadku, gdy podstawą przetwarzania danych osobowych jest prawnie uzasadniony interes Administratora – prawo do wniesienia w dowolnym momencie sprzeciwu wobec przetwarzania danych osobowych z przyczyn związanych z Państwa  szczególną sytuacją,</w:t>
      </w:r>
    </w:p>
    <w:p w14:paraId="14990994" w14:textId="77777777" w:rsidR="00BD1179" w:rsidRPr="004957B1" w:rsidRDefault="00BD1179" w:rsidP="00452B5D">
      <w:pPr>
        <w:numPr>
          <w:ilvl w:val="0"/>
          <w:numId w:val="4"/>
        </w:numPr>
        <w:tabs>
          <w:tab w:val="left" w:pos="142"/>
        </w:tabs>
        <w:autoSpaceDN w:val="0"/>
        <w:spacing w:after="0" w:line="240" w:lineRule="auto"/>
        <w:ind w:left="0"/>
        <w:rPr>
          <w:rFonts w:eastAsia="Arial" w:cstheme="minorHAnsi"/>
          <w:sz w:val="24"/>
          <w:szCs w:val="24"/>
        </w:rPr>
      </w:pPr>
      <w:r w:rsidRPr="004957B1">
        <w:rPr>
          <w:rFonts w:eastAsia="Arial" w:cstheme="minorHAnsi"/>
          <w:sz w:val="24"/>
          <w:szCs w:val="24"/>
        </w:rPr>
        <w:t>w przypadku, gdy podstawą przetwarzania danych osobowych jest prawnie uzasadniony interes Administratora polegający na marketingu bezpośrednim – prawo do wniesienia w dowolnym momencie sprzeciwu wobec przetwarzania danych osobowych,</w:t>
      </w:r>
    </w:p>
    <w:p w14:paraId="4E1128A3" w14:textId="77777777" w:rsidR="00BD1179" w:rsidRPr="004957B1" w:rsidRDefault="00BD1179" w:rsidP="00452B5D">
      <w:pPr>
        <w:numPr>
          <w:ilvl w:val="0"/>
          <w:numId w:val="4"/>
        </w:numPr>
        <w:tabs>
          <w:tab w:val="left" w:pos="142"/>
        </w:tabs>
        <w:autoSpaceDN w:val="0"/>
        <w:spacing w:after="0" w:line="240" w:lineRule="auto"/>
        <w:ind w:left="0"/>
        <w:rPr>
          <w:rFonts w:eastAsia="Arial" w:cstheme="minorHAnsi"/>
          <w:sz w:val="24"/>
          <w:szCs w:val="24"/>
        </w:rPr>
      </w:pPr>
      <w:r w:rsidRPr="004957B1">
        <w:rPr>
          <w:rFonts w:eastAsia="Arial" w:cstheme="minorHAnsi"/>
          <w:sz w:val="24"/>
          <w:szCs w:val="24"/>
        </w:rPr>
        <w:t>wniesienia skargi do organu nadzorczego, tj. Prezesa Urzędu Ochrony Danych Osobowych.</w:t>
      </w:r>
    </w:p>
    <w:p w14:paraId="0350E610" w14:textId="399F69F4" w:rsidR="00BD1179" w:rsidRPr="004957B1" w:rsidRDefault="00BD1179" w:rsidP="00452B5D">
      <w:pPr>
        <w:spacing w:after="0" w:line="240" w:lineRule="auto"/>
        <w:rPr>
          <w:rFonts w:eastAsia="Arial" w:cstheme="minorHAnsi"/>
          <w:sz w:val="24"/>
          <w:szCs w:val="24"/>
        </w:rPr>
      </w:pPr>
      <w:r w:rsidRPr="004957B1">
        <w:rPr>
          <w:rFonts w:eastAsia="Arial" w:cstheme="minorHAnsi"/>
          <w:sz w:val="24"/>
          <w:szCs w:val="24"/>
        </w:rPr>
        <w:t>Przysługuje również Państwu prawo do cofnięcia wyrażonych zgód na przetwarzanie danych osobowych lub na otrzymywanie od nas informacji (np. treści marketingowych) bez wpływu na zgodność z prawem przetwarzania lub wysyłki informacji dokonanych na podstawie zgody przed jej wycofaniem.</w:t>
      </w:r>
    </w:p>
    <w:p w14:paraId="50B58CE6" w14:textId="77777777" w:rsidR="005F47F4" w:rsidRPr="004957B1" w:rsidRDefault="004D0275" w:rsidP="00452B5D">
      <w:pPr>
        <w:spacing w:after="0" w:line="240" w:lineRule="auto"/>
        <w:rPr>
          <w:rFonts w:eastAsia="Times New Roman" w:cstheme="minorHAnsi"/>
          <w:sz w:val="24"/>
          <w:szCs w:val="24"/>
          <w:lang w:eastAsia="pl-PL"/>
        </w:rPr>
      </w:pPr>
      <w:r w:rsidRPr="004957B1">
        <w:rPr>
          <w:rFonts w:eastAsia="Times New Roman" w:cstheme="minorHAnsi"/>
          <w:sz w:val="24"/>
          <w:szCs w:val="24"/>
          <w:lang w:eastAsia="pl-PL"/>
        </w:rPr>
        <w:t xml:space="preserve">Zgodnie z art. 19 ust.4 ustawy </w:t>
      </w:r>
      <w:r w:rsidR="005B33F4" w:rsidRPr="004957B1">
        <w:rPr>
          <w:rFonts w:eastAsia="Times New Roman" w:cstheme="minorHAnsi"/>
          <w:sz w:val="24"/>
          <w:szCs w:val="24"/>
          <w:lang w:eastAsia="pl-PL"/>
        </w:rPr>
        <w:t>P</w:t>
      </w:r>
      <w:r w:rsidRPr="004957B1">
        <w:rPr>
          <w:rFonts w:eastAsia="Times New Roman" w:cstheme="minorHAnsi"/>
          <w:sz w:val="24"/>
          <w:szCs w:val="24"/>
          <w:lang w:eastAsia="pl-PL"/>
        </w:rPr>
        <w:t>zp Zamawiający informuje, że</w:t>
      </w:r>
      <w:r w:rsidR="00184296" w:rsidRPr="004957B1">
        <w:rPr>
          <w:rFonts w:eastAsia="Times New Roman" w:cstheme="minorHAnsi"/>
          <w:sz w:val="24"/>
          <w:szCs w:val="24"/>
          <w:lang w:eastAsia="pl-PL"/>
        </w:rPr>
        <w:t>:</w:t>
      </w:r>
    </w:p>
    <w:p w14:paraId="4935BEA4" w14:textId="16CA3802" w:rsidR="004D0275" w:rsidRPr="004957B1" w:rsidRDefault="004D0275" w:rsidP="00452B5D">
      <w:pPr>
        <w:spacing w:after="0" w:line="240" w:lineRule="auto"/>
        <w:rPr>
          <w:rFonts w:eastAsia="Times New Roman" w:cstheme="minorHAnsi"/>
          <w:sz w:val="24"/>
          <w:szCs w:val="24"/>
          <w:lang w:eastAsia="pl-PL"/>
        </w:rPr>
      </w:pPr>
      <w:r w:rsidRPr="004957B1">
        <w:rPr>
          <w:rFonts w:eastAsia="Times New Roman" w:cstheme="minorHAnsi"/>
          <w:sz w:val="24"/>
          <w:szCs w:val="24"/>
          <w:lang w:eastAsia="pl-PL"/>
        </w:rPr>
        <w:t>-</w:t>
      </w:r>
      <w:r w:rsidR="005F47F4" w:rsidRPr="004957B1">
        <w:rPr>
          <w:rFonts w:eastAsia="Times New Roman" w:cstheme="minorHAnsi"/>
          <w:sz w:val="24"/>
          <w:szCs w:val="24"/>
          <w:lang w:eastAsia="pl-PL"/>
        </w:rPr>
        <w:t xml:space="preserve"> </w:t>
      </w:r>
      <w:r w:rsidRPr="004957B1">
        <w:rPr>
          <w:rFonts w:eastAsia="Times New Roman" w:cstheme="minorHAnsi"/>
          <w:sz w:val="24"/>
          <w:szCs w:val="24"/>
          <w:lang w:eastAsia="pl-PL"/>
        </w:rPr>
        <w:t xml:space="preserve">Skorzystanie przez osobę, której dane osobowe dotyczą, z uprawnienia do sprostowania lub uzupełnienia, o którym mowa w </w:t>
      </w:r>
      <w:hyperlink r:id="rId20" w:anchor="/document/68636690?unitId=art(16)&amp;cm=DOCUMENT" w:history="1">
        <w:r w:rsidRPr="004957B1">
          <w:rPr>
            <w:rFonts w:eastAsia="Times New Roman" w:cstheme="minorHAnsi"/>
            <w:sz w:val="24"/>
            <w:szCs w:val="24"/>
            <w:u w:val="single"/>
            <w:lang w:eastAsia="pl-PL"/>
          </w:rPr>
          <w:t>art. 16</w:t>
        </w:r>
      </w:hyperlink>
      <w:r w:rsidRPr="004957B1">
        <w:rPr>
          <w:rFonts w:eastAsia="Times New Roman" w:cstheme="minorHAnsi"/>
          <w:sz w:val="24"/>
          <w:szCs w:val="24"/>
          <w:lang w:eastAsia="pl-PL"/>
        </w:rPr>
        <w:t xml:space="preserve"> rozporządzenia 2016/679, nie może skutkować zmianą wyniku postępowania o udzielenie zamówienia ani zmianą postanowień umowy w sprawie zamówienia publicznego w zakresie niezgodnym z ustawą.</w:t>
      </w:r>
    </w:p>
    <w:p w14:paraId="2DDF7465" w14:textId="5F430EB8" w:rsidR="004D0275" w:rsidRPr="004957B1" w:rsidRDefault="004D0275" w:rsidP="00452B5D">
      <w:pPr>
        <w:spacing w:after="0" w:line="240" w:lineRule="auto"/>
        <w:rPr>
          <w:rFonts w:eastAsia="Times New Roman" w:cstheme="minorHAnsi"/>
          <w:sz w:val="24"/>
          <w:szCs w:val="24"/>
          <w:lang w:eastAsia="pl-PL"/>
        </w:rPr>
      </w:pPr>
      <w:r w:rsidRPr="004957B1">
        <w:rPr>
          <w:rFonts w:eastAsia="Times New Roman" w:cstheme="minorHAnsi"/>
          <w:sz w:val="24"/>
          <w:szCs w:val="24"/>
          <w:lang w:eastAsia="pl-PL"/>
        </w:rPr>
        <w:t xml:space="preserve">- W postępowaniu o udzielenie zamówienia zgłoszenie żądania ograniczenia przetwarzania, o którym mowa w </w:t>
      </w:r>
      <w:hyperlink r:id="rId21" w:anchor="/document/68636690?unitId=art(18)ust(1)&amp;cm=DOCUMENT" w:history="1">
        <w:r w:rsidRPr="004957B1">
          <w:rPr>
            <w:rFonts w:eastAsia="Times New Roman" w:cstheme="minorHAnsi"/>
            <w:sz w:val="24"/>
            <w:szCs w:val="24"/>
            <w:u w:val="single"/>
            <w:lang w:eastAsia="pl-PL"/>
          </w:rPr>
          <w:t>art. 18 ust. 1</w:t>
        </w:r>
      </w:hyperlink>
      <w:r w:rsidRPr="004957B1">
        <w:rPr>
          <w:rFonts w:eastAsia="Times New Roman" w:cstheme="minorHAnsi"/>
          <w:sz w:val="24"/>
          <w:szCs w:val="24"/>
          <w:lang w:eastAsia="pl-PL"/>
        </w:rPr>
        <w:t xml:space="preserve"> rozporządzenia 2016/679, nie ogranicza przetwarzania danych osobowych do czasu zakończenia tego postępowania.</w:t>
      </w:r>
    </w:p>
    <w:p w14:paraId="2C364D36" w14:textId="0AE7DBE4" w:rsidR="004D0275" w:rsidRPr="004957B1" w:rsidRDefault="004D0275" w:rsidP="00452B5D">
      <w:pPr>
        <w:spacing w:after="0" w:line="240" w:lineRule="auto"/>
        <w:rPr>
          <w:rFonts w:eastAsia="Arial" w:cstheme="minorHAnsi"/>
          <w:sz w:val="24"/>
          <w:szCs w:val="24"/>
        </w:rPr>
      </w:pPr>
    </w:p>
    <w:p w14:paraId="5196960E" w14:textId="77777777" w:rsidR="00BD1179" w:rsidRPr="004957B1" w:rsidRDefault="00BD1179" w:rsidP="00452B5D">
      <w:pPr>
        <w:spacing w:after="0" w:line="240" w:lineRule="auto"/>
        <w:rPr>
          <w:rFonts w:eastAsia="Arial" w:cstheme="minorHAnsi"/>
          <w:sz w:val="24"/>
          <w:szCs w:val="24"/>
        </w:rPr>
      </w:pPr>
      <w:r w:rsidRPr="004957B1">
        <w:rPr>
          <w:rFonts w:eastAsia="Arial" w:cstheme="minorHAnsi"/>
          <w:sz w:val="24"/>
          <w:szCs w:val="24"/>
        </w:rPr>
        <w:lastRenderedPageBreak/>
        <w:t>W sprawie realizacji przysługujących Państwu praw prosimy o kontakt na ww. adres e-mail.</w:t>
      </w:r>
    </w:p>
    <w:p w14:paraId="1907714E" w14:textId="77777777" w:rsidR="00BD1179" w:rsidRPr="004418D2" w:rsidRDefault="00BD1179" w:rsidP="00452B5D">
      <w:pPr>
        <w:spacing w:after="0" w:line="240" w:lineRule="auto"/>
        <w:rPr>
          <w:rFonts w:eastAsia="Arial" w:cstheme="minorHAnsi"/>
          <w:sz w:val="24"/>
          <w:szCs w:val="24"/>
        </w:rPr>
      </w:pPr>
      <w:r w:rsidRPr="004418D2">
        <w:rPr>
          <w:rFonts w:eastAsia="Arial" w:cstheme="minorHAnsi"/>
          <w:b/>
          <w:sz w:val="24"/>
          <w:szCs w:val="24"/>
          <w:u w:color="000000"/>
        </w:rPr>
        <w:t>Wykorzystanie danych osobowych do podejmowania zautomatyzowanych decyzji, w tym</w:t>
      </w:r>
      <w:r w:rsidRPr="004418D2">
        <w:rPr>
          <w:rFonts w:eastAsia="Arial" w:cstheme="minorHAnsi"/>
          <w:b/>
          <w:sz w:val="24"/>
          <w:szCs w:val="24"/>
        </w:rPr>
        <w:t xml:space="preserve"> </w:t>
      </w:r>
      <w:r w:rsidRPr="004418D2">
        <w:rPr>
          <w:rFonts w:eastAsia="Arial" w:cstheme="minorHAnsi"/>
          <w:b/>
          <w:sz w:val="24"/>
          <w:szCs w:val="24"/>
          <w:u w:color="000000"/>
        </w:rPr>
        <w:t>profilowania</w:t>
      </w:r>
      <w:r w:rsidRPr="004418D2">
        <w:rPr>
          <w:rFonts w:eastAsia="Arial" w:cstheme="minorHAnsi"/>
          <w:sz w:val="24"/>
          <w:szCs w:val="24"/>
        </w:rPr>
        <w:t xml:space="preserve"> </w:t>
      </w:r>
    </w:p>
    <w:p w14:paraId="4D927C20" w14:textId="77777777" w:rsidR="00BD1179" w:rsidRPr="004957B1" w:rsidRDefault="00BD1179" w:rsidP="00452B5D">
      <w:pPr>
        <w:spacing w:after="0" w:line="240" w:lineRule="auto"/>
        <w:rPr>
          <w:rFonts w:eastAsia="Arial" w:cstheme="minorHAnsi"/>
          <w:sz w:val="24"/>
          <w:szCs w:val="24"/>
        </w:rPr>
      </w:pPr>
      <w:r w:rsidRPr="004957B1">
        <w:rPr>
          <w:rFonts w:eastAsia="Arial" w:cstheme="minorHAnsi"/>
          <w:sz w:val="24"/>
          <w:szCs w:val="24"/>
        </w:rPr>
        <w:t>Państwa dane osobowe nie będą wykorzystywane do podejmowania zautomatyzowanych decyzji, w tym profilowania.</w:t>
      </w:r>
    </w:p>
    <w:p w14:paraId="4B1A04E6" w14:textId="77777777" w:rsidR="003F4C16" w:rsidRPr="004957B1" w:rsidRDefault="003F4C16" w:rsidP="004957B1">
      <w:pPr>
        <w:spacing w:line="240" w:lineRule="auto"/>
        <w:ind w:right="-283"/>
        <w:jc w:val="both"/>
        <w:rPr>
          <w:rFonts w:cstheme="minorHAnsi"/>
          <w:sz w:val="24"/>
          <w:szCs w:val="24"/>
          <w:u w:val="single"/>
        </w:rPr>
      </w:pPr>
    </w:p>
    <w:p w14:paraId="2C72F2AC" w14:textId="0B9728AD" w:rsidR="00A12646" w:rsidRPr="004957B1" w:rsidRDefault="003F4C16" w:rsidP="00452B5D">
      <w:pPr>
        <w:spacing w:line="240" w:lineRule="auto"/>
        <w:ind w:right="-283"/>
        <w:rPr>
          <w:rFonts w:cstheme="minorHAnsi"/>
          <w:b/>
          <w:bCs/>
          <w:sz w:val="24"/>
          <w:szCs w:val="24"/>
        </w:rPr>
      </w:pPr>
      <w:r w:rsidRPr="004957B1">
        <w:rPr>
          <w:rFonts w:cstheme="minorHAnsi"/>
          <w:b/>
          <w:bCs/>
          <w:sz w:val="24"/>
          <w:szCs w:val="24"/>
        </w:rPr>
        <w:t xml:space="preserve">25. </w:t>
      </w:r>
      <w:r w:rsidR="00A12646" w:rsidRPr="004957B1">
        <w:rPr>
          <w:rFonts w:cstheme="minorHAnsi"/>
          <w:b/>
          <w:bCs/>
          <w:sz w:val="24"/>
          <w:szCs w:val="24"/>
        </w:rPr>
        <w:t>Załączniki do SWZ:</w:t>
      </w:r>
    </w:p>
    <w:p w14:paraId="50D4800F" w14:textId="71DBD095" w:rsidR="00A12646" w:rsidRPr="004957B1" w:rsidRDefault="00A12646" w:rsidP="00452B5D">
      <w:pPr>
        <w:pStyle w:val="Akapitzlist"/>
        <w:numPr>
          <w:ilvl w:val="0"/>
          <w:numId w:val="3"/>
        </w:numPr>
        <w:spacing w:after="0" w:line="240" w:lineRule="auto"/>
        <w:ind w:right="-283"/>
        <w:contextualSpacing w:val="0"/>
        <w:rPr>
          <w:rFonts w:cstheme="minorHAnsi"/>
          <w:sz w:val="24"/>
          <w:szCs w:val="24"/>
        </w:rPr>
      </w:pPr>
      <w:r w:rsidRPr="004957B1">
        <w:rPr>
          <w:rFonts w:cstheme="minorHAnsi"/>
          <w:sz w:val="24"/>
          <w:szCs w:val="24"/>
        </w:rPr>
        <w:t>Formularz oferty</w:t>
      </w:r>
    </w:p>
    <w:p w14:paraId="77630D70" w14:textId="18DDC8D6" w:rsidR="00786933" w:rsidRPr="004957B1" w:rsidRDefault="00786933" w:rsidP="00452B5D">
      <w:pPr>
        <w:pStyle w:val="Akapitzlist"/>
        <w:numPr>
          <w:ilvl w:val="0"/>
          <w:numId w:val="3"/>
        </w:numPr>
        <w:spacing w:after="0" w:line="240" w:lineRule="auto"/>
        <w:ind w:right="-283"/>
        <w:rPr>
          <w:rFonts w:cstheme="minorHAnsi"/>
          <w:sz w:val="24"/>
          <w:szCs w:val="24"/>
        </w:rPr>
      </w:pPr>
      <w:r w:rsidRPr="004957B1">
        <w:rPr>
          <w:rFonts w:cstheme="minorHAnsi"/>
          <w:sz w:val="24"/>
          <w:szCs w:val="24"/>
        </w:rPr>
        <w:t>Oświadczenie Wykonawcy składane na podstawie art. 125 ust. 1 ustawy Pzp, dotyczące spełniania warunków udziału w postępowaniu</w:t>
      </w:r>
    </w:p>
    <w:p w14:paraId="7CECA356" w14:textId="0F6E7204" w:rsidR="00C91FEF" w:rsidRPr="004957B1" w:rsidRDefault="00C91FEF" w:rsidP="00452B5D">
      <w:pPr>
        <w:pStyle w:val="Akapitzlist"/>
        <w:numPr>
          <w:ilvl w:val="0"/>
          <w:numId w:val="3"/>
        </w:numPr>
        <w:spacing w:after="0" w:line="240" w:lineRule="auto"/>
        <w:ind w:right="-283"/>
        <w:rPr>
          <w:rFonts w:cstheme="minorHAnsi"/>
          <w:sz w:val="24"/>
          <w:szCs w:val="24"/>
        </w:rPr>
      </w:pPr>
      <w:r w:rsidRPr="004957B1">
        <w:rPr>
          <w:rFonts w:cstheme="minorHAnsi"/>
          <w:sz w:val="24"/>
          <w:szCs w:val="24"/>
        </w:rPr>
        <w:t>Oświadczenie Wykonawcy składane na podstawie art. 125 ust. 1 ustawy Pzp, dotyczące przesłanek wykluczenia z postępowania</w:t>
      </w:r>
    </w:p>
    <w:p w14:paraId="23D745FD" w14:textId="1B18C6BE" w:rsidR="00A12646" w:rsidRPr="004957B1" w:rsidRDefault="00A12646" w:rsidP="00452B5D">
      <w:pPr>
        <w:pStyle w:val="Akapitzlist"/>
        <w:numPr>
          <w:ilvl w:val="0"/>
          <w:numId w:val="3"/>
        </w:numPr>
        <w:spacing w:after="0" w:line="240" w:lineRule="auto"/>
        <w:ind w:right="-283"/>
        <w:contextualSpacing w:val="0"/>
        <w:rPr>
          <w:rFonts w:cstheme="minorHAnsi"/>
          <w:sz w:val="24"/>
          <w:szCs w:val="24"/>
        </w:rPr>
      </w:pPr>
      <w:r w:rsidRPr="004957B1">
        <w:rPr>
          <w:rFonts w:cstheme="minorHAnsi"/>
          <w:sz w:val="24"/>
          <w:szCs w:val="24"/>
        </w:rPr>
        <w:t>Projekt umowy</w:t>
      </w:r>
    </w:p>
    <w:p w14:paraId="14A4B069" w14:textId="72A7E8E0" w:rsidR="00A12646" w:rsidRPr="004957B1" w:rsidRDefault="00A12646" w:rsidP="00452B5D">
      <w:pPr>
        <w:pStyle w:val="Akapitzlist"/>
        <w:numPr>
          <w:ilvl w:val="0"/>
          <w:numId w:val="3"/>
        </w:numPr>
        <w:spacing w:after="0" w:line="240" w:lineRule="auto"/>
        <w:ind w:right="-283"/>
        <w:contextualSpacing w:val="0"/>
        <w:rPr>
          <w:rFonts w:cstheme="minorHAnsi"/>
          <w:sz w:val="24"/>
          <w:szCs w:val="24"/>
        </w:rPr>
      </w:pPr>
      <w:r w:rsidRPr="004957B1">
        <w:rPr>
          <w:rFonts w:cstheme="minorHAnsi"/>
          <w:sz w:val="24"/>
          <w:szCs w:val="24"/>
        </w:rPr>
        <w:t xml:space="preserve">Szczegółowy </w:t>
      </w:r>
      <w:r w:rsidR="00C057A6" w:rsidRPr="004957B1">
        <w:rPr>
          <w:rFonts w:cstheme="minorHAnsi"/>
          <w:sz w:val="24"/>
          <w:szCs w:val="24"/>
        </w:rPr>
        <w:t>O</w:t>
      </w:r>
      <w:r w:rsidRPr="004957B1">
        <w:rPr>
          <w:rFonts w:cstheme="minorHAnsi"/>
          <w:sz w:val="24"/>
          <w:szCs w:val="24"/>
        </w:rPr>
        <w:t xml:space="preserve">pis </w:t>
      </w:r>
      <w:r w:rsidR="00C057A6" w:rsidRPr="004957B1">
        <w:rPr>
          <w:rFonts w:cstheme="minorHAnsi"/>
          <w:sz w:val="24"/>
          <w:szCs w:val="24"/>
        </w:rPr>
        <w:t>P</w:t>
      </w:r>
      <w:r w:rsidRPr="004957B1">
        <w:rPr>
          <w:rFonts w:cstheme="minorHAnsi"/>
          <w:sz w:val="24"/>
          <w:szCs w:val="24"/>
        </w:rPr>
        <w:t xml:space="preserve">rzedmiotu </w:t>
      </w:r>
      <w:r w:rsidR="00C057A6" w:rsidRPr="004957B1">
        <w:rPr>
          <w:rFonts w:cstheme="minorHAnsi"/>
          <w:sz w:val="24"/>
          <w:szCs w:val="24"/>
        </w:rPr>
        <w:t>Z</w:t>
      </w:r>
      <w:r w:rsidRPr="004957B1">
        <w:rPr>
          <w:rFonts w:cstheme="minorHAnsi"/>
          <w:sz w:val="24"/>
          <w:szCs w:val="24"/>
        </w:rPr>
        <w:t>amówienia</w:t>
      </w:r>
    </w:p>
    <w:p w14:paraId="4857C4AB" w14:textId="2CF5E43B" w:rsidR="00DF1171" w:rsidRPr="004957B1" w:rsidRDefault="00DF1171" w:rsidP="00452B5D">
      <w:pPr>
        <w:pStyle w:val="Akapitzlist"/>
        <w:numPr>
          <w:ilvl w:val="0"/>
          <w:numId w:val="3"/>
        </w:numPr>
        <w:spacing w:after="0" w:line="240" w:lineRule="auto"/>
        <w:ind w:right="-283"/>
        <w:contextualSpacing w:val="0"/>
        <w:rPr>
          <w:rFonts w:cstheme="minorHAnsi"/>
          <w:sz w:val="24"/>
          <w:szCs w:val="24"/>
        </w:rPr>
      </w:pPr>
      <w:r w:rsidRPr="004957B1">
        <w:rPr>
          <w:rFonts w:cstheme="minorHAnsi"/>
          <w:sz w:val="24"/>
          <w:szCs w:val="24"/>
        </w:rPr>
        <w:t>Oświadczenie na podstawie art. 117 ust.</w:t>
      </w:r>
      <w:r w:rsidR="003F4C16" w:rsidRPr="004957B1">
        <w:rPr>
          <w:rFonts w:cstheme="minorHAnsi"/>
          <w:sz w:val="24"/>
          <w:szCs w:val="24"/>
        </w:rPr>
        <w:t xml:space="preserve"> </w:t>
      </w:r>
      <w:r w:rsidRPr="004957B1">
        <w:rPr>
          <w:rFonts w:cstheme="minorHAnsi"/>
          <w:sz w:val="24"/>
          <w:szCs w:val="24"/>
        </w:rPr>
        <w:t>4 ustawy Pzp</w:t>
      </w:r>
    </w:p>
    <w:p w14:paraId="3B10ED61" w14:textId="60E52AAB" w:rsidR="003160EE" w:rsidRPr="004957B1" w:rsidRDefault="003160EE" w:rsidP="00452B5D">
      <w:pPr>
        <w:pStyle w:val="Akapitzlist"/>
        <w:numPr>
          <w:ilvl w:val="0"/>
          <w:numId w:val="3"/>
        </w:numPr>
        <w:spacing w:after="0" w:line="240" w:lineRule="auto"/>
        <w:ind w:right="-283"/>
        <w:contextualSpacing w:val="0"/>
        <w:rPr>
          <w:rFonts w:cstheme="minorHAnsi"/>
          <w:sz w:val="24"/>
          <w:szCs w:val="24"/>
        </w:rPr>
      </w:pPr>
      <w:r w:rsidRPr="004957B1">
        <w:rPr>
          <w:rFonts w:cstheme="minorHAnsi"/>
          <w:sz w:val="24"/>
          <w:szCs w:val="24"/>
        </w:rPr>
        <w:t>Dokumentacja techniczna</w:t>
      </w:r>
    </w:p>
    <w:p w14:paraId="5F328156" w14:textId="0A380174" w:rsidR="00786933" w:rsidRPr="004957B1" w:rsidRDefault="00786933" w:rsidP="00452B5D">
      <w:pPr>
        <w:pStyle w:val="Akapitzlist"/>
        <w:numPr>
          <w:ilvl w:val="0"/>
          <w:numId w:val="3"/>
        </w:numPr>
        <w:spacing w:after="0" w:line="240" w:lineRule="auto"/>
        <w:ind w:right="-283"/>
        <w:rPr>
          <w:rFonts w:cstheme="minorHAnsi"/>
          <w:sz w:val="24"/>
          <w:szCs w:val="24"/>
        </w:rPr>
      </w:pPr>
      <w:r w:rsidRPr="004957B1">
        <w:rPr>
          <w:rFonts w:cstheme="minorHAnsi"/>
          <w:sz w:val="24"/>
          <w:szCs w:val="24"/>
        </w:rPr>
        <w:t xml:space="preserve">Wykaz </w:t>
      </w:r>
      <w:r w:rsidR="00463FCC">
        <w:rPr>
          <w:rFonts w:cstheme="minorHAnsi"/>
          <w:sz w:val="24"/>
          <w:szCs w:val="24"/>
        </w:rPr>
        <w:t>usług</w:t>
      </w:r>
    </w:p>
    <w:p w14:paraId="0298C450" w14:textId="717DF0AE" w:rsidR="00786933" w:rsidRPr="00463FCC" w:rsidRDefault="00786933" w:rsidP="00463FCC">
      <w:pPr>
        <w:pStyle w:val="Akapitzlist"/>
        <w:numPr>
          <w:ilvl w:val="0"/>
          <w:numId w:val="3"/>
        </w:numPr>
        <w:spacing w:after="0" w:line="240" w:lineRule="auto"/>
        <w:ind w:right="-283"/>
        <w:rPr>
          <w:rFonts w:cstheme="minorHAnsi"/>
          <w:sz w:val="24"/>
          <w:szCs w:val="24"/>
        </w:rPr>
      </w:pPr>
      <w:r w:rsidRPr="00463FCC">
        <w:rPr>
          <w:rFonts w:cstheme="minorHAnsi"/>
          <w:sz w:val="24"/>
          <w:szCs w:val="24"/>
        </w:rPr>
        <w:t>Zobowiązanie podmiotu do oddania do dyspozycji wykonawcy niezbędnych zasobów na potrzeby wykonania zamówienia</w:t>
      </w:r>
    </w:p>
    <w:p w14:paraId="413CA59D" w14:textId="77777777" w:rsidR="003F4C16" w:rsidRPr="004957B1" w:rsidRDefault="003F4C16" w:rsidP="004957B1">
      <w:pPr>
        <w:spacing w:after="200" w:line="240" w:lineRule="auto"/>
        <w:ind w:right="-283"/>
        <w:jc w:val="both"/>
        <w:rPr>
          <w:rFonts w:cstheme="minorHAnsi"/>
          <w:sz w:val="24"/>
          <w:szCs w:val="24"/>
        </w:rPr>
      </w:pPr>
    </w:p>
    <w:p w14:paraId="75736D3F" w14:textId="77777777" w:rsidR="000A2F05" w:rsidRDefault="000A2F05" w:rsidP="004957B1">
      <w:pPr>
        <w:spacing w:after="200" w:line="240" w:lineRule="auto"/>
        <w:ind w:right="-283"/>
        <w:jc w:val="both"/>
        <w:rPr>
          <w:rFonts w:cstheme="minorHAnsi"/>
          <w:sz w:val="24"/>
          <w:szCs w:val="24"/>
        </w:rPr>
      </w:pPr>
    </w:p>
    <w:p w14:paraId="7BC64F77" w14:textId="77777777" w:rsidR="004418D2" w:rsidRDefault="004418D2" w:rsidP="004957B1">
      <w:pPr>
        <w:spacing w:after="200" w:line="240" w:lineRule="auto"/>
        <w:ind w:right="-283"/>
        <w:jc w:val="both"/>
        <w:rPr>
          <w:rFonts w:cstheme="minorHAnsi"/>
          <w:sz w:val="24"/>
          <w:szCs w:val="24"/>
        </w:rPr>
      </w:pPr>
    </w:p>
    <w:p w14:paraId="0D5E0575" w14:textId="77777777" w:rsidR="004418D2" w:rsidRDefault="004418D2" w:rsidP="004957B1">
      <w:pPr>
        <w:spacing w:after="200" w:line="240" w:lineRule="auto"/>
        <w:ind w:right="-283"/>
        <w:jc w:val="both"/>
        <w:rPr>
          <w:rFonts w:cstheme="minorHAnsi"/>
          <w:sz w:val="24"/>
          <w:szCs w:val="24"/>
        </w:rPr>
      </w:pPr>
    </w:p>
    <w:p w14:paraId="1894DDC7" w14:textId="77777777" w:rsidR="004418D2" w:rsidRDefault="004418D2" w:rsidP="004957B1">
      <w:pPr>
        <w:spacing w:after="200" w:line="240" w:lineRule="auto"/>
        <w:ind w:right="-283"/>
        <w:jc w:val="both"/>
        <w:rPr>
          <w:rFonts w:cstheme="minorHAnsi"/>
          <w:sz w:val="24"/>
          <w:szCs w:val="24"/>
        </w:rPr>
      </w:pPr>
    </w:p>
    <w:p w14:paraId="64E2F982" w14:textId="77777777" w:rsidR="004418D2" w:rsidRDefault="004418D2" w:rsidP="004957B1">
      <w:pPr>
        <w:spacing w:after="200" w:line="240" w:lineRule="auto"/>
        <w:ind w:right="-283"/>
        <w:jc w:val="both"/>
        <w:rPr>
          <w:rFonts w:cstheme="minorHAnsi"/>
          <w:sz w:val="24"/>
          <w:szCs w:val="24"/>
        </w:rPr>
      </w:pPr>
    </w:p>
    <w:p w14:paraId="51937E8E" w14:textId="77777777" w:rsidR="004418D2" w:rsidRDefault="004418D2" w:rsidP="004957B1">
      <w:pPr>
        <w:spacing w:after="200" w:line="240" w:lineRule="auto"/>
        <w:ind w:right="-283"/>
        <w:jc w:val="both"/>
        <w:rPr>
          <w:rFonts w:cstheme="minorHAnsi"/>
          <w:sz w:val="24"/>
          <w:szCs w:val="24"/>
        </w:rPr>
      </w:pPr>
    </w:p>
    <w:p w14:paraId="79BE97F5" w14:textId="77777777" w:rsidR="004418D2" w:rsidRDefault="004418D2" w:rsidP="004957B1">
      <w:pPr>
        <w:spacing w:after="200" w:line="240" w:lineRule="auto"/>
        <w:ind w:right="-283"/>
        <w:jc w:val="both"/>
        <w:rPr>
          <w:rFonts w:cstheme="minorHAnsi"/>
          <w:sz w:val="24"/>
          <w:szCs w:val="24"/>
        </w:rPr>
      </w:pPr>
    </w:p>
    <w:p w14:paraId="50CA1FE2" w14:textId="77777777" w:rsidR="004418D2" w:rsidRDefault="004418D2" w:rsidP="004957B1">
      <w:pPr>
        <w:spacing w:after="200" w:line="240" w:lineRule="auto"/>
        <w:ind w:right="-283"/>
        <w:jc w:val="both"/>
        <w:rPr>
          <w:rFonts w:cstheme="minorHAnsi"/>
          <w:sz w:val="24"/>
          <w:szCs w:val="24"/>
        </w:rPr>
      </w:pPr>
    </w:p>
    <w:p w14:paraId="32112AEC" w14:textId="77777777" w:rsidR="004418D2" w:rsidRDefault="004418D2" w:rsidP="004957B1">
      <w:pPr>
        <w:spacing w:after="200" w:line="240" w:lineRule="auto"/>
        <w:ind w:right="-283"/>
        <w:jc w:val="both"/>
        <w:rPr>
          <w:rFonts w:cstheme="minorHAnsi"/>
          <w:sz w:val="24"/>
          <w:szCs w:val="24"/>
        </w:rPr>
      </w:pPr>
    </w:p>
    <w:p w14:paraId="7591CAF8" w14:textId="77777777" w:rsidR="004418D2" w:rsidRDefault="004418D2" w:rsidP="004957B1">
      <w:pPr>
        <w:spacing w:after="200" w:line="240" w:lineRule="auto"/>
        <w:ind w:right="-283"/>
        <w:jc w:val="both"/>
        <w:rPr>
          <w:rFonts w:cstheme="minorHAnsi"/>
          <w:sz w:val="24"/>
          <w:szCs w:val="24"/>
        </w:rPr>
      </w:pPr>
    </w:p>
    <w:p w14:paraId="12C2F86A" w14:textId="77777777" w:rsidR="004418D2" w:rsidRDefault="004418D2" w:rsidP="004957B1">
      <w:pPr>
        <w:spacing w:after="200" w:line="240" w:lineRule="auto"/>
        <w:ind w:right="-283"/>
        <w:jc w:val="both"/>
        <w:rPr>
          <w:rFonts w:cstheme="minorHAnsi"/>
          <w:sz w:val="24"/>
          <w:szCs w:val="24"/>
        </w:rPr>
      </w:pPr>
    </w:p>
    <w:p w14:paraId="6A66059C" w14:textId="77777777" w:rsidR="004418D2" w:rsidRDefault="004418D2" w:rsidP="004957B1">
      <w:pPr>
        <w:spacing w:after="200" w:line="240" w:lineRule="auto"/>
        <w:ind w:right="-283"/>
        <w:jc w:val="both"/>
        <w:rPr>
          <w:rFonts w:cstheme="minorHAnsi"/>
          <w:sz w:val="24"/>
          <w:szCs w:val="24"/>
        </w:rPr>
      </w:pPr>
    </w:p>
    <w:p w14:paraId="702BE130" w14:textId="77777777" w:rsidR="004418D2" w:rsidRDefault="004418D2" w:rsidP="004957B1">
      <w:pPr>
        <w:spacing w:after="200" w:line="240" w:lineRule="auto"/>
        <w:ind w:right="-283"/>
        <w:jc w:val="both"/>
        <w:rPr>
          <w:rFonts w:cstheme="minorHAnsi"/>
          <w:sz w:val="24"/>
          <w:szCs w:val="24"/>
        </w:rPr>
      </w:pPr>
    </w:p>
    <w:p w14:paraId="46382800" w14:textId="77777777" w:rsidR="004418D2" w:rsidRDefault="004418D2" w:rsidP="004957B1">
      <w:pPr>
        <w:spacing w:after="200" w:line="240" w:lineRule="auto"/>
        <w:ind w:right="-283"/>
        <w:jc w:val="both"/>
        <w:rPr>
          <w:rFonts w:cstheme="minorHAnsi"/>
          <w:sz w:val="24"/>
          <w:szCs w:val="24"/>
        </w:rPr>
      </w:pPr>
    </w:p>
    <w:p w14:paraId="44EFBAD3" w14:textId="77777777" w:rsidR="004418D2" w:rsidRDefault="004418D2" w:rsidP="004957B1">
      <w:pPr>
        <w:spacing w:after="200" w:line="240" w:lineRule="auto"/>
        <w:ind w:right="-283"/>
        <w:jc w:val="both"/>
        <w:rPr>
          <w:rFonts w:cstheme="minorHAnsi"/>
          <w:sz w:val="24"/>
          <w:szCs w:val="24"/>
        </w:rPr>
      </w:pPr>
    </w:p>
    <w:p w14:paraId="74916D3D" w14:textId="77777777" w:rsidR="004418D2" w:rsidRDefault="004418D2" w:rsidP="004957B1">
      <w:pPr>
        <w:spacing w:after="200" w:line="240" w:lineRule="auto"/>
        <w:ind w:right="-283"/>
        <w:jc w:val="both"/>
        <w:rPr>
          <w:rFonts w:cstheme="minorHAnsi"/>
          <w:sz w:val="24"/>
          <w:szCs w:val="24"/>
        </w:rPr>
      </w:pPr>
    </w:p>
    <w:p w14:paraId="6CB37611" w14:textId="13FAC463" w:rsidR="009D529E" w:rsidRPr="004418D2" w:rsidRDefault="00A12646" w:rsidP="004A6070">
      <w:pPr>
        <w:spacing w:line="240" w:lineRule="auto"/>
        <w:jc w:val="right"/>
        <w:rPr>
          <w:rFonts w:cstheme="minorHAnsi"/>
          <w:i/>
          <w:iCs/>
          <w:sz w:val="24"/>
          <w:szCs w:val="24"/>
        </w:rPr>
      </w:pPr>
      <w:r w:rsidRPr="004418D2">
        <w:rPr>
          <w:rFonts w:cstheme="minorHAnsi"/>
          <w:i/>
          <w:iCs/>
          <w:sz w:val="24"/>
          <w:szCs w:val="24"/>
        </w:rPr>
        <w:lastRenderedPageBreak/>
        <w:t xml:space="preserve">Formularz oferty, załącznik nr 1 do SWZ nr </w:t>
      </w:r>
      <w:r w:rsidR="0051581A" w:rsidRPr="004418D2">
        <w:rPr>
          <w:rFonts w:cstheme="minorHAnsi"/>
          <w:i/>
          <w:iCs/>
          <w:sz w:val="24"/>
          <w:szCs w:val="24"/>
        </w:rPr>
        <w:t>ZP.271</w:t>
      </w:r>
      <w:r w:rsidR="00351EE3">
        <w:rPr>
          <w:rFonts w:cstheme="minorHAnsi"/>
          <w:i/>
          <w:iCs/>
          <w:sz w:val="24"/>
          <w:szCs w:val="24"/>
        </w:rPr>
        <w:t>.11</w:t>
      </w:r>
      <w:r w:rsidR="0051581A" w:rsidRPr="004418D2">
        <w:rPr>
          <w:rFonts w:cstheme="minorHAnsi"/>
          <w:i/>
          <w:iCs/>
          <w:sz w:val="24"/>
          <w:szCs w:val="24"/>
        </w:rPr>
        <w:t>.202</w:t>
      </w:r>
      <w:r w:rsidR="00027BB4" w:rsidRPr="004418D2">
        <w:rPr>
          <w:rFonts w:cstheme="minorHAnsi"/>
          <w:i/>
          <w:iCs/>
          <w:sz w:val="24"/>
          <w:szCs w:val="24"/>
        </w:rPr>
        <w:t>6</w:t>
      </w:r>
    </w:p>
    <w:p w14:paraId="5AC356E9" w14:textId="12EA130C" w:rsidR="009D529E" w:rsidRPr="004957B1" w:rsidRDefault="00A12646" w:rsidP="004957B1">
      <w:pPr>
        <w:spacing w:line="240" w:lineRule="auto"/>
        <w:jc w:val="center"/>
        <w:rPr>
          <w:rFonts w:cstheme="minorHAnsi"/>
          <w:b/>
          <w:bCs/>
          <w:sz w:val="24"/>
          <w:szCs w:val="24"/>
        </w:rPr>
      </w:pPr>
      <w:r w:rsidRPr="004957B1">
        <w:rPr>
          <w:rFonts w:cstheme="minorHAnsi"/>
          <w:b/>
          <w:bCs/>
          <w:sz w:val="24"/>
          <w:szCs w:val="24"/>
        </w:rPr>
        <w:t>Oferta</w:t>
      </w:r>
    </w:p>
    <w:p w14:paraId="7DC3A43F" w14:textId="77777777" w:rsidR="00A12646" w:rsidRPr="004957B1" w:rsidRDefault="00A12646" w:rsidP="004957B1">
      <w:pPr>
        <w:spacing w:after="0" w:line="240" w:lineRule="auto"/>
        <w:rPr>
          <w:rFonts w:cstheme="minorHAnsi"/>
          <w:sz w:val="24"/>
          <w:szCs w:val="24"/>
        </w:rPr>
      </w:pPr>
      <w:r w:rsidRPr="004957B1">
        <w:rPr>
          <w:rFonts w:cstheme="minorHAnsi"/>
          <w:sz w:val="24"/>
          <w:szCs w:val="24"/>
        </w:rPr>
        <w:t>Nazwa Wykonawcy:…………....................</w:t>
      </w:r>
    </w:p>
    <w:p w14:paraId="55810E4E" w14:textId="77777777" w:rsidR="00A12646" w:rsidRPr="004957B1" w:rsidRDefault="00A12646" w:rsidP="004957B1">
      <w:pPr>
        <w:spacing w:after="0" w:line="240" w:lineRule="auto"/>
        <w:rPr>
          <w:rFonts w:cstheme="minorHAnsi"/>
          <w:sz w:val="24"/>
          <w:szCs w:val="24"/>
        </w:rPr>
      </w:pPr>
      <w:r w:rsidRPr="004957B1">
        <w:rPr>
          <w:rFonts w:cstheme="minorHAnsi"/>
          <w:sz w:val="24"/>
          <w:szCs w:val="24"/>
        </w:rPr>
        <w:t>Adres Wykonawcy: …………....................</w:t>
      </w:r>
    </w:p>
    <w:p w14:paraId="530EA545" w14:textId="77777777" w:rsidR="00A12646" w:rsidRPr="004957B1" w:rsidRDefault="00A12646" w:rsidP="004957B1">
      <w:pPr>
        <w:spacing w:after="0" w:line="240" w:lineRule="auto"/>
        <w:rPr>
          <w:rFonts w:cstheme="minorHAnsi"/>
          <w:sz w:val="24"/>
          <w:szCs w:val="24"/>
        </w:rPr>
      </w:pPr>
      <w:r w:rsidRPr="004957B1">
        <w:rPr>
          <w:rFonts w:cstheme="minorHAnsi"/>
          <w:sz w:val="24"/>
          <w:szCs w:val="24"/>
        </w:rPr>
        <w:t>Województwo ………………………….….</w:t>
      </w:r>
    </w:p>
    <w:p w14:paraId="73E72739" w14:textId="77777777" w:rsidR="00A12646" w:rsidRPr="004957B1" w:rsidRDefault="00A12646" w:rsidP="004957B1">
      <w:pPr>
        <w:spacing w:after="0" w:line="240" w:lineRule="auto"/>
        <w:rPr>
          <w:rFonts w:cstheme="minorHAnsi"/>
          <w:sz w:val="24"/>
          <w:szCs w:val="24"/>
        </w:rPr>
      </w:pPr>
      <w:r w:rsidRPr="004957B1">
        <w:rPr>
          <w:rFonts w:cstheme="minorHAnsi"/>
          <w:sz w:val="24"/>
          <w:szCs w:val="24"/>
        </w:rPr>
        <w:t>NIP …………………………………………</w:t>
      </w:r>
    </w:p>
    <w:p w14:paraId="05D8A9C6" w14:textId="77777777" w:rsidR="00A12646" w:rsidRPr="004957B1" w:rsidRDefault="00A12646" w:rsidP="004957B1">
      <w:pPr>
        <w:spacing w:after="0" w:line="240" w:lineRule="auto"/>
        <w:rPr>
          <w:rFonts w:cstheme="minorHAnsi"/>
          <w:sz w:val="24"/>
          <w:szCs w:val="24"/>
        </w:rPr>
      </w:pPr>
      <w:r w:rsidRPr="004957B1">
        <w:rPr>
          <w:rFonts w:cstheme="minorHAnsi"/>
          <w:sz w:val="24"/>
          <w:szCs w:val="24"/>
        </w:rPr>
        <w:t>REGON …………………............................</w:t>
      </w:r>
    </w:p>
    <w:p w14:paraId="63F5D257" w14:textId="77777777" w:rsidR="00A12646" w:rsidRPr="004957B1" w:rsidRDefault="00A12646" w:rsidP="004957B1">
      <w:pPr>
        <w:spacing w:after="0" w:line="240" w:lineRule="auto"/>
        <w:rPr>
          <w:rFonts w:cstheme="minorHAnsi"/>
          <w:sz w:val="24"/>
          <w:szCs w:val="24"/>
        </w:rPr>
      </w:pPr>
      <w:r w:rsidRPr="004957B1">
        <w:rPr>
          <w:rFonts w:cstheme="minorHAnsi"/>
          <w:sz w:val="24"/>
          <w:szCs w:val="24"/>
        </w:rPr>
        <w:t>Telefon…………………….……………….</w:t>
      </w:r>
    </w:p>
    <w:p w14:paraId="68934365" w14:textId="77777777" w:rsidR="00A12646" w:rsidRPr="004957B1" w:rsidRDefault="00A12646" w:rsidP="004957B1">
      <w:pPr>
        <w:spacing w:after="0" w:line="240" w:lineRule="auto"/>
        <w:rPr>
          <w:rFonts w:cstheme="minorHAnsi"/>
          <w:sz w:val="24"/>
          <w:szCs w:val="24"/>
        </w:rPr>
      </w:pPr>
      <w:r w:rsidRPr="004957B1">
        <w:rPr>
          <w:rFonts w:cstheme="minorHAnsi"/>
          <w:sz w:val="24"/>
          <w:szCs w:val="24"/>
        </w:rPr>
        <w:t>Faks ….…………………………………….</w:t>
      </w:r>
    </w:p>
    <w:p w14:paraId="748D7A31" w14:textId="77777777" w:rsidR="00A12646" w:rsidRPr="004957B1" w:rsidRDefault="00A12646" w:rsidP="004957B1">
      <w:pPr>
        <w:spacing w:after="0" w:line="240" w:lineRule="auto"/>
        <w:rPr>
          <w:rFonts w:cstheme="minorHAnsi"/>
          <w:sz w:val="24"/>
          <w:szCs w:val="24"/>
        </w:rPr>
      </w:pPr>
      <w:r w:rsidRPr="004957B1">
        <w:rPr>
          <w:rFonts w:cstheme="minorHAnsi"/>
          <w:sz w:val="24"/>
          <w:szCs w:val="24"/>
        </w:rPr>
        <w:t>E-mail: ….…………………………………</w:t>
      </w:r>
    </w:p>
    <w:p w14:paraId="72959758" w14:textId="296E8713" w:rsidR="00A12646" w:rsidRPr="004957B1" w:rsidRDefault="00A12646" w:rsidP="004418D2">
      <w:pPr>
        <w:spacing w:after="0" w:line="240" w:lineRule="auto"/>
        <w:ind w:firstLine="4962"/>
        <w:rPr>
          <w:rFonts w:cstheme="minorHAnsi"/>
          <w:b/>
          <w:bCs/>
          <w:sz w:val="24"/>
          <w:szCs w:val="24"/>
        </w:rPr>
      </w:pPr>
      <w:r w:rsidRPr="004957B1">
        <w:rPr>
          <w:rFonts w:cstheme="minorHAnsi"/>
          <w:b/>
          <w:bCs/>
          <w:sz w:val="24"/>
          <w:szCs w:val="24"/>
        </w:rPr>
        <w:t xml:space="preserve">Urząd Miejski w Płońsku </w:t>
      </w:r>
    </w:p>
    <w:p w14:paraId="6FDBFA62" w14:textId="77777777" w:rsidR="00A12646" w:rsidRPr="004957B1" w:rsidRDefault="00A12646" w:rsidP="004957B1">
      <w:pPr>
        <w:spacing w:after="0" w:line="240" w:lineRule="auto"/>
        <w:ind w:left="4956"/>
        <w:rPr>
          <w:rFonts w:cstheme="minorHAnsi"/>
          <w:sz w:val="24"/>
          <w:szCs w:val="24"/>
        </w:rPr>
      </w:pPr>
      <w:r w:rsidRPr="004957B1">
        <w:rPr>
          <w:rFonts w:cstheme="minorHAnsi"/>
          <w:sz w:val="24"/>
          <w:szCs w:val="24"/>
        </w:rPr>
        <w:t>ul. Płocka 39</w:t>
      </w:r>
    </w:p>
    <w:p w14:paraId="652185B3" w14:textId="77777777" w:rsidR="00A12646" w:rsidRPr="004957B1" w:rsidRDefault="00A12646" w:rsidP="004957B1">
      <w:pPr>
        <w:spacing w:after="0" w:line="240" w:lineRule="auto"/>
        <w:ind w:left="4956"/>
        <w:rPr>
          <w:rFonts w:cstheme="minorHAnsi"/>
          <w:sz w:val="24"/>
          <w:szCs w:val="24"/>
        </w:rPr>
      </w:pPr>
      <w:r w:rsidRPr="004957B1">
        <w:rPr>
          <w:rFonts w:cstheme="minorHAnsi"/>
          <w:sz w:val="24"/>
          <w:szCs w:val="24"/>
        </w:rPr>
        <w:t xml:space="preserve">(wejście od ul. 1-go Maja) </w:t>
      </w:r>
    </w:p>
    <w:p w14:paraId="3EFAEFCD" w14:textId="68075B88" w:rsidR="00A12646" w:rsidRPr="004957B1" w:rsidRDefault="00A12646" w:rsidP="004957B1">
      <w:pPr>
        <w:spacing w:after="0" w:line="240" w:lineRule="auto"/>
        <w:ind w:left="4956"/>
        <w:rPr>
          <w:rFonts w:cstheme="minorHAnsi"/>
          <w:b/>
          <w:bCs/>
          <w:sz w:val="24"/>
          <w:szCs w:val="24"/>
        </w:rPr>
      </w:pPr>
      <w:r w:rsidRPr="004957B1">
        <w:rPr>
          <w:rFonts w:cstheme="minorHAnsi"/>
          <w:b/>
          <w:bCs/>
          <w:sz w:val="24"/>
          <w:szCs w:val="24"/>
        </w:rPr>
        <w:t xml:space="preserve">Kancelaria Urzędu </w:t>
      </w:r>
    </w:p>
    <w:p w14:paraId="3281A35A" w14:textId="744F3E34" w:rsidR="00386180" w:rsidRPr="004957B1" w:rsidRDefault="00A12646" w:rsidP="004A6070">
      <w:pPr>
        <w:pStyle w:val="Tekstpodstawowy"/>
        <w:spacing w:after="0"/>
        <w:rPr>
          <w:rFonts w:asciiTheme="minorHAnsi" w:hAnsiTheme="minorHAnsi" w:cstheme="minorHAnsi"/>
          <w:b/>
          <w:bCs/>
          <w:i/>
          <w:iCs/>
        </w:rPr>
      </w:pPr>
      <w:r w:rsidRPr="004957B1">
        <w:rPr>
          <w:rFonts w:asciiTheme="minorHAnsi" w:hAnsiTheme="minorHAnsi" w:cstheme="minorHAnsi"/>
        </w:rPr>
        <w:t>Nawiązując do ogłoszenia</w:t>
      </w:r>
      <w:r w:rsidRPr="004957B1">
        <w:rPr>
          <w:rFonts w:asciiTheme="minorHAnsi" w:eastAsia="Times New Roman" w:hAnsiTheme="minorHAnsi" w:cstheme="minorHAnsi"/>
          <w:lang w:eastAsia="ar-SA"/>
        </w:rPr>
        <w:t xml:space="preserve"> o udzielenie zamówienia publicznego prowadzonego w trybie podstawowym</w:t>
      </w:r>
      <w:r w:rsidR="0004745C" w:rsidRPr="004957B1">
        <w:rPr>
          <w:rFonts w:asciiTheme="minorHAnsi" w:eastAsia="Times New Roman" w:hAnsiTheme="minorHAnsi" w:cstheme="minorHAnsi"/>
          <w:lang w:eastAsia="ar-SA"/>
        </w:rPr>
        <w:t xml:space="preserve"> z możliwością negocjacji,</w:t>
      </w:r>
      <w:r w:rsidRPr="004957B1">
        <w:rPr>
          <w:rFonts w:asciiTheme="minorHAnsi" w:eastAsia="Times New Roman" w:hAnsiTheme="minorHAnsi" w:cstheme="minorHAnsi"/>
          <w:lang w:eastAsia="ar-SA"/>
        </w:rPr>
        <w:t xml:space="preserve"> </w:t>
      </w:r>
      <w:r w:rsidR="00D8507F" w:rsidRPr="004957B1">
        <w:rPr>
          <w:rFonts w:asciiTheme="minorHAnsi" w:eastAsia="Times New Roman" w:hAnsiTheme="minorHAnsi" w:cstheme="minorHAnsi"/>
          <w:lang w:eastAsia="ar-SA"/>
        </w:rPr>
        <w:t xml:space="preserve">na podstawie </w:t>
      </w:r>
      <w:r w:rsidRPr="004957B1">
        <w:rPr>
          <w:rFonts w:asciiTheme="minorHAnsi" w:eastAsia="Times New Roman" w:hAnsiTheme="minorHAnsi" w:cstheme="minorHAnsi"/>
          <w:lang w:eastAsia="ar-SA"/>
        </w:rPr>
        <w:t xml:space="preserve">art. 275 pkt </w:t>
      </w:r>
      <w:r w:rsidR="0004745C" w:rsidRPr="004957B1">
        <w:rPr>
          <w:rFonts w:asciiTheme="minorHAnsi" w:eastAsia="Times New Roman" w:hAnsiTheme="minorHAnsi" w:cstheme="minorHAnsi"/>
          <w:lang w:eastAsia="ar-SA"/>
        </w:rPr>
        <w:t>2</w:t>
      </w:r>
      <w:r w:rsidRPr="004957B1">
        <w:rPr>
          <w:rFonts w:asciiTheme="minorHAnsi" w:eastAsia="Times New Roman" w:hAnsiTheme="minorHAnsi" w:cstheme="minorHAnsi"/>
          <w:lang w:eastAsia="ar-SA"/>
        </w:rPr>
        <w:t xml:space="preserve"> Pzp </w:t>
      </w:r>
      <w:r w:rsidRPr="004957B1">
        <w:rPr>
          <w:rFonts w:asciiTheme="minorHAnsi" w:hAnsiTheme="minorHAnsi" w:cstheme="minorHAnsi"/>
        </w:rPr>
        <w:t xml:space="preserve">na </w:t>
      </w:r>
      <w:r w:rsidR="00351EE3">
        <w:rPr>
          <w:rFonts w:asciiTheme="minorHAnsi" w:hAnsiTheme="minorHAnsi" w:cstheme="minorHAnsi"/>
        </w:rPr>
        <w:t>usługę</w:t>
      </w:r>
      <w:r w:rsidRPr="004957B1">
        <w:rPr>
          <w:rFonts w:asciiTheme="minorHAnsi" w:hAnsiTheme="minorHAnsi" w:cstheme="minorHAnsi"/>
          <w:b/>
          <w:bCs/>
        </w:rPr>
        <w:t xml:space="preserve"> </w:t>
      </w:r>
      <w:r w:rsidRPr="004957B1">
        <w:rPr>
          <w:rFonts w:asciiTheme="minorHAnsi" w:hAnsiTheme="minorHAnsi" w:cstheme="minorHAnsi"/>
        </w:rPr>
        <w:t>pn.</w:t>
      </w:r>
      <w:bookmarkStart w:id="20" w:name="_Hlk156559536"/>
      <w:r w:rsidR="00744670" w:rsidRPr="004957B1">
        <w:rPr>
          <w:rFonts w:asciiTheme="minorHAnsi" w:hAnsiTheme="minorHAnsi" w:cstheme="minorHAnsi"/>
        </w:rPr>
        <w:t xml:space="preserve"> </w:t>
      </w:r>
      <w:bookmarkEnd w:id="20"/>
      <w:r w:rsidR="00351EE3" w:rsidRPr="00351EE3">
        <w:rPr>
          <w:rFonts w:asciiTheme="minorHAnsi" w:hAnsiTheme="minorHAnsi" w:cstheme="minorHAnsi"/>
          <w:b/>
          <w:bCs/>
        </w:rPr>
        <w:t xml:space="preserve">Pełnienie funkcji inspektora nadzoru inwestorskiego nad realizacją zadania inwestycyjnego </w:t>
      </w:r>
      <w:r w:rsidR="00351EE3" w:rsidRPr="00351EE3">
        <w:rPr>
          <w:rFonts w:asciiTheme="minorHAnsi" w:hAnsiTheme="minorHAnsi" w:cstheme="minorHAnsi"/>
          <w:b/>
          <w:bCs/>
        </w:rPr>
        <w:br/>
        <w:t xml:space="preserve">pn. </w:t>
      </w:r>
      <w:r w:rsidR="00351EE3" w:rsidRPr="00351EE3">
        <w:rPr>
          <w:rFonts w:asciiTheme="minorHAnsi" w:hAnsiTheme="minorHAnsi" w:cstheme="minorHAnsi"/>
          <w:b/>
          <w:bCs/>
          <w:i/>
          <w:iCs/>
        </w:rPr>
        <w:t>Budowa ulicy Kolejowej w Płońsku.</w:t>
      </w:r>
    </w:p>
    <w:p w14:paraId="090CE650" w14:textId="7B41628A" w:rsidR="009A0390" w:rsidRPr="004418D2" w:rsidRDefault="00257FBB" w:rsidP="004A6070">
      <w:pPr>
        <w:pStyle w:val="Akapitzlist"/>
        <w:numPr>
          <w:ilvl w:val="0"/>
          <w:numId w:val="7"/>
        </w:numPr>
        <w:spacing w:after="0" w:line="240" w:lineRule="auto"/>
        <w:ind w:left="284" w:hanging="284"/>
        <w:rPr>
          <w:rFonts w:eastAsia="Times New Roman" w:cstheme="minorHAnsi"/>
          <w:sz w:val="24"/>
          <w:szCs w:val="24"/>
        </w:rPr>
      </w:pPr>
      <w:r w:rsidRPr="004957B1">
        <w:rPr>
          <w:rFonts w:eastAsia="Times New Roman" w:cstheme="minorHAnsi"/>
          <w:sz w:val="24"/>
          <w:szCs w:val="24"/>
        </w:rPr>
        <w:t>Oferuję wykonanie przedmiotu zamówienia za cenę ryczałtową w wysokości ……………… złotych brutto (słownie złotych: …………………………………………………………………….)</w:t>
      </w:r>
      <w:r w:rsidR="00D24A7A">
        <w:rPr>
          <w:rFonts w:eastAsia="Times New Roman" w:cstheme="minorHAnsi"/>
          <w:sz w:val="24"/>
          <w:szCs w:val="24"/>
        </w:rPr>
        <w:t>.</w:t>
      </w:r>
    </w:p>
    <w:p w14:paraId="2A543FAD" w14:textId="64BAAEA2" w:rsidR="00D24A7A" w:rsidRDefault="00D24A7A" w:rsidP="004A6070">
      <w:pPr>
        <w:pStyle w:val="Akapitzlist"/>
        <w:numPr>
          <w:ilvl w:val="0"/>
          <w:numId w:val="7"/>
        </w:numPr>
        <w:spacing w:after="0" w:line="240" w:lineRule="auto"/>
        <w:ind w:left="284" w:hanging="284"/>
        <w:rPr>
          <w:rFonts w:eastAsia="Times New Roman" w:cstheme="minorHAnsi"/>
          <w:sz w:val="24"/>
          <w:szCs w:val="24"/>
        </w:rPr>
      </w:pPr>
      <w:r w:rsidRPr="00D24A7A">
        <w:rPr>
          <w:rFonts w:eastAsia="Times New Roman" w:cstheme="minorHAnsi"/>
          <w:sz w:val="24"/>
          <w:szCs w:val="24"/>
        </w:rPr>
        <w:t>Składamy informację o doświadczeniu inspektora nadzoru w branży</w:t>
      </w:r>
      <w:r>
        <w:rPr>
          <w:rFonts w:eastAsia="Times New Roman" w:cstheme="minorHAnsi"/>
          <w:sz w:val="24"/>
          <w:szCs w:val="24"/>
        </w:rPr>
        <w:t xml:space="preserve"> drogowej bez ograniczeń:</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957"/>
        <w:gridCol w:w="1559"/>
        <w:gridCol w:w="4961"/>
      </w:tblGrid>
      <w:tr w:rsidR="00D24A7A" w:rsidRPr="00D24A7A" w14:paraId="549A08F3" w14:textId="77777777" w:rsidTr="00FC05CD">
        <w:trPr>
          <w:trHeight w:val="1072"/>
          <w:jc w:val="center"/>
        </w:trPr>
        <w:tc>
          <w:tcPr>
            <w:tcW w:w="590" w:type="dxa"/>
            <w:vAlign w:val="center"/>
          </w:tcPr>
          <w:p w14:paraId="2781557F" w14:textId="77777777" w:rsidR="00D24A7A" w:rsidRPr="00D24A7A" w:rsidRDefault="00D24A7A" w:rsidP="00D24A7A">
            <w:pPr>
              <w:tabs>
                <w:tab w:val="left" w:pos="9540"/>
              </w:tabs>
              <w:suppressAutoHyphens/>
              <w:spacing w:after="0" w:line="240" w:lineRule="auto"/>
              <w:ind w:right="-26"/>
              <w:rPr>
                <w:rFonts w:ascii="Arial" w:eastAsia="Times New Roman" w:hAnsi="Arial" w:cs="Arial"/>
                <w:b/>
                <w:spacing w:val="-7"/>
                <w:sz w:val="20"/>
                <w:szCs w:val="20"/>
                <w:lang w:eastAsia="ar-SA"/>
              </w:rPr>
            </w:pPr>
            <w:r w:rsidRPr="00D24A7A">
              <w:rPr>
                <w:rFonts w:ascii="Arial" w:eastAsia="Times New Roman" w:hAnsi="Arial" w:cs="Arial"/>
                <w:b/>
                <w:spacing w:val="-7"/>
                <w:sz w:val="20"/>
                <w:szCs w:val="20"/>
                <w:lang w:eastAsia="ar-SA"/>
              </w:rPr>
              <w:t>Lp.</w:t>
            </w:r>
          </w:p>
        </w:tc>
        <w:tc>
          <w:tcPr>
            <w:tcW w:w="1957" w:type="dxa"/>
            <w:vAlign w:val="center"/>
          </w:tcPr>
          <w:p w14:paraId="27B9BF88" w14:textId="77777777" w:rsidR="00D24A7A" w:rsidRPr="00D24A7A" w:rsidRDefault="00D24A7A" w:rsidP="00D24A7A">
            <w:pPr>
              <w:tabs>
                <w:tab w:val="left" w:pos="9540"/>
              </w:tabs>
              <w:suppressAutoHyphens/>
              <w:spacing w:after="0" w:line="240" w:lineRule="auto"/>
              <w:jc w:val="center"/>
              <w:rPr>
                <w:rFonts w:ascii="Arial" w:eastAsia="Times New Roman" w:hAnsi="Arial" w:cs="Arial"/>
                <w:b/>
                <w:spacing w:val="-7"/>
                <w:sz w:val="20"/>
                <w:szCs w:val="20"/>
                <w:lang w:eastAsia="ar-SA"/>
              </w:rPr>
            </w:pPr>
            <w:r w:rsidRPr="00D24A7A">
              <w:rPr>
                <w:rFonts w:ascii="Arial" w:eastAsia="Times New Roman" w:hAnsi="Arial" w:cs="Arial"/>
                <w:b/>
                <w:spacing w:val="-7"/>
                <w:sz w:val="20"/>
                <w:szCs w:val="20"/>
                <w:lang w:eastAsia="ar-SA"/>
              </w:rPr>
              <w:t>Imię i Nazwisko ***</w:t>
            </w:r>
          </w:p>
          <w:p w14:paraId="1BF58872" w14:textId="77777777" w:rsidR="00D24A7A" w:rsidRPr="00D24A7A" w:rsidRDefault="00D24A7A" w:rsidP="00D24A7A">
            <w:pPr>
              <w:tabs>
                <w:tab w:val="left" w:pos="9540"/>
              </w:tabs>
              <w:suppressAutoHyphens/>
              <w:spacing w:after="0" w:line="240" w:lineRule="auto"/>
              <w:jc w:val="center"/>
              <w:rPr>
                <w:rFonts w:ascii="Arial" w:eastAsia="Times New Roman" w:hAnsi="Arial" w:cs="Arial"/>
                <w:spacing w:val="-7"/>
                <w:sz w:val="20"/>
                <w:szCs w:val="20"/>
                <w:lang w:eastAsia="ar-SA"/>
              </w:rPr>
            </w:pPr>
            <w:r w:rsidRPr="00D24A7A">
              <w:rPr>
                <w:rFonts w:ascii="Arial" w:eastAsia="Times New Roman" w:hAnsi="Arial" w:cs="Arial"/>
                <w:spacing w:val="-7"/>
                <w:sz w:val="20"/>
                <w:szCs w:val="20"/>
                <w:lang w:eastAsia="ar-SA"/>
              </w:rPr>
              <w:t>Nr uprawnień</w:t>
            </w:r>
          </w:p>
        </w:tc>
        <w:tc>
          <w:tcPr>
            <w:tcW w:w="1559" w:type="dxa"/>
            <w:vAlign w:val="center"/>
          </w:tcPr>
          <w:p w14:paraId="35802E31" w14:textId="77777777" w:rsidR="00D24A7A" w:rsidRPr="00D24A7A" w:rsidRDefault="00D24A7A" w:rsidP="00D24A7A">
            <w:pPr>
              <w:tabs>
                <w:tab w:val="left" w:pos="9540"/>
              </w:tabs>
              <w:suppressAutoHyphens/>
              <w:spacing w:after="0" w:line="240" w:lineRule="auto"/>
              <w:ind w:right="-696"/>
              <w:rPr>
                <w:rFonts w:ascii="Arial" w:eastAsia="Times New Roman" w:hAnsi="Arial" w:cs="Arial"/>
                <w:b/>
                <w:spacing w:val="-7"/>
                <w:sz w:val="20"/>
                <w:szCs w:val="20"/>
                <w:lang w:eastAsia="ar-SA"/>
              </w:rPr>
            </w:pPr>
            <w:r w:rsidRPr="00D24A7A">
              <w:rPr>
                <w:rFonts w:ascii="Arial" w:eastAsia="Times New Roman" w:hAnsi="Arial" w:cs="Arial"/>
                <w:b/>
                <w:spacing w:val="-7"/>
                <w:sz w:val="20"/>
                <w:szCs w:val="20"/>
                <w:lang w:eastAsia="ar-SA"/>
              </w:rPr>
              <w:t xml:space="preserve">Zakres </w:t>
            </w:r>
          </w:p>
          <w:p w14:paraId="1178F129" w14:textId="77777777" w:rsidR="00D24A7A" w:rsidRPr="00D24A7A" w:rsidRDefault="00D24A7A" w:rsidP="00D24A7A">
            <w:pPr>
              <w:tabs>
                <w:tab w:val="left" w:pos="9540"/>
              </w:tabs>
              <w:suppressAutoHyphens/>
              <w:spacing w:after="0" w:line="240" w:lineRule="auto"/>
              <w:ind w:right="-696"/>
              <w:rPr>
                <w:rFonts w:ascii="Arial" w:eastAsia="Times New Roman" w:hAnsi="Arial" w:cs="Arial"/>
                <w:b/>
                <w:spacing w:val="-7"/>
                <w:sz w:val="20"/>
                <w:szCs w:val="20"/>
                <w:lang w:eastAsia="ar-SA"/>
              </w:rPr>
            </w:pPr>
            <w:r w:rsidRPr="00D24A7A">
              <w:rPr>
                <w:rFonts w:ascii="Arial" w:eastAsia="Times New Roman" w:hAnsi="Arial" w:cs="Arial"/>
                <w:b/>
                <w:spacing w:val="-7"/>
                <w:sz w:val="20"/>
                <w:szCs w:val="20"/>
                <w:lang w:eastAsia="ar-SA"/>
              </w:rPr>
              <w:t xml:space="preserve">wykonywanych </w:t>
            </w:r>
          </w:p>
          <w:p w14:paraId="67C85FD3" w14:textId="77777777" w:rsidR="00D24A7A" w:rsidRPr="00D24A7A" w:rsidRDefault="00D24A7A" w:rsidP="00D24A7A">
            <w:pPr>
              <w:tabs>
                <w:tab w:val="left" w:pos="1235"/>
                <w:tab w:val="left" w:pos="9540"/>
              </w:tabs>
              <w:suppressAutoHyphens/>
              <w:spacing w:after="0" w:line="240" w:lineRule="auto"/>
              <w:ind w:right="-696"/>
              <w:rPr>
                <w:rFonts w:ascii="Arial" w:eastAsia="Times New Roman" w:hAnsi="Arial" w:cs="Arial"/>
                <w:b/>
                <w:spacing w:val="-7"/>
                <w:sz w:val="20"/>
                <w:szCs w:val="20"/>
                <w:lang w:eastAsia="ar-SA"/>
              </w:rPr>
            </w:pPr>
            <w:r w:rsidRPr="00D24A7A">
              <w:rPr>
                <w:rFonts w:ascii="Arial" w:eastAsia="Times New Roman" w:hAnsi="Arial" w:cs="Arial"/>
                <w:b/>
                <w:spacing w:val="-7"/>
                <w:sz w:val="20"/>
                <w:szCs w:val="20"/>
                <w:lang w:eastAsia="ar-SA"/>
              </w:rPr>
              <w:t>czynności</w:t>
            </w:r>
          </w:p>
        </w:tc>
        <w:tc>
          <w:tcPr>
            <w:tcW w:w="4961" w:type="dxa"/>
            <w:vAlign w:val="center"/>
          </w:tcPr>
          <w:p w14:paraId="0D1108C2" w14:textId="77777777" w:rsidR="00D24A7A" w:rsidRPr="00D24A7A" w:rsidRDefault="00D24A7A" w:rsidP="00D24A7A">
            <w:pPr>
              <w:tabs>
                <w:tab w:val="left" w:pos="9540"/>
              </w:tabs>
              <w:suppressAutoHyphens/>
              <w:spacing w:after="0" w:line="240" w:lineRule="auto"/>
              <w:ind w:right="-45"/>
              <w:jc w:val="center"/>
              <w:rPr>
                <w:b/>
                <w:bCs/>
              </w:rPr>
            </w:pPr>
          </w:p>
          <w:p w14:paraId="6189AB8E" w14:textId="19D92C61" w:rsidR="00D24A7A" w:rsidRPr="00D24A7A" w:rsidRDefault="00D24A7A" w:rsidP="00D24A7A">
            <w:pPr>
              <w:widowControl w:val="0"/>
              <w:overflowPunct w:val="0"/>
              <w:autoSpaceDE w:val="0"/>
              <w:autoSpaceDN w:val="0"/>
              <w:adjustRightInd w:val="0"/>
              <w:spacing w:after="0" w:line="240" w:lineRule="auto"/>
              <w:jc w:val="center"/>
              <w:rPr>
                <w:b/>
                <w:bCs/>
              </w:rPr>
            </w:pPr>
            <w:r w:rsidRPr="00D24A7A">
              <w:rPr>
                <w:rFonts w:ascii="Arial" w:eastAsia="Times New Roman" w:hAnsi="Arial" w:cs="Arial"/>
                <w:b/>
                <w:kern w:val="28"/>
                <w:sz w:val="20"/>
                <w:szCs w:val="20"/>
                <w:lang w:eastAsia="pl-PL"/>
              </w:rPr>
              <w:t xml:space="preserve">Doświadczenie zawodowe inspektora nadzoru inwestorskiego w specjalności </w:t>
            </w:r>
            <w:r>
              <w:rPr>
                <w:rFonts w:ascii="Arial" w:eastAsia="Times New Roman" w:hAnsi="Arial" w:cs="Arial"/>
                <w:b/>
                <w:kern w:val="28"/>
                <w:sz w:val="20"/>
                <w:szCs w:val="20"/>
                <w:lang w:eastAsia="pl-PL"/>
              </w:rPr>
              <w:t>drogowej bez ograniczeń</w:t>
            </w:r>
          </w:p>
          <w:p w14:paraId="79873F73" w14:textId="77777777" w:rsidR="00D24A7A" w:rsidRPr="00D24A7A" w:rsidRDefault="00D24A7A" w:rsidP="00D24A7A">
            <w:pPr>
              <w:tabs>
                <w:tab w:val="left" w:pos="9540"/>
              </w:tabs>
              <w:suppressAutoHyphens/>
              <w:spacing w:after="0" w:line="240" w:lineRule="auto"/>
              <w:ind w:right="-45"/>
              <w:rPr>
                <w:rFonts w:ascii="Arial" w:eastAsia="Times New Roman" w:hAnsi="Arial" w:cs="Arial"/>
                <w:b/>
                <w:spacing w:val="-7"/>
                <w:sz w:val="20"/>
                <w:szCs w:val="20"/>
                <w:lang w:eastAsia="ar-SA"/>
              </w:rPr>
            </w:pPr>
            <w:r w:rsidRPr="00D24A7A">
              <w:rPr>
                <w:rFonts w:ascii="Arial" w:eastAsia="Times New Roman" w:hAnsi="Arial" w:cs="Arial"/>
                <w:b/>
                <w:kern w:val="28"/>
                <w:sz w:val="20"/>
                <w:szCs w:val="20"/>
                <w:lang w:eastAsia="pl-PL"/>
              </w:rPr>
              <w:t xml:space="preserve"> </w:t>
            </w:r>
          </w:p>
        </w:tc>
      </w:tr>
      <w:tr w:rsidR="00D24A7A" w:rsidRPr="00D24A7A" w14:paraId="34FC5E2F" w14:textId="77777777" w:rsidTr="00FC05CD">
        <w:trPr>
          <w:trHeight w:val="699"/>
          <w:jc w:val="center"/>
        </w:trPr>
        <w:tc>
          <w:tcPr>
            <w:tcW w:w="590" w:type="dxa"/>
            <w:vAlign w:val="center"/>
          </w:tcPr>
          <w:p w14:paraId="34563AF4" w14:textId="77777777" w:rsidR="00D24A7A" w:rsidRPr="00D24A7A" w:rsidRDefault="00D24A7A" w:rsidP="00D24A7A">
            <w:pPr>
              <w:tabs>
                <w:tab w:val="left" w:pos="9540"/>
              </w:tabs>
              <w:suppressAutoHyphens/>
              <w:spacing w:after="0" w:line="240" w:lineRule="auto"/>
              <w:ind w:right="-696"/>
              <w:rPr>
                <w:rFonts w:ascii="Arial" w:eastAsia="Times New Roman" w:hAnsi="Arial" w:cs="Arial"/>
                <w:b/>
                <w:spacing w:val="-7"/>
                <w:sz w:val="20"/>
                <w:szCs w:val="20"/>
                <w:lang w:eastAsia="ar-SA"/>
              </w:rPr>
            </w:pPr>
            <w:r w:rsidRPr="00D24A7A">
              <w:rPr>
                <w:rFonts w:ascii="Arial" w:eastAsia="Times New Roman" w:hAnsi="Arial" w:cs="Arial"/>
                <w:b/>
                <w:spacing w:val="-7"/>
                <w:sz w:val="20"/>
                <w:szCs w:val="20"/>
                <w:lang w:eastAsia="ar-SA"/>
              </w:rPr>
              <w:t>1.</w:t>
            </w:r>
          </w:p>
        </w:tc>
        <w:tc>
          <w:tcPr>
            <w:tcW w:w="1957" w:type="dxa"/>
          </w:tcPr>
          <w:p w14:paraId="6B2072F6" w14:textId="77777777" w:rsidR="00D24A7A" w:rsidRPr="00D24A7A" w:rsidRDefault="00D24A7A" w:rsidP="00D24A7A">
            <w:pPr>
              <w:tabs>
                <w:tab w:val="left" w:pos="9540"/>
              </w:tabs>
              <w:suppressAutoHyphens/>
              <w:spacing w:after="0" w:line="240" w:lineRule="auto"/>
              <w:ind w:right="-696"/>
              <w:rPr>
                <w:rFonts w:ascii="Arial" w:eastAsia="Times New Roman" w:hAnsi="Arial" w:cs="Arial"/>
                <w:b/>
                <w:spacing w:val="-7"/>
                <w:sz w:val="20"/>
                <w:szCs w:val="20"/>
                <w:lang w:eastAsia="ar-SA"/>
              </w:rPr>
            </w:pPr>
          </w:p>
          <w:p w14:paraId="56E73CC7" w14:textId="77777777" w:rsidR="00D24A7A" w:rsidRPr="00D24A7A" w:rsidRDefault="00D24A7A" w:rsidP="00D24A7A">
            <w:pPr>
              <w:tabs>
                <w:tab w:val="left" w:pos="9540"/>
              </w:tabs>
              <w:suppressAutoHyphens/>
              <w:spacing w:after="0" w:line="240" w:lineRule="auto"/>
              <w:ind w:right="-696"/>
              <w:rPr>
                <w:rFonts w:ascii="Arial" w:eastAsia="Times New Roman" w:hAnsi="Arial" w:cs="Arial"/>
                <w:b/>
                <w:spacing w:val="-7"/>
                <w:sz w:val="20"/>
                <w:szCs w:val="20"/>
                <w:lang w:eastAsia="ar-SA"/>
              </w:rPr>
            </w:pPr>
            <w:r w:rsidRPr="00D24A7A">
              <w:rPr>
                <w:rFonts w:ascii="Arial" w:eastAsia="Times New Roman" w:hAnsi="Arial" w:cs="Arial"/>
                <w:b/>
                <w:spacing w:val="-7"/>
                <w:sz w:val="20"/>
                <w:szCs w:val="20"/>
                <w:lang w:eastAsia="ar-SA"/>
              </w:rPr>
              <w:t>..................................</w:t>
            </w:r>
          </w:p>
          <w:p w14:paraId="0013906A" w14:textId="77777777" w:rsidR="00D24A7A" w:rsidRPr="00D24A7A" w:rsidRDefault="00D24A7A" w:rsidP="00D24A7A">
            <w:pPr>
              <w:tabs>
                <w:tab w:val="left" w:pos="9540"/>
              </w:tabs>
              <w:suppressAutoHyphens/>
              <w:spacing w:after="0" w:line="240" w:lineRule="auto"/>
              <w:ind w:right="-696"/>
              <w:rPr>
                <w:rFonts w:ascii="Arial" w:eastAsia="Times New Roman" w:hAnsi="Arial" w:cs="Arial"/>
                <w:b/>
                <w:spacing w:val="-7"/>
                <w:sz w:val="20"/>
                <w:szCs w:val="20"/>
                <w:lang w:eastAsia="ar-SA"/>
              </w:rPr>
            </w:pPr>
          </w:p>
          <w:p w14:paraId="0997D820" w14:textId="77777777" w:rsidR="00D24A7A" w:rsidRPr="00D24A7A" w:rsidRDefault="00D24A7A" w:rsidP="00D24A7A">
            <w:pPr>
              <w:tabs>
                <w:tab w:val="left" w:pos="9540"/>
              </w:tabs>
              <w:suppressAutoHyphens/>
              <w:spacing w:after="0" w:line="240" w:lineRule="auto"/>
              <w:ind w:right="-696"/>
              <w:rPr>
                <w:rFonts w:ascii="Arial" w:eastAsia="Times New Roman" w:hAnsi="Arial" w:cs="Arial"/>
                <w:b/>
                <w:spacing w:val="-7"/>
                <w:sz w:val="20"/>
                <w:szCs w:val="20"/>
                <w:lang w:eastAsia="ar-SA"/>
              </w:rPr>
            </w:pPr>
            <w:r w:rsidRPr="00D24A7A">
              <w:rPr>
                <w:rFonts w:ascii="Arial" w:eastAsia="Times New Roman" w:hAnsi="Arial" w:cs="Arial"/>
                <w:b/>
                <w:spacing w:val="-7"/>
                <w:sz w:val="20"/>
                <w:szCs w:val="20"/>
                <w:lang w:eastAsia="ar-SA"/>
              </w:rPr>
              <w:t>..................................</w:t>
            </w:r>
          </w:p>
        </w:tc>
        <w:tc>
          <w:tcPr>
            <w:tcW w:w="1559" w:type="dxa"/>
            <w:vAlign w:val="center"/>
          </w:tcPr>
          <w:p w14:paraId="214AFE26" w14:textId="1C4A2156" w:rsidR="00D24A7A" w:rsidRPr="00D24A7A" w:rsidRDefault="00D24A7A" w:rsidP="00D24A7A">
            <w:pPr>
              <w:tabs>
                <w:tab w:val="left" w:pos="118"/>
              </w:tabs>
              <w:suppressAutoHyphens/>
              <w:spacing w:after="0" w:line="240" w:lineRule="auto"/>
              <w:ind w:right="-27"/>
              <w:rPr>
                <w:rFonts w:ascii="Arial" w:eastAsia="Times New Roman" w:hAnsi="Arial" w:cs="Arial"/>
                <w:b/>
                <w:sz w:val="20"/>
                <w:szCs w:val="20"/>
                <w:lang w:eastAsia="ar-SA"/>
              </w:rPr>
            </w:pPr>
            <w:r w:rsidRPr="00D24A7A">
              <w:rPr>
                <w:rFonts w:ascii="Arial" w:hAnsi="Arial" w:cs="Arial"/>
                <w:sz w:val="20"/>
                <w:szCs w:val="20"/>
              </w:rPr>
              <w:t xml:space="preserve">inspektor nadzoru w branży </w:t>
            </w:r>
            <w:r>
              <w:rPr>
                <w:rFonts w:ascii="Arial" w:hAnsi="Arial" w:cs="Arial"/>
                <w:sz w:val="20"/>
                <w:szCs w:val="20"/>
              </w:rPr>
              <w:t>drogowej bez ograniczeń</w:t>
            </w:r>
          </w:p>
        </w:tc>
        <w:tc>
          <w:tcPr>
            <w:tcW w:w="4961" w:type="dxa"/>
          </w:tcPr>
          <w:p w14:paraId="5504B39E" w14:textId="77777777" w:rsidR="00D24A7A" w:rsidRPr="00D24A7A" w:rsidRDefault="00D24A7A" w:rsidP="00D24A7A">
            <w:pPr>
              <w:tabs>
                <w:tab w:val="left" w:pos="9540"/>
              </w:tabs>
              <w:suppressAutoHyphens/>
              <w:spacing w:after="0" w:line="240" w:lineRule="auto"/>
              <w:rPr>
                <w:rFonts w:ascii="Arial" w:eastAsia="Times New Roman" w:hAnsi="Arial" w:cs="Arial"/>
                <w:b/>
                <w:spacing w:val="-7"/>
                <w:sz w:val="20"/>
                <w:szCs w:val="20"/>
                <w:lang w:eastAsia="ar-SA"/>
              </w:rPr>
            </w:pPr>
          </w:p>
          <w:p w14:paraId="306B846C" w14:textId="77777777" w:rsidR="00D24A7A" w:rsidRPr="00D24A7A" w:rsidRDefault="00D24A7A" w:rsidP="00D24A7A">
            <w:pPr>
              <w:tabs>
                <w:tab w:val="left" w:pos="9540"/>
              </w:tabs>
              <w:suppressAutoHyphens/>
              <w:spacing w:after="0" w:line="240" w:lineRule="auto"/>
              <w:rPr>
                <w:rFonts w:ascii="Arial" w:eastAsia="Times New Roman" w:hAnsi="Arial" w:cs="Arial"/>
                <w:b/>
                <w:spacing w:val="-7"/>
                <w:sz w:val="20"/>
                <w:szCs w:val="20"/>
                <w:lang w:eastAsia="ar-SA"/>
              </w:rPr>
            </w:pPr>
            <w:r w:rsidRPr="00D24A7A">
              <w:rPr>
                <w:rFonts w:ascii="Arial" w:eastAsia="Times New Roman" w:hAnsi="Arial" w:cs="Arial"/>
                <w:b/>
                <w:spacing w:val="-7"/>
                <w:sz w:val="20"/>
                <w:szCs w:val="20"/>
                <w:lang w:eastAsia="ar-SA"/>
              </w:rPr>
              <w:t>Razem ……. (podać liczbę) w tym:</w:t>
            </w:r>
          </w:p>
          <w:p w14:paraId="27C3FCC7" w14:textId="77777777" w:rsidR="00D24A7A" w:rsidRPr="00D24A7A" w:rsidRDefault="00D24A7A" w:rsidP="00D24A7A">
            <w:pPr>
              <w:tabs>
                <w:tab w:val="left" w:pos="9540"/>
              </w:tabs>
              <w:suppressAutoHyphens/>
              <w:spacing w:after="0" w:line="240" w:lineRule="auto"/>
              <w:rPr>
                <w:rFonts w:ascii="Arial" w:eastAsia="Times New Roman" w:hAnsi="Arial" w:cs="Arial"/>
                <w:b/>
                <w:spacing w:val="-7"/>
                <w:sz w:val="20"/>
                <w:szCs w:val="20"/>
                <w:lang w:eastAsia="ar-SA"/>
              </w:rPr>
            </w:pPr>
          </w:p>
          <w:p w14:paraId="24C51418" w14:textId="77777777" w:rsidR="00D24A7A" w:rsidRPr="00D24A7A" w:rsidRDefault="00D24A7A" w:rsidP="00D24A7A">
            <w:pPr>
              <w:tabs>
                <w:tab w:val="left" w:pos="9540"/>
              </w:tabs>
              <w:suppressAutoHyphens/>
              <w:spacing w:after="0" w:line="240" w:lineRule="auto"/>
              <w:rPr>
                <w:rFonts w:ascii="Arial" w:eastAsia="Times New Roman" w:hAnsi="Arial" w:cs="Arial"/>
                <w:bCs/>
                <w:spacing w:val="-7"/>
                <w:sz w:val="20"/>
                <w:szCs w:val="20"/>
                <w:lang w:eastAsia="ar-SA"/>
              </w:rPr>
            </w:pPr>
            <w:r w:rsidRPr="00D24A7A">
              <w:rPr>
                <w:rFonts w:ascii="Arial" w:eastAsia="Times New Roman" w:hAnsi="Arial" w:cs="Arial"/>
                <w:bCs/>
                <w:spacing w:val="-7"/>
                <w:sz w:val="20"/>
                <w:szCs w:val="20"/>
                <w:lang w:eastAsia="ar-SA"/>
              </w:rPr>
              <w:t>1)…………………………………………………</w:t>
            </w:r>
          </w:p>
          <w:p w14:paraId="37A0A03B" w14:textId="77777777" w:rsidR="00D24A7A" w:rsidRPr="00D24A7A" w:rsidRDefault="00D24A7A" w:rsidP="00D24A7A">
            <w:pPr>
              <w:tabs>
                <w:tab w:val="left" w:pos="9540"/>
              </w:tabs>
              <w:suppressAutoHyphens/>
              <w:spacing w:after="0" w:line="240" w:lineRule="auto"/>
              <w:rPr>
                <w:rFonts w:ascii="Arial" w:eastAsia="Times New Roman" w:hAnsi="Arial" w:cs="Arial"/>
                <w:i/>
                <w:spacing w:val="-7"/>
                <w:sz w:val="16"/>
                <w:szCs w:val="16"/>
                <w:lang w:eastAsia="ar-SA"/>
              </w:rPr>
            </w:pPr>
            <w:r w:rsidRPr="00D24A7A">
              <w:rPr>
                <w:rFonts w:ascii="Arial" w:eastAsia="Times New Roman" w:hAnsi="Arial" w:cs="Arial"/>
                <w:i/>
                <w:spacing w:val="-7"/>
                <w:sz w:val="16"/>
                <w:szCs w:val="16"/>
                <w:lang w:eastAsia="ar-SA"/>
              </w:rPr>
              <w:t>(podać nazwę zadania i nazwę podmiotu na rzecz którego była świadczona usługa)</w:t>
            </w:r>
          </w:p>
          <w:p w14:paraId="282FC429" w14:textId="77777777" w:rsidR="00D24A7A" w:rsidRPr="00D24A7A" w:rsidRDefault="00D24A7A" w:rsidP="00D24A7A">
            <w:pPr>
              <w:tabs>
                <w:tab w:val="left" w:pos="9540"/>
              </w:tabs>
              <w:suppressAutoHyphens/>
              <w:spacing w:after="0" w:line="240" w:lineRule="auto"/>
              <w:rPr>
                <w:rFonts w:ascii="Arial" w:eastAsia="Times New Roman" w:hAnsi="Arial" w:cs="Arial"/>
                <w:bCs/>
                <w:spacing w:val="-7"/>
                <w:sz w:val="20"/>
                <w:szCs w:val="20"/>
                <w:lang w:eastAsia="ar-SA"/>
              </w:rPr>
            </w:pPr>
            <w:r w:rsidRPr="00D24A7A">
              <w:rPr>
                <w:rFonts w:ascii="Arial" w:eastAsia="Times New Roman" w:hAnsi="Arial" w:cs="Arial"/>
                <w:bCs/>
                <w:spacing w:val="-7"/>
                <w:sz w:val="20"/>
                <w:szCs w:val="20"/>
                <w:lang w:eastAsia="ar-SA"/>
              </w:rPr>
              <w:t>2)…………………………………………………</w:t>
            </w:r>
          </w:p>
          <w:p w14:paraId="4B8532BC" w14:textId="77777777" w:rsidR="00D24A7A" w:rsidRPr="00D24A7A" w:rsidRDefault="00D24A7A" w:rsidP="00D24A7A">
            <w:pPr>
              <w:tabs>
                <w:tab w:val="left" w:pos="9540"/>
              </w:tabs>
              <w:suppressAutoHyphens/>
              <w:spacing w:after="0" w:line="240" w:lineRule="auto"/>
              <w:rPr>
                <w:rFonts w:ascii="Arial" w:eastAsia="Times New Roman" w:hAnsi="Arial" w:cs="Arial"/>
                <w:i/>
                <w:spacing w:val="-7"/>
                <w:sz w:val="16"/>
                <w:szCs w:val="16"/>
                <w:lang w:eastAsia="ar-SA"/>
              </w:rPr>
            </w:pPr>
            <w:r w:rsidRPr="00D24A7A">
              <w:rPr>
                <w:rFonts w:ascii="Arial" w:eastAsia="Times New Roman" w:hAnsi="Arial" w:cs="Arial"/>
                <w:i/>
                <w:spacing w:val="-7"/>
                <w:sz w:val="16"/>
                <w:szCs w:val="16"/>
                <w:lang w:eastAsia="ar-SA"/>
              </w:rPr>
              <w:t>(podać nazwę zadania i nazwę podmiotu na rzecz którego była świadczona usługa)</w:t>
            </w:r>
          </w:p>
          <w:p w14:paraId="4FF827F8" w14:textId="77777777" w:rsidR="00D24A7A" w:rsidRPr="00D24A7A" w:rsidRDefault="00D24A7A" w:rsidP="00D24A7A">
            <w:pPr>
              <w:tabs>
                <w:tab w:val="left" w:pos="9540"/>
              </w:tabs>
              <w:suppressAutoHyphens/>
              <w:spacing w:after="0" w:line="240" w:lineRule="auto"/>
              <w:rPr>
                <w:rFonts w:ascii="Arial" w:eastAsia="Times New Roman" w:hAnsi="Arial" w:cs="Arial"/>
                <w:bCs/>
                <w:spacing w:val="-7"/>
                <w:sz w:val="20"/>
                <w:szCs w:val="20"/>
                <w:lang w:eastAsia="ar-SA"/>
              </w:rPr>
            </w:pPr>
            <w:r w:rsidRPr="00D24A7A">
              <w:rPr>
                <w:rFonts w:ascii="Arial" w:eastAsia="Times New Roman" w:hAnsi="Arial" w:cs="Arial"/>
                <w:bCs/>
                <w:spacing w:val="-7"/>
                <w:sz w:val="20"/>
                <w:szCs w:val="20"/>
                <w:lang w:eastAsia="ar-SA"/>
              </w:rPr>
              <w:t>n) .…………………………………………………</w:t>
            </w:r>
          </w:p>
          <w:p w14:paraId="7E222E7B" w14:textId="77777777" w:rsidR="00D24A7A" w:rsidRPr="00D24A7A" w:rsidRDefault="00D24A7A" w:rsidP="00D24A7A">
            <w:pPr>
              <w:tabs>
                <w:tab w:val="left" w:pos="9540"/>
              </w:tabs>
              <w:suppressAutoHyphens/>
              <w:spacing w:after="0" w:line="240" w:lineRule="auto"/>
              <w:rPr>
                <w:rFonts w:ascii="Arial" w:eastAsia="Times New Roman" w:hAnsi="Arial" w:cs="Arial"/>
                <w:i/>
                <w:spacing w:val="-7"/>
                <w:sz w:val="16"/>
                <w:szCs w:val="16"/>
                <w:lang w:eastAsia="ar-SA"/>
              </w:rPr>
            </w:pPr>
            <w:r w:rsidRPr="00D24A7A">
              <w:rPr>
                <w:rFonts w:ascii="Arial" w:eastAsia="Times New Roman" w:hAnsi="Arial" w:cs="Arial"/>
                <w:i/>
                <w:spacing w:val="-7"/>
                <w:sz w:val="16"/>
                <w:szCs w:val="16"/>
                <w:lang w:eastAsia="ar-SA"/>
              </w:rPr>
              <w:t>(podać nazwę zadania i nazwę podmiotu na rzecz którego była świadczona usługa)</w:t>
            </w:r>
          </w:p>
          <w:p w14:paraId="005E1947" w14:textId="77777777" w:rsidR="00D24A7A" w:rsidRPr="00D24A7A" w:rsidRDefault="00D24A7A" w:rsidP="00D24A7A">
            <w:pPr>
              <w:tabs>
                <w:tab w:val="left" w:pos="9540"/>
              </w:tabs>
              <w:suppressAutoHyphens/>
              <w:spacing w:after="0" w:line="240" w:lineRule="auto"/>
              <w:rPr>
                <w:rFonts w:ascii="Arial" w:eastAsia="Times New Roman" w:hAnsi="Arial" w:cs="Arial"/>
                <w:i/>
                <w:spacing w:val="-7"/>
                <w:sz w:val="16"/>
                <w:szCs w:val="16"/>
                <w:lang w:eastAsia="ar-SA"/>
              </w:rPr>
            </w:pPr>
          </w:p>
        </w:tc>
      </w:tr>
    </w:tbl>
    <w:p w14:paraId="3771FEB2" w14:textId="77777777" w:rsidR="00D24A7A" w:rsidRPr="00D24A7A" w:rsidRDefault="00D24A7A" w:rsidP="00D24A7A">
      <w:pPr>
        <w:spacing w:after="0" w:line="240" w:lineRule="auto"/>
        <w:rPr>
          <w:rFonts w:eastAsia="Times New Roman" w:cstheme="minorHAnsi"/>
          <w:sz w:val="24"/>
          <w:szCs w:val="24"/>
        </w:rPr>
      </w:pPr>
    </w:p>
    <w:p w14:paraId="0E2F2CAD" w14:textId="7DEA8DF1" w:rsidR="003052A3" w:rsidRPr="004957B1" w:rsidRDefault="003052A3" w:rsidP="004A6070">
      <w:pPr>
        <w:pStyle w:val="Akapitzlist"/>
        <w:numPr>
          <w:ilvl w:val="0"/>
          <w:numId w:val="7"/>
        </w:numPr>
        <w:spacing w:after="0" w:line="240" w:lineRule="auto"/>
        <w:ind w:left="284" w:hanging="284"/>
        <w:rPr>
          <w:rFonts w:eastAsia="Times New Roman" w:cstheme="minorHAnsi"/>
          <w:sz w:val="24"/>
          <w:szCs w:val="24"/>
        </w:rPr>
      </w:pPr>
      <w:r w:rsidRPr="004957B1">
        <w:rPr>
          <w:rFonts w:eastAsia="Times New Roman" w:cstheme="minorHAnsi"/>
          <w:sz w:val="24"/>
          <w:szCs w:val="24"/>
        </w:rPr>
        <w:t xml:space="preserve">Potwierdzamy termin wykonania zamówienia: </w:t>
      </w:r>
    </w:p>
    <w:p w14:paraId="58990BB6" w14:textId="2D410032" w:rsidR="009B48EB" w:rsidRPr="00D24A7A" w:rsidRDefault="003052A3" w:rsidP="004A6070">
      <w:pPr>
        <w:spacing w:after="0" w:line="240" w:lineRule="auto"/>
        <w:ind w:left="284"/>
        <w:rPr>
          <w:rFonts w:eastAsia="Times New Roman" w:cstheme="minorHAnsi"/>
          <w:sz w:val="24"/>
          <w:szCs w:val="24"/>
        </w:rPr>
      </w:pPr>
      <w:r w:rsidRPr="004957B1">
        <w:rPr>
          <w:rFonts w:eastAsia="Times New Roman" w:cstheme="minorHAnsi"/>
          <w:sz w:val="24"/>
          <w:szCs w:val="24"/>
        </w:rPr>
        <w:t xml:space="preserve">Termin zakończenia przedmiotu umowy: </w:t>
      </w:r>
      <w:r w:rsidR="009A0390" w:rsidRPr="004957B1">
        <w:rPr>
          <w:rFonts w:eastAsia="Times New Roman" w:cstheme="minorHAnsi"/>
          <w:sz w:val="24"/>
          <w:szCs w:val="24"/>
        </w:rPr>
        <w:t xml:space="preserve"> </w:t>
      </w:r>
      <w:r w:rsidR="00D24A7A" w:rsidRPr="00D24A7A">
        <w:rPr>
          <w:rFonts w:eastAsia="Times New Roman" w:cstheme="minorHAnsi"/>
          <w:sz w:val="24"/>
          <w:szCs w:val="24"/>
        </w:rPr>
        <w:t>z dniem zakończenia i rozliczenia robót budowlanych (przewidywany termin zakończenia robót budowlanych - 1</w:t>
      </w:r>
      <w:r w:rsidR="00CB735F">
        <w:rPr>
          <w:rFonts w:eastAsia="Times New Roman" w:cstheme="minorHAnsi"/>
          <w:sz w:val="24"/>
          <w:szCs w:val="24"/>
        </w:rPr>
        <w:t>7</w:t>
      </w:r>
      <w:r w:rsidR="00D24A7A" w:rsidRPr="00D24A7A">
        <w:rPr>
          <w:rFonts w:eastAsia="Times New Roman" w:cstheme="minorHAnsi"/>
          <w:sz w:val="24"/>
          <w:szCs w:val="24"/>
        </w:rPr>
        <w:t xml:space="preserve"> miesięcy od dnia podpisania umowy,</w:t>
      </w:r>
      <w:r w:rsidR="00D24A7A" w:rsidRPr="00D24A7A">
        <w:rPr>
          <w:rFonts w:eastAsia="Times New Roman" w:cstheme="minorHAnsi"/>
          <w:b/>
          <w:bCs/>
          <w:sz w:val="24"/>
          <w:szCs w:val="24"/>
        </w:rPr>
        <w:t xml:space="preserve"> lecz nie później niż do 29.10.2027 r. </w:t>
      </w:r>
      <w:r w:rsidR="00D24A7A" w:rsidRPr="00D24A7A">
        <w:rPr>
          <w:rFonts w:eastAsia="Times New Roman" w:cstheme="minorHAnsi"/>
          <w:sz w:val="24"/>
          <w:szCs w:val="24"/>
        </w:rPr>
        <w:t>oraz w okresie gwarancji i rękojmi udzielonej przez Wykonawcę robót budowlanych.</w:t>
      </w:r>
    </w:p>
    <w:p w14:paraId="6AC34F16" w14:textId="213EE0CA" w:rsidR="00184296" w:rsidRPr="004418D2" w:rsidRDefault="00A12646" w:rsidP="004A6070">
      <w:pPr>
        <w:pStyle w:val="Akapitzlist"/>
        <w:numPr>
          <w:ilvl w:val="0"/>
          <w:numId w:val="7"/>
        </w:numPr>
        <w:spacing w:after="0" w:line="240" w:lineRule="auto"/>
        <w:ind w:left="284" w:hanging="284"/>
        <w:rPr>
          <w:rFonts w:eastAsia="Times New Roman" w:cstheme="minorHAnsi"/>
          <w:b/>
          <w:sz w:val="24"/>
          <w:szCs w:val="24"/>
        </w:rPr>
      </w:pPr>
      <w:r w:rsidRPr="004418D2">
        <w:rPr>
          <w:rFonts w:eastAsia="Times New Roman" w:cstheme="minorHAnsi"/>
          <w:sz w:val="24"/>
          <w:szCs w:val="24"/>
        </w:rPr>
        <w:t>Oświadczamy, że zapoznaliśmy się z SWZ wraz z jej załącznikami i nie wnosimy do niej zastrzeżeń</w:t>
      </w:r>
      <w:r w:rsidR="005F47F4" w:rsidRPr="004418D2">
        <w:rPr>
          <w:rFonts w:eastAsia="Times New Roman" w:cstheme="minorHAnsi"/>
          <w:sz w:val="24"/>
          <w:szCs w:val="24"/>
        </w:rPr>
        <w:t xml:space="preserve"> </w:t>
      </w:r>
      <w:r w:rsidRPr="004418D2">
        <w:rPr>
          <w:rFonts w:eastAsia="Times New Roman" w:cstheme="minorHAnsi"/>
          <w:sz w:val="24"/>
          <w:szCs w:val="24"/>
        </w:rPr>
        <w:t>oraz zdobyliśmy konieczne informacje potrzebne do właściwego wykonania zamówienia.</w:t>
      </w:r>
    </w:p>
    <w:p w14:paraId="1CC2AF94" w14:textId="586E720F" w:rsidR="00A12646" w:rsidRPr="004418D2" w:rsidRDefault="00A12646" w:rsidP="004A6070">
      <w:pPr>
        <w:pStyle w:val="Akapitzlist"/>
        <w:numPr>
          <w:ilvl w:val="0"/>
          <w:numId w:val="7"/>
        </w:numPr>
        <w:spacing w:after="0" w:line="240" w:lineRule="auto"/>
        <w:ind w:left="284" w:hanging="284"/>
        <w:rPr>
          <w:rFonts w:eastAsia="Times New Roman" w:cstheme="minorHAnsi"/>
          <w:b/>
          <w:sz w:val="24"/>
          <w:szCs w:val="24"/>
        </w:rPr>
      </w:pPr>
      <w:r w:rsidRPr="004418D2">
        <w:rPr>
          <w:rFonts w:cstheme="minorHAnsi"/>
          <w:bCs/>
          <w:sz w:val="24"/>
          <w:szCs w:val="24"/>
        </w:rPr>
        <w:t>Oświadczamy, że uważamy się za związanych niniejszą ofertą na czas wskazany w SWZ.</w:t>
      </w:r>
    </w:p>
    <w:p w14:paraId="73D67643" w14:textId="195C7A46" w:rsidR="00A12646" w:rsidRPr="004418D2" w:rsidRDefault="00A12646" w:rsidP="004A6070">
      <w:pPr>
        <w:pStyle w:val="Akapitzlist"/>
        <w:numPr>
          <w:ilvl w:val="0"/>
          <w:numId w:val="7"/>
        </w:numPr>
        <w:spacing w:after="0" w:line="240" w:lineRule="auto"/>
        <w:ind w:left="284" w:hanging="284"/>
        <w:rPr>
          <w:rFonts w:eastAsia="Times New Roman" w:cstheme="minorHAnsi"/>
          <w:b/>
          <w:sz w:val="24"/>
          <w:szCs w:val="24"/>
        </w:rPr>
      </w:pPr>
      <w:r w:rsidRPr="004418D2">
        <w:rPr>
          <w:rFonts w:cstheme="minorHAnsi"/>
          <w:bCs/>
          <w:sz w:val="24"/>
          <w:szCs w:val="24"/>
        </w:rPr>
        <w:t xml:space="preserve">Oświadczamy, że zawarty w SWZ projekt umowy został przez nas zaakceptowany i zobowiązujemy się, w przypadku wybrania naszej oferty, do zawarcia umowy na wyżej </w:t>
      </w:r>
      <w:r w:rsidRPr="004418D2">
        <w:rPr>
          <w:rFonts w:cstheme="minorHAnsi"/>
          <w:bCs/>
          <w:sz w:val="24"/>
          <w:szCs w:val="24"/>
        </w:rPr>
        <w:lastRenderedPageBreak/>
        <w:t>wymienionych warunkach w miejscu i terminie wyznaczonym przez Zamawiającego. Oświadczamy, że zdajemy sobie sprawę, że obowiązującym wynagrodzeniem jest  wynagrodzenie ryczałtowe w rozumieniu art. 632 kc</w:t>
      </w:r>
      <w:r w:rsidR="00E639AB" w:rsidRPr="004418D2">
        <w:rPr>
          <w:rFonts w:cstheme="minorHAnsi"/>
          <w:bCs/>
          <w:sz w:val="24"/>
          <w:szCs w:val="24"/>
        </w:rPr>
        <w:t>.</w:t>
      </w:r>
      <w:r w:rsidRPr="004418D2">
        <w:rPr>
          <w:rFonts w:cstheme="minorHAnsi"/>
          <w:bCs/>
          <w:sz w:val="24"/>
          <w:szCs w:val="24"/>
        </w:rPr>
        <w:t xml:space="preserve"> i że nie może się ono zmienić bez względu na okoliczności wykonania przedmiotu zamówienia.</w:t>
      </w:r>
    </w:p>
    <w:p w14:paraId="0583DCB5" w14:textId="63229C9F" w:rsidR="00A12646" w:rsidRPr="004418D2" w:rsidRDefault="00A12646" w:rsidP="004A6070">
      <w:pPr>
        <w:pStyle w:val="Akapitzlist"/>
        <w:numPr>
          <w:ilvl w:val="0"/>
          <w:numId w:val="7"/>
        </w:numPr>
        <w:spacing w:after="0" w:line="240" w:lineRule="auto"/>
        <w:ind w:left="284" w:hanging="284"/>
        <w:rPr>
          <w:rFonts w:eastAsia="Times New Roman" w:cstheme="minorHAnsi"/>
          <w:b/>
          <w:sz w:val="24"/>
          <w:szCs w:val="24"/>
        </w:rPr>
      </w:pPr>
      <w:r w:rsidRPr="004418D2">
        <w:rPr>
          <w:rFonts w:cstheme="minorHAnsi"/>
          <w:bCs/>
          <w:sz w:val="24"/>
          <w:szCs w:val="24"/>
        </w:rPr>
        <w:t>Zgodnie z art. 462 ust. 2 Pzp, informujemy, że:</w:t>
      </w:r>
    </w:p>
    <w:p w14:paraId="2EB6C2AD" w14:textId="77777777" w:rsidR="00A12646" w:rsidRPr="004957B1" w:rsidRDefault="00A12646" w:rsidP="004A6070">
      <w:pPr>
        <w:tabs>
          <w:tab w:val="left" w:pos="284"/>
        </w:tabs>
        <w:spacing w:line="240" w:lineRule="auto"/>
        <w:rPr>
          <w:rFonts w:cstheme="minorHAnsi"/>
          <w:bCs/>
          <w:sz w:val="24"/>
          <w:szCs w:val="24"/>
        </w:rPr>
      </w:pPr>
      <w:r w:rsidRPr="004957B1">
        <w:rPr>
          <w:rFonts w:cstheme="minorHAnsi"/>
          <w:bCs/>
          <w:sz w:val="24"/>
          <w:szCs w:val="24"/>
        </w:rPr>
        <w:t>*  zamierzamy powierzyć podwykonawcom wykonanie następujących części  zamówienia:</w:t>
      </w:r>
    </w:p>
    <w:p w14:paraId="132B482C" w14:textId="519031AC" w:rsidR="00A12646" w:rsidRPr="004957B1" w:rsidRDefault="00A12646" w:rsidP="004A6070">
      <w:pPr>
        <w:tabs>
          <w:tab w:val="left" w:pos="284"/>
        </w:tabs>
        <w:spacing w:line="240" w:lineRule="auto"/>
        <w:rPr>
          <w:rFonts w:cstheme="minorHAnsi"/>
          <w:bCs/>
          <w:sz w:val="24"/>
          <w:szCs w:val="24"/>
        </w:rPr>
      </w:pPr>
      <w:r w:rsidRPr="004957B1">
        <w:rPr>
          <w:rFonts w:cstheme="minorHAnsi"/>
          <w:bCs/>
          <w:sz w:val="24"/>
          <w:szCs w:val="24"/>
        </w:rPr>
        <w:t>a) wykonanie części dotyczącej .......</w:t>
      </w:r>
      <w:r w:rsidR="005F47F4" w:rsidRPr="004957B1">
        <w:rPr>
          <w:rFonts w:cstheme="minorHAnsi"/>
          <w:bCs/>
          <w:sz w:val="24"/>
          <w:szCs w:val="24"/>
        </w:rPr>
        <w:t>............</w:t>
      </w:r>
      <w:r w:rsidRPr="004957B1">
        <w:rPr>
          <w:rFonts w:cstheme="minorHAnsi"/>
          <w:bCs/>
          <w:sz w:val="24"/>
          <w:szCs w:val="24"/>
        </w:rPr>
        <w:t>.......</w:t>
      </w:r>
      <w:r w:rsidR="005F47F4" w:rsidRPr="004957B1">
        <w:rPr>
          <w:rFonts w:cstheme="minorHAnsi"/>
          <w:bCs/>
          <w:sz w:val="24"/>
          <w:szCs w:val="24"/>
        </w:rPr>
        <w:t>.</w:t>
      </w:r>
      <w:r w:rsidRPr="004957B1">
        <w:rPr>
          <w:rFonts w:cstheme="minorHAnsi"/>
          <w:bCs/>
          <w:sz w:val="24"/>
          <w:szCs w:val="24"/>
        </w:rPr>
        <w:t>.. firmie ........</w:t>
      </w:r>
      <w:r w:rsidR="005F47F4" w:rsidRPr="004957B1">
        <w:rPr>
          <w:rFonts w:cstheme="minorHAnsi"/>
          <w:bCs/>
          <w:sz w:val="24"/>
          <w:szCs w:val="24"/>
        </w:rPr>
        <w:t>..........</w:t>
      </w:r>
      <w:r w:rsidRPr="004957B1">
        <w:rPr>
          <w:rFonts w:cstheme="minorHAnsi"/>
          <w:bCs/>
          <w:sz w:val="24"/>
          <w:szCs w:val="24"/>
        </w:rPr>
        <w:t>...... z siedzibą w .............</w:t>
      </w:r>
      <w:r w:rsidR="005F47F4" w:rsidRPr="004957B1">
        <w:rPr>
          <w:rFonts w:cstheme="minorHAnsi"/>
          <w:bCs/>
          <w:sz w:val="24"/>
          <w:szCs w:val="24"/>
        </w:rPr>
        <w:t>......</w:t>
      </w:r>
      <w:r w:rsidRPr="004957B1">
        <w:rPr>
          <w:rFonts w:cstheme="minorHAnsi"/>
          <w:bCs/>
          <w:sz w:val="24"/>
          <w:szCs w:val="24"/>
        </w:rPr>
        <w:t>..... .</w:t>
      </w:r>
    </w:p>
    <w:p w14:paraId="083DDDD8" w14:textId="3D4EBBDA" w:rsidR="00A12646" w:rsidRPr="004957B1" w:rsidRDefault="00A12646" w:rsidP="004A6070">
      <w:pPr>
        <w:tabs>
          <w:tab w:val="left" w:pos="284"/>
        </w:tabs>
        <w:spacing w:line="240" w:lineRule="auto"/>
        <w:rPr>
          <w:rFonts w:cstheme="minorHAnsi"/>
          <w:bCs/>
          <w:sz w:val="24"/>
          <w:szCs w:val="24"/>
        </w:rPr>
      </w:pPr>
      <w:r w:rsidRPr="004957B1">
        <w:rPr>
          <w:rFonts w:cstheme="minorHAnsi"/>
          <w:bCs/>
          <w:sz w:val="24"/>
          <w:szCs w:val="24"/>
        </w:rPr>
        <w:t>b) wykonanie części dotyczącej ......</w:t>
      </w:r>
      <w:r w:rsidR="005F47F4" w:rsidRPr="004957B1">
        <w:rPr>
          <w:rFonts w:cstheme="minorHAnsi"/>
          <w:bCs/>
          <w:sz w:val="24"/>
          <w:szCs w:val="24"/>
        </w:rPr>
        <w:t>............</w:t>
      </w:r>
      <w:r w:rsidRPr="004957B1">
        <w:rPr>
          <w:rFonts w:cstheme="minorHAnsi"/>
          <w:bCs/>
          <w:sz w:val="24"/>
          <w:szCs w:val="24"/>
        </w:rPr>
        <w:t>..</w:t>
      </w:r>
      <w:r w:rsidR="005F47F4" w:rsidRPr="004957B1">
        <w:rPr>
          <w:rFonts w:cstheme="minorHAnsi"/>
          <w:bCs/>
          <w:sz w:val="24"/>
          <w:szCs w:val="24"/>
        </w:rPr>
        <w:t>......</w:t>
      </w:r>
      <w:r w:rsidRPr="004957B1">
        <w:rPr>
          <w:rFonts w:cstheme="minorHAnsi"/>
          <w:bCs/>
          <w:sz w:val="24"/>
          <w:szCs w:val="24"/>
        </w:rPr>
        <w:t>... firmie .........</w:t>
      </w:r>
      <w:r w:rsidR="005F47F4" w:rsidRPr="004957B1">
        <w:rPr>
          <w:rFonts w:cstheme="minorHAnsi"/>
          <w:bCs/>
          <w:sz w:val="24"/>
          <w:szCs w:val="24"/>
        </w:rPr>
        <w:t>............</w:t>
      </w:r>
      <w:r w:rsidRPr="004957B1">
        <w:rPr>
          <w:rFonts w:cstheme="minorHAnsi"/>
          <w:bCs/>
          <w:sz w:val="24"/>
          <w:szCs w:val="24"/>
        </w:rPr>
        <w:t>... z siedzibą w ........</w:t>
      </w:r>
      <w:r w:rsidR="005F47F4" w:rsidRPr="004957B1">
        <w:rPr>
          <w:rFonts w:cstheme="minorHAnsi"/>
          <w:bCs/>
          <w:sz w:val="24"/>
          <w:szCs w:val="24"/>
        </w:rPr>
        <w:t>......</w:t>
      </w:r>
      <w:r w:rsidRPr="004957B1">
        <w:rPr>
          <w:rFonts w:cstheme="minorHAnsi"/>
          <w:bCs/>
          <w:sz w:val="24"/>
          <w:szCs w:val="24"/>
        </w:rPr>
        <w:t>.......... .</w:t>
      </w:r>
    </w:p>
    <w:p w14:paraId="48745866" w14:textId="77777777" w:rsidR="00A12646" w:rsidRPr="004957B1" w:rsidRDefault="00A12646" w:rsidP="004A6070">
      <w:pPr>
        <w:tabs>
          <w:tab w:val="left" w:pos="284"/>
        </w:tabs>
        <w:spacing w:line="240" w:lineRule="auto"/>
        <w:rPr>
          <w:rFonts w:cstheme="minorHAnsi"/>
          <w:bCs/>
          <w:sz w:val="24"/>
          <w:szCs w:val="24"/>
        </w:rPr>
      </w:pPr>
      <w:r w:rsidRPr="004957B1">
        <w:rPr>
          <w:rFonts w:cstheme="minorHAnsi"/>
          <w:bCs/>
          <w:sz w:val="24"/>
          <w:szCs w:val="24"/>
        </w:rPr>
        <w:t>*  nie zamierzamy powierzyć podwykonawcom wykonania żadnej części zamówienia.</w:t>
      </w:r>
    </w:p>
    <w:p w14:paraId="32700BFC" w14:textId="77777777" w:rsidR="00A12646" w:rsidRPr="004957B1" w:rsidRDefault="00A12646" w:rsidP="004A6070">
      <w:pPr>
        <w:tabs>
          <w:tab w:val="left" w:pos="284"/>
        </w:tabs>
        <w:spacing w:after="0" w:line="240" w:lineRule="auto"/>
        <w:rPr>
          <w:rFonts w:cstheme="minorHAnsi"/>
          <w:bCs/>
          <w:sz w:val="24"/>
          <w:szCs w:val="24"/>
        </w:rPr>
      </w:pPr>
      <w:r w:rsidRPr="004957B1">
        <w:rPr>
          <w:rFonts w:cstheme="minorHAnsi"/>
          <w:bCs/>
          <w:sz w:val="24"/>
          <w:szCs w:val="24"/>
        </w:rPr>
        <w:t>* na etapie składania ofert nie jesteśmy w stanie określić czy będziemy korzystać  z podwykonawców.</w:t>
      </w:r>
    </w:p>
    <w:p w14:paraId="0F888E9A" w14:textId="77777777" w:rsidR="00A12646" w:rsidRPr="004957B1" w:rsidRDefault="00A12646" w:rsidP="004A6070">
      <w:pPr>
        <w:tabs>
          <w:tab w:val="left" w:pos="284"/>
        </w:tabs>
        <w:spacing w:line="240" w:lineRule="auto"/>
        <w:rPr>
          <w:rFonts w:cstheme="minorHAnsi"/>
          <w:bCs/>
          <w:sz w:val="24"/>
          <w:szCs w:val="24"/>
        </w:rPr>
      </w:pPr>
      <w:r w:rsidRPr="00D24A7A">
        <w:rPr>
          <w:rFonts w:cstheme="minorHAnsi"/>
          <w:b/>
          <w:sz w:val="24"/>
          <w:szCs w:val="24"/>
        </w:rPr>
        <w:t xml:space="preserve">* </w:t>
      </w:r>
      <w:r w:rsidRPr="00D24A7A">
        <w:rPr>
          <w:rFonts w:cstheme="minorHAnsi"/>
          <w:b/>
          <w:i/>
          <w:iCs/>
          <w:sz w:val="24"/>
          <w:szCs w:val="24"/>
        </w:rPr>
        <w:t>Niepotrzebne skreślić</w:t>
      </w:r>
      <w:r w:rsidRPr="004957B1">
        <w:rPr>
          <w:rFonts w:cstheme="minorHAnsi"/>
          <w:bCs/>
          <w:sz w:val="24"/>
          <w:szCs w:val="24"/>
        </w:rPr>
        <w:t>.</w:t>
      </w:r>
    </w:p>
    <w:p w14:paraId="04D36B70" w14:textId="0FF1B4DA" w:rsidR="00A12646" w:rsidRPr="004957B1" w:rsidRDefault="004418D2" w:rsidP="004957B1">
      <w:pPr>
        <w:autoSpaceDE w:val="0"/>
        <w:spacing w:before="120" w:after="120" w:line="240" w:lineRule="auto"/>
        <w:ind w:right="1357"/>
        <w:rPr>
          <w:rFonts w:cstheme="minorHAnsi"/>
          <w:sz w:val="24"/>
          <w:szCs w:val="24"/>
        </w:rPr>
      </w:pPr>
      <w:r>
        <w:rPr>
          <w:rFonts w:cstheme="minorHAnsi"/>
          <w:bCs/>
          <w:sz w:val="24"/>
          <w:szCs w:val="24"/>
        </w:rPr>
        <w:t>8</w:t>
      </w:r>
      <w:r w:rsidR="00A12646" w:rsidRPr="004957B1">
        <w:rPr>
          <w:rFonts w:cstheme="minorHAnsi"/>
          <w:bCs/>
          <w:sz w:val="24"/>
          <w:szCs w:val="24"/>
        </w:rPr>
        <w:t xml:space="preserve">. </w:t>
      </w:r>
      <w:r w:rsidR="00A12646" w:rsidRPr="004957B1">
        <w:rPr>
          <w:rFonts w:cstheme="minorHAnsi"/>
          <w:sz w:val="24"/>
          <w:szCs w:val="24"/>
        </w:rPr>
        <w:t>Informujemy, że jesteśmy:</w:t>
      </w:r>
    </w:p>
    <w:p w14:paraId="3DCD51B9" w14:textId="77777777" w:rsidR="00A12646" w:rsidRPr="004957B1" w:rsidRDefault="00A12646" w:rsidP="004957B1">
      <w:pPr>
        <w:shd w:val="clear" w:color="auto" w:fill="FFFFFF"/>
        <w:spacing w:after="120" w:line="240" w:lineRule="auto"/>
        <w:ind w:left="567" w:right="-2" w:hanging="556"/>
        <w:rPr>
          <w:rFonts w:cstheme="minorHAnsi"/>
          <w:sz w:val="24"/>
          <w:szCs w:val="24"/>
        </w:rPr>
      </w:pPr>
      <w:r w:rsidRPr="004957B1">
        <w:rPr>
          <w:rFonts w:cstheme="minorHAnsi"/>
          <w:sz w:val="24"/>
          <w:szCs w:val="24"/>
        </w:rPr>
        <w:fldChar w:fldCharType="begin">
          <w:ffData>
            <w:name w:val=""/>
            <w:enabled/>
            <w:calcOnExit/>
            <w:checkBox>
              <w:size w:val="26"/>
              <w:default w:val="0"/>
            </w:checkBox>
          </w:ffData>
        </w:fldChar>
      </w:r>
      <w:r w:rsidRPr="004957B1">
        <w:rPr>
          <w:rFonts w:cstheme="minorHAnsi"/>
          <w:sz w:val="24"/>
          <w:szCs w:val="24"/>
        </w:rPr>
        <w:instrText xml:space="preserve"> FORMCHECKBOX </w:instrText>
      </w:r>
      <w:r w:rsidRPr="004957B1">
        <w:rPr>
          <w:rFonts w:cstheme="minorHAnsi"/>
          <w:sz w:val="24"/>
          <w:szCs w:val="24"/>
        </w:rPr>
      </w:r>
      <w:r w:rsidRPr="004957B1">
        <w:rPr>
          <w:rFonts w:cstheme="minorHAnsi"/>
          <w:sz w:val="24"/>
          <w:szCs w:val="24"/>
        </w:rPr>
        <w:fldChar w:fldCharType="separate"/>
      </w:r>
      <w:r w:rsidRPr="004957B1">
        <w:rPr>
          <w:rFonts w:cstheme="minorHAnsi"/>
          <w:sz w:val="24"/>
          <w:szCs w:val="24"/>
        </w:rPr>
        <w:fldChar w:fldCharType="end"/>
      </w:r>
      <w:r w:rsidRPr="004957B1">
        <w:rPr>
          <w:rFonts w:cstheme="minorHAnsi"/>
          <w:sz w:val="24"/>
          <w:szCs w:val="24"/>
        </w:rPr>
        <w:tab/>
        <w:t>mikroprzedsiębiorstwem (przedsiębiorstwo, które zatrudnia mniej niż 10 osób, i którego roczny obrót lub roczna suma bilansowa nie przekracza 2.000.000 euro);</w:t>
      </w:r>
    </w:p>
    <w:p w14:paraId="08C4FC3A" w14:textId="77777777" w:rsidR="00A12646" w:rsidRPr="004957B1" w:rsidRDefault="00A12646" w:rsidP="004957B1">
      <w:pPr>
        <w:shd w:val="clear" w:color="auto" w:fill="FFFFFF"/>
        <w:tabs>
          <w:tab w:val="left" w:pos="9072"/>
        </w:tabs>
        <w:spacing w:after="120" w:line="240" w:lineRule="auto"/>
        <w:ind w:left="567" w:right="-2" w:hanging="556"/>
        <w:rPr>
          <w:rFonts w:cstheme="minorHAnsi"/>
          <w:sz w:val="24"/>
          <w:szCs w:val="24"/>
        </w:rPr>
      </w:pPr>
      <w:r w:rsidRPr="004957B1">
        <w:rPr>
          <w:rFonts w:cstheme="minorHAnsi"/>
          <w:sz w:val="24"/>
          <w:szCs w:val="24"/>
        </w:rPr>
        <w:fldChar w:fldCharType="begin">
          <w:ffData>
            <w:name w:val=""/>
            <w:enabled/>
            <w:calcOnExit/>
            <w:checkBox>
              <w:size w:val="26"/>
              <w:default w:val="0"/>
            </w:checkBox>
          </w:ffData>
        </w:fldChar>
      </w:r>
      <w:r w:rsidRPr="004957B1">
        <w:rPr>
          <w:rFonts w:cstheme="minorHAnsi"/>
          <w:sz w:val="24"/>
          <w:szCs w:val="24"/>
        </w:rPr>
        <w:instrText xml:space="preserve"> FORMCHECKBOX </w:instrText>
      </w:r>
      <w:r w:rsidRPr="004957B1">
        <w:rPr>
          <w:rFonts w:cstheme="minorHAnsi"/>
          <w:sz w:val="24"/>
          <w:szCs w:val="24"/>
        </w:rPr>
      </w:r>
      <w:r w:rsidRPr="004957B1">
        <w:rPr>
          <w:rFonts w:cstheme="minorHAnsi"/>
          <w:sz w:val="24"/>
          <w:szCs w:val="24"/>
        </w:rPr>
        <w:fldChar w:fldCharType="separate"/>
      </w:r>
      <w:r w:rsidRPr="004957B1">
        <w:rPr>
          <w:rFonts w:cstheme="minorHAnsi"/>
          <w:sz w:val="24"/>
          <w:szCs w:val="24"/>
        </w:rPr>
        <w:fldChar w:fldCharType="end"/>
      </w:r>
      <w:r w:rsidRPr="004957B1">
        <w:rPr>
          <w:rFonts w:cstheme="minorHAnsi"/>
          <w:sz w:val="24"/>
          <w:szCs w:val="24"/>
        </w:rPr>
        <w:tab/>
        <w:t>małym przedsiębiorstwem (przedsiębiorstwo, które zatrudnia mniej niż 50 osób, i którego roczny obrót lub roczna suma bilansowa nie przekracza 10.000.000 euro);</w:t>
      </w:r>
    </w:p>
    <w:p w14:paraId="080D04A1" w14:textId="77777777" w:rsidR="00A12646" w:rsidRPr="004957B1" w:rsidRDefault="00A12646" w:rsidP="004A6070">
      <w:pPr>
        <w:shd w:val="clear" w:color="auto" w:fill="FFFFFF"/>
        <w:spacing w:after="120" w:line="240" w:lineRule="auto"/>
        <w:ind w:left="567" w:right="-2" w:hanging="556"/>
        <w:rPr>
          <w:rFonts w:cstheme="minorHAnsi"/>
          <w:sz w:val="24"/>
          <w:szCs w:val="24"/>
        </w:rPr>
      </w:pPr>
      <w:r w:rsidRPr="004957B1">
        <w:rPr>
          <w:rFonts w:cstheme="minorHAnsi"/>
          <w:sz w:val="24"/>
          <w:szCs w:val="24"/>
        </w:rPr>
        <w:fldChar w:fldCharType="begin">
          <w:ffData>
            <w:name w:val=""/>
            <w:enabled/>
            <w:calcOnExit/>
            <w:checkBox>
              <w:size w:val="26"/>
              <w:default w:val="0"/>
            </w:checkBox>
          </w:ffData>
        </w:fldChar>
      </w:r>
      <w:r w:rsidRPr="004957B1">
        <w:rPr>
          <w:rFonts w:cstheme="minorHAnsi"/>
          <w:sz w:val="24"/>
          <w:szCs w:val="24"/>
        </w:rPr>
        <w:instrText xml:space="preserve"> FORMCHECKBOX </w:instrText>
      </w:r>
      <w:r w:rsidRPr="004957B1">
        <w:rPr>
          <w:rFonts w:cstheme="minorHAnsi"/>
          <w:sz w:val="24"/>
          <w:szCs w:val="24"/>
        </w:rPr>
      </w:r>
      <w:r w:rsidRPr="004957B1">
        <w:rPr>
          <w:rFonts w:cstheme="minorHAnsi"/>
          <w:sz w:val="24"/>
          <w:szCs w:val="24"/>
        </w:rPr>
        <w:fldChar w:fldCharType="separate"/>
      </w:r>
      <w:r w:rsidRPr="004957B1">
        <w:rPr>
          <w:rFonts w:cstheme="minorHAnsi"/>
          <w:sz w:val="24"/>
          <w:szCs w:val="24"/>
        </w:rPr>
        <w:fldChar w:fldCharType="end"/>
      </w:r>
      <w:r w:rsidRPr="004957B1">
        <w:rPr>
          <w:rFonts w:cstheme="minorHAnsi"/>
          <w:sz w:val="24"/>
          <w:szCs w:val="24"/>
        </w:rPr>
        <w:tab/>
        <w:t>średnim przedsiębiorstwem (przedsiębiorstwo, które nie jest mikroprzedsiębiorstwem ani małym przedsiębiorstwem, i które zatrudnia mniej niż 250 osób, a którego roczny obrót nie przekracza 50.000.000 euro lub roczna suma bilansowa nie przekracza 43.000.000 euro);</w:t>
      </w:r>
    </w:p>
    <w:p w14:paraId="767759DE" w14:textId="77777777" w:rsidR="00A12646" w:rsidRPr="004957B1" w:rsidRDefault="00A12646" w:rsidP="004957B1">
      <w:pPr>
        <w:spacing w:after="120" w:line="240" w:lineRule="auto"/>
        <w:ind w:left="567" w:right="1357" w:hanging="556"/>
        <w:rPr>
          <w:rFonts w:cstheme="minorHAnsi"/>
          <w:sz w:val="24"/>
          <w:szCs w:val="24"/>
        </w:rPr>
      </w:pPr>
      <w:r w:rsidRPr="004957B1">
        <w:rPr>
          <w:rFonts w:cstheme="minorHAnsi"/>
          <w:sz w:val="24"/>
          <w:szCs w:val="24"/>
        </w:rPr>
        <w:fldChar w:fldCharType="begin">
          <w:ffData>
            <w:name w:val=""/>
            <w:enabled/>
            <w:calcOnExit w:val="0"/>
            <w:checkBox>
              <w:size w:val="26"/>
              <w:default w:val="0"/>
            </w:checkBox>
          </w:ffData>
        </w:fldChar>
      </w:r>
      <w:r w:rsidRPr="004957B1">
        <w:rPr>
          <w:rFonts w:cstheme="minorHAnsi"/>
          <w:sz w:val="24"/>
          <w:szCs w:val="24"/>
        </w:rPr>
        <w:instrText xml:space="preserve"> FORMCHECKBOX </w:instrText>
      </w:r>
      <w:r w:rsidRPr="004957B1">
        <w:rPr>
          <w:rFonts w:cstheme="minorHAnsi"/>
          <w:sz w:val="24"/>
          <w:szCs w:val="24"/>
        </w:rPr>
      </w:r>
      <w:r w:rsidRPr="004957B1">
        <w:rPr>
          <w:rFonts w:cstheme="minorHAnsi"/>
          <w:sz w:val="24"/>
          <w:szCs w:val="24"/>
        </w:rPr>
        <w:fldChar w:fldCharType="separate"/>
      </w:r>
      <w:r w:rsidRPr="004957B1">
        <w:rPr>
          <w:rFonts w:cstheme="minorHAnsi"/>
          <w:sz w:val="24"/>
          <w:szCs w:val="24"/>
        </w:rPr>
        <w:fldChar w:fldCharType="end"/>
      </w:r>
      <w:r w:rsidRPr="004957B1">
        <w:rPr>
          <w:rFonts w:cstheme="minorHAnsi"/>
          <w:sz w:val="24"/>
          <w:szCs w:val="24"/>
        </w:rPr>
        <w:tab/>
        <w:t>Wykonawca prowadzi jednoosobową działalność gospodarczą.</w:t>
      </w:r>
    </w:p>
    <w:p w14:paraId="5BBFA17E" w14:textId="77777777" w:rsidR="00A12646" w:rsidRPr="004957B1" w:rsidRDefault="00A12646" w:rsidP="004957B1">
      <w:pPr>
        <w:spacing w:after="120" w:line="240" w:lineRule="auto"/>
        <w:ind w:left="567" w:right="1357" w:hanging="556"/>
        <w:rPr>
          <w:rFonts w:cstheme="minorHAnsi"/>
          <w:sz w:val="24"/>
          <w:szCs w:val="24"/>
        </w:rPr>
      </w:pPr>
      <w:r w:rsidRPr="004957B1">
        <w:rPr>
          <w:rFonts w:cstheme="minorHAnsi"/>
          <w:sz w:val="24"/>
          <w:szCs w:val="24"/>
        </w:rPr>
        <w:fldChar w:fldCharType="begin">
          <w:ffData>
            <w:name w:val=""/>
            <w:enabled/>
            <w:calcOnExit w:val="0"/>
            <w:checkBox>
              <w:size w:val="26"/>
              <w:default w:val="0"/>
            </w:checkBox>
          </w:ffData>
        </w:fldChar>
      </w:r>
      <w:r w:rsidRPr="004957B1">
        <w:rPr>
          <w:rFonts w:cstheme="minorHAnsi"/>
          <w:sz w:val="24"/>
          <w:szCs w:val="24"/>
        </w:rPr>
        <w:instrText xml:space="preserve"> FORMCHECKBOX </w:instrText>
      </w:r>
      <w:r w:rsidRPr="004957B1">
        <w:rPr>
          <w:rFonts w:cstheme="minorHAnsi"/>
          <w:sz w:val="24"/>
          <w:szCs w:val="24"/>
        </w:rPr>
      </w:r>
      <w:r w:rsidRPr="004957B1">
        <w:rPr>
          <w:rFonts w:cstheme="minorHAnsi"/>
          <w:sz w:val="24"/>
          <w:szCs w:val="24"/>
        </w:rPr>
        <w:fldChar w:fldCharType="separate"/>
      </w:r>
      <w:r w:rsidRPr="004957B1">
        <w:rPr>
          <w:rFonts w:cstheme="minorHAnsi"/>
          <w:sz w:val="24"/>
          <w:szCs w:val="24"/>
        </w:rPr>
        <w:fldChar w:fldCharType="end"/>
      </w:r>
      <w:r w:rsidRPr="004957B1">
        <w:rPr>
          <w:rFonts w:cstheme="minorHAnsi"/>
          <w:sz w:val="24"/>
          <w:szCs w:val="24"/>
        </w:rPr>
        <w:tab/>
        <w:t>osoba fizyczna nieprowadząca działalności</w:t>
      </w:r>
    </w:p>
    <w:p w14:paraId="61A344C0" w14:textId="6CBD4134" w:rsidR="00A12646" w:rsidRPr="004957B1" w:rsidRDefault="00A12646" w:rsidP="004957B1">
      <w:pPr>
        <w:spacing w:after="120" w:line="240" w:lineRule="auto"/>
        <w:ind w:left="567" w:right="-2" w:hanging="556"/>
        <w:rPr>
          <w:rFonts w:cstheme="minorHAnsi"/>
          <w:sz w:val="24"/>
          <w:szCs w:val="24"/>
        </w:rPr>
      </w:pPr>
      <w:r w:rsidRPr="004957B1">
        <w:rPr>
          <w:rFonts w:cstheme="minorHAnsi"/>
          <w:sz w:val="24"/>
          <w:szCs w:val="24"/>
        </w:rPr>
        <w:fldChar w:fldCharType="begin">
          <w:ffData>
            <w:name w:val=""/>
            <w:enabled/>
            <w:calcOnExit w:val="0"/>
            <w:checkBox>
              <w:size w:val="26"/>
              <w:default w:val="0"/>
            </w:checkBox>
          </w:ffData>
        </w:fldChar>
      </w:r>
      <w:r w:rsidRPr="004957B1">
        <w:rPr>
          <w:rFonts w:cstheme="minorHAnsi"/>
          <w:sz w:val="24"/>
          <w:szCs w:val="24"/>
        </w:rPr>
        <w:instrText xml:space="preserve"> FORMCHECKBOX </w:instrText>
      </w:r>
      <w:r w:rsidRPr="004957B1">
        <w:rPr>
          <w:rFonts w:cstheme="minorHAnsi"/>
          <w:sz w:val="24"/>
          <w:szCs w:val="24"/>
        </w:rPr>
      </w:r>
      <w:r w:rsidRPr="004957B1">
        <w:rPr>
          <w:rFonts w:cstheme="minorHAnsi"/>
          <w:sz w:val="24"/>
          <w:szCs w:val="24"/>
        </w:rPr>
        <w:fldChar w:fldCharType="separate"/>
      </w:r>
      <w:r w:rsidRPr="004957B1">
        <w:rPr>
          <w:rFonts w:cstheme="minorHAnsi"/>
          <w:sz w:val="24"/>
          <w:szCs w:val="24"/>
        </w:rPr>
        <w:fldChar w:fldCharType="end"/>
      </w:r>
      <w:r w:rsidRPr="004957B1">
        <w:rPr>
          <w:rFonts w:cstheme="minorHAnsi"/>
          <w:sz w:val="24"/>
          <w:szCs w:val="24"/>
        </w:rPr>
        <w:tab/>
        <w:t>inny rodzaj prowadzonej działalności</w:t>
      </w:r>
      <w:r w:rsidR="008808DE" w:rsidRPr="004957B1">
        <w:rPr>
          <w:rFonts w:cstheme="minorHAnsi"/>
          <w:sz w:val="24"/>
          <w:szCs w:val="24"/>
        </w:rPr>
        <w:t xml:space="preserve"> </w:t>
      </w:r>
      <w:r w:rsidRPr="004957B1">
        <w:rPr>
          <w:rFonts w:cstheme="minorHAnsi"/>
          <w:sz w:val="24"/>
          <w:szCs w:val="24"/>
        </w:rPr>
        <w:t>…………………………………………………………</w:t>
      </w:r>
    </w:p>
    <w:p w14:paraId="4F915BC1" w14:textId="31AC84A0" w:rsidR="00A12646" w:rsidRPr="004957B1" w:rsidRDefault="00A12646" w:rsidP="004957B1">
      <w:pPr>
        <w:suppressAutoHyphens/>
        <w:spacing w:after="0" w:line="240" w:lineRule="auto"/>
        <w:ind w:right="1357"/>
        <w:rPr>
          <w:rFonts w:cstheme="minorHAnsi"/>
          <w:i/>
          <w:iCs/>
          <w:sz w:val="24"/>
          <w:szCs w:val="24"/>
        </w:rPr>
      </w:pPr>
      <w:r w:rsidRPr="004957B1">
        <w:rPr>
          <w:rFonts w:cstheme="minorHAnsi"/>
          <w:i/>
          <w:iCs/>
          <w:sz w:val="24"/>
          <w:szCs w:val="24"/>
        </w:rPr>
        <w:t>Informacje te wymagane są wyłącznie do celów statystycznych.</w:t>
      </w:r>
    </w:p>
    <w:p w14:paraId="133CAD7B" w14:textId="77777777" w:rsidR="008808DE" w:rsidRPr="004957B1" w:rsidRDefault="008808DE" w:rsidP="004957B1">
      <w:pPr>
        <w:suppressAutoHyphens/>
        <w:spacing w:after="0" w:line="240" w:lineRule="auto"/>
        <w:ind w:right="1357"/>
        <w:rPr>
          <w:rFonts w:cstheme="minorHAnsi"/>
          <w:i/>
          <w:iCs/>
          <w:sz w:val="24"/>
          <w:szCs w:val="24"/>
        </w:rPr>
      </w:pPr>
    </w:p>
    <w:p w14:paraId="5E49BF83" w14:textId="247B5608" w:rsidR="00A12646" w:rsidRPr="004957B1" w:rsidRDefault="004418D2" w:rsidP="004A6070">
      <w:pPr>
        <w:tabs>
          <w:tab w:val="left" w:pos="284"/>
        </w:tabs>
        <w:spacing w:line="240" w:lineRule="auto"/>
        <w:rPr>
          <w:rFonts w:cstheme="minorHAnsi"/>
          <w:bCs/>
          <w:sz w:val="24"/>
          <w:szCs w:val="24"/>
        </w:rPr>
      </w:pPr>
      <w:r>
        <w:rPr>
          <w:rFonts w:cstheme="minorHAnsi"/>
          <w:bCs/>
          <w:sz w:val="24"/>
          <w:szCs w:val="24"/>
        </w:rPr>
        <w:t>9</w:t>
      </w:r>
      <w:r w:rsidR="00A12646" w:rsidRPr="004957B1">
        <w:rPr>
          <w:rFonts w:cstheme="minorHAnsi"/>
          <w:bCs/>
          <w:sz w:val="24"/>
          <w:szCs w:val="24"/>
        </w:rPr>
        <w:t>. Oświadczamy, że wypełniliśmy obowiązki informacyjne przewidziane w art. 13 lub art. 14 RODO wobec osób fizycznych, od których dane osobowe bezpośrednio lub pośrednio pozyskałem w celu ubiegania się o udzielenie zamówienia publicznego w niniejszym postępowaniu</w:t>
      </w:r>
      <w:r w:rsidR="00736039" w:rsidRPr="004957B1">
        <w:rPr>
          <w:rStyle w:val="Odwoanieprzypisudolnego"/>
          <w:rFonts w:cstheme="minorHAnsi"/>
          <w:bCs/>
          <w:sz w:val="24"/>
          <w:szCs w:val="24"/>
        </w:rPr>
        <w:footnoteReference w:id="1"/>
      </w:r>
      <w:r w:rsidR="00A12646" w:rsidRPr="004957B1">
        <w:rPr>
          <w:rFonts w:cstheme="minorHAnsi"/>
          <w:bCs/>
          <w:sz w:val="24"/>
          <w:szCs w:val="24"/>
        </w:rPr>
        <w:t>.</w:t>
      </w:r>
    </w:p>
    <w:p w14:paraId="4E44FBA6" w14:textId="77777777" w:rsidR="00A12646" w:rsidRPr="004957B1" w:rsidRDefault="00A12646" w:rsidP="004957B1">
      <w:pPr>
        <w:pStyle w:val="Standardowy0"/>
        <w:rPr>
          <w:rFonts w:asciiTheme="minorHAnsi" w:hAnsiTheme="minorHAnsi" w:cstheme="minorHAnsi"/>
        </w:rPr>
      </w:pPr>
    </w:p>
    <w:p w14:paraId="7F350FE2" w14:textId="2D400F88" w:rsidR="00837A7A" w:rsidRPr="004418D2" w:rsidRDefault="00837A7A" w:rsidP="004A6070">
      <w:pPr>
        <w:spacing w:before="80" w:line="240" w:lineRule="auto"/>
        <w:ind w:left="4248" w:firstLine="855"/>
        <w:jc w:val="both"/>
        <w:rPr>
          <w:rFonts w:cstheme="minorHAnsi"/>
          <w:sz w:val="24"/>
          <w:szCs w:val="24"/>
        </w:rPr>
      </w:pPr>
      <w:r w:rsidRPr="004418D2">
        <w:rPr>
          <w:rFonts w:cstheme="minorHAnsi"/>
          <w:sz w:val="24"/>
          <w:szCs w:val="24"/>
        </w:rPr>
        <w:lastRenderedPageBreak/>
        <w:t>…………………………………</w:t>
      </w:r>
      <w:r w:rsidR="00904528" w:rsidRPr="004418D2">
        <w:rPr>
          <w:rFonts w:cstheme="minorHAnsi"/>
          <w:sz w:val="24"/>
          <w:szCs w:val="24"/>
        </w:rPr>
        <w:t>………..</w:t>
      </w:r>
      <w:r w:rsidRPr="004418D2">
        <w:rPr>
          <w:rFonts w:cstheme="minorHAnsi"/>
          <w:sz w:val="24"/>
          <w:szCs w:val="24"/>
        </w:rPr>
        <w:t>…………………</w:t>
      </w:r>
    </w:p>
    <w:p w14:paraId="31AF5D38" w14:textId="77777777" w:rsidR="00837A7A" w:rsidRPr="004418D2" w:rsidRDefault="00837A7A" w:rsidP="004957B1">
      <w:pPr>
        <w:widowControl w:val="0"/>
        <w:suppressAutoHyphens/>
        <w:spacing w:after="0" w:line="240" w:lineRule="auto"/>
        <w:jc w:val="right"/>
        <w:rPr>
          <w:rFonts w:cstheme="minorHAnsi"/>
          <w:sz w:val="24"/>
          <w:szCs w:val="24"/>
        </w:rPr>
      </w:pPr>
      <w:r w:rsidRPr="004418D2">
        <w:rPr>
          <w:rFonts w:cstheme="minorHAnsi"/>
          <w:sz w:val="24"/>
          <w:szCs w:val="24"/>
        </w:rPr>
        <w:t xml:space="preserve">(podpis osoby uprawnionej do reprezentacji w formie elektronicznej (kwalifikowany) </w:t>
      </w:r>
    </w:p>
    <w:p w14:paraId="2F97FA99" w14:textId="77777777" w:rsidR="00837A7A" w:rsidRPr="004418D2" w:rsidRDefault="00837A7A" w:rsidP="004957B1">
      <w:pPr>
        <w:widowControl w:val="0"/>
        <w:suppressAutoHyphens/>
        <w:spacing w:after="0" w:line="240" w:lineRule="auto"/>
        <w:jc w:val="right"/>
        <w:rPr>
          <w:rFonts w:cstheme="minorHAnsi"/>
          <w:sz w:val="24"/>
          <w:szCs w:val="24"/>
        </w:rPr>
      </w:pPr>
      <w:r w:rsidRPr="004418D2">
        <w:rPr>
          <w:rFonts w:cstheme="minorHAnsi"/>
          <w:sz w:val="24"/>
          <w:szCs w:val="24"/>
        </w:rPr>
        <w:t xml:space="preserve">lub w postaci elektronicznej opatrzonej podpisem zaufanym </w:t>
      </w:r>
    </w:p>
    <w:p w14:paraId="74757D78" w14:textId="63F38316" w:rsidR="00837A7A" w:rsidRPr="004957B1" w:rsidRDefault="00837A7A" w:rsidP="004957B1">
      <w:pPr>
        <w:widowControl w:val="0"/>
        <w:suppressAutoHyphens/>
        <w:spacing w:after="0" w:line="240" w:lineRule="auto"/>
        <w:jc w:val="right"/>
        <w:rPr>
          <w:rFonts w:cstheme="minorHAnsi"/>
          <w:sz w:val="24"/>
          <w:szCs w:val="24"/>
        </w:rPr>
      </w:pPr>
      <w:r w:rsidRPr="004418D2">
        <w:rPr>
          <w:rFonts w:cstheme="minorHAnsi"/>
          <w:sz w:val="24"/>
          <w:szCs w:val="24"/>
        </w:rPr>
        <w:t xml:space="preserve">lub podpisem osobistym </w:t>
      </w:r>
      <w:r w:rsidR="00A27A8F" w:rsidRPr="004418D2">
        <w:rPr>
          <w:rFonts w:cstheme="minorHAnsi"/>
          <w:sz w:val="24"/>
          <w:szCs w:val="24"/>
        </w:rPr>
        <w:t>za pomocą dowod</w:t>
      </w:r>
      <w:r w:rsidR="00AA248C" w:rsidRPr="004418D2">
        <w:rPr>
          <w:rFonts w:cstheme="minorHAnsi"/>
          <w:sz w:val="24"/>
          <w:szCs w:val="24"/>
        </w:rPr>
        <w:t xml:space="preserve">u </w:t>
      </w:r>
      <w:r w:rsidR="00A27A8F" w:rsidRPr="004418D2">
        <w:rPr>
          <w:rFonts w:cstheme="minorHAnsi"/>
          <w:sz w:val="24"/>
          <w:szCs w:val="24"/>
        </w:rPr>
        <w:t xml:space="preserve"> </w:t>
      </w:r>
      <w:r w:rsidR="00AA248C" w:rsidRPr="004418D2">
        <w:rPr>
          <w:rFonts w:cstheme="minorHAnsi"/>
          <w:sz w:val="24"/>
          <w:szCs w:val="24"/>
        </w:rPr>
        <w:t>osobistego</w:t>
      </w:r>
      <w:r w:rsidR="00AA248C" w:rsidRPr="004418D2">
        <w:rPr>
          <w:rFonts w:cstheme="minorHAnsi"/>
          <w:b/>
          <w:bCs/>
          <w:sz w:val="24"/>
          <w:szCs w:val="24"/>
        </w:rPr>
        <w:t xml:space="preserve"> </w:t>
      </w:r>
      <w:r w:rsidR="00A27A8F" w:rsidRPr="004418D2">
        <w:rPr>
          <w:rFonts w:cstheme="minorHAnsi"/>
          <w:b/>
          <w:bCs/>
          <w:sz w:val="24"/>
          <w:szCs w:val="24"/>
        </w:rPr>
        <w:t xml:space="preserve"> </w:t>
      </w:r>
    </w:p>
    <w:p w14:paraId="06CB8CE9" w14:textId="2A5AB559" w:rsidR="00736039" w:rsidRPr="004957B1" w:rsidRDefault="00736039" w:rsidP="004957B1">
      <w:pPr>
        <w:spacing w:line="240" w:lineRule="auto"/>
        <w:jc w:val="both"/>
        <w:rPr>
          <w:rFonts w:cstheme="minorHAnsi"/>
          <w:i/>
          <w:sz w:val="24"/>
          <w:szCs w:val="24"/>
        </w:rPr>
      </w:pPr>
    </w:p>
    <w:p w14:paraId="4199021F" w14:textId="19D7FF0F" w:rsidR="006D2774" w:rsidRPr="004957B1" w:rsidRDefault="006D2774" w:rsidP="004957B1">
      <w:pPr>
        <w:spacing w:line="240" w:lineRule="auto"/>
        <w:ind w:left="1418" w:firstLine="709"/>
        <w:jc w:val="right"/>
        <w:rPr>
          <w:rFonts w:cstheme="minorHAnsi"/>
          <w:i/>
          <w:iCs/>
          <w:sz w:val="24"/>
          <w:szCs w:val="24"/>
          <w:u w:val="single"/>
        </w:rPr>
      </w:pPr>
    </w:p>
    <w:p w14:paraId="0E609ED8" w14:textId="2BBA8762" w:rsidR="008808DE" w:rsidRPr="004957B1" w:rsidRDefault="008808DE" w:rsidP="004957B1">
      <w:pPr>
        <w:spacing w:line="240" w:lineRule="auto"/>
        <w:ind w:left="1418" w:firstLine="709"/>
        <w:jc w:val="right"/>
        <w:rPr>
          <w:rFonts w:cstheme="minorHAnsi"/>
          <w:i/>
          <w:iCs/>
          <w:sz w:val="24"/>
          <w:szCs w:val="24"/>
          <w:u w:val="single"/>
        </w:rPr>
      </w:pPr>
    </w:p>
    <w:p w14:paraId="40616D3E" w14:textId="77777777" w:rsidR="00DC5FAD" w:rsidRPr="004957B1" w:rsidRDefault="00DC5FAD" w:rsidP="004957B1">
      <w:pPr>
        <w:spacing w:line="240" w:lineRule="auto"/>
        <w:ind w:left="1418" w:firstLine="709"/>
        <w:jc w:val="right"/>
        <w:rPr>
          <w:rFonts w:cstheme="minorHAnsi"/>
          <w:i/>
          <w:iCs/>
          <w:sz w:val="24"/>
          <w:szCs w:val="24"/>
          <w:u w:val="single"/>
        </w:rPr>
      </w:pPr>
    </w:p>
    <w:p w14:paraId="365452E9" w14:textId="77777777" w:rsidR="00763FC1" w:rsidRPr="004957B1" w:rsidRDefault="00763FC1" w:rsidP="004957B1">
      <w:pPr>
        <w:spacing w:line="240" w:lineRule="auto"/>
        <w:ind w:left="1418" w:firstLine="709"/>
        <w:jc w:val="right"/>
        <w:rPr>
          <w:rFonts w:cstheme="minorHAnsi"/>
          <w:i/>
          <w:iCs/>
          <w:sz w:val="24"/>
          <w:szCs w:val="24"/>
          <w:u w:val="single"/>
        </w:rPr>
      </w:pPr>
    </w:p>
    <w:p w14:paraId="0C2E4F5A" w14:textId="77777777" w:rsidR="00C06CAC" w:rsidRDefault="00C06CAC" w:rsidP="004957B1">
      <w:pPr>
        <w:spacing w:line="240" w:lineRule="auto"/>
        <w:ind w:left="1418" w:firstLine="709"/>
        <w:jc w:val="right"/>
        <w:rPr>
          <w:rFonts w:cstheme="minorHAnsi"/>
          <w:i/>
          <w:iCs/>
          <w:sz w:val="24"/>
          <w:szCs w:val="24"/>
          <w:u w:val="single"/>
        </w:rPr>
      </w:pPr>
    </w:p>
    <w:p w14:paraId="37BABEB2" w14:textId="77777777" w:rsidR="00DB53B3" w:rsidRDefault="00DB53B3" w:rsidP="004957B1">
      <w:pPr>
        <w:spacing w:line="240" w:lineRule="auto"/>
        <w:ind w:left="1418" w:firstLine="709"/>
        <w:jc w:val="right"/>
        <w:rPr>
          <w:rFonts w:cstheme="minorHAnsi"/>
          <w:i/>
          <w:iCs/>
          <w:sz w:val="24"/>
          <w:szCs w:val="24"/>
          <w:u w:val="single"/>
        </w:rPr>
      </w:pPr>
    </w:p>
    <w:p w14:paraId="5111BBE3" w14:textId="77777777" w:rsidR="00916A63" w:rsidRDefault="00916A63" w:rsidP="004957B1">
      <w:pPr>
        <w:spacing w:line="240" w:lineRule="auto"/>
        <w:ind w:left="1418" w:firstLine="709"/>
        <w:jc w:val="right"/>
        <w:rPr>
          <w:rFonts w:cstheme="minorHAnsi"/>
          <w:i/>
          <w:iCs/>
          <w:sz w:val="24"/>
          <w:szCs w:val="24"/>
          <w:u w:val="single"/>
        </w:rPr>
      </w:pPr>
    </w:p>
    <w:p w14:paraId="35EDD9E7" w14:textId="77777777" w:rsidR="00916A63" w:rsidRDefault="00916A63" w:rsidP="004957B1">
      <w:pPr>
        <w:spacing w:line="240" w:lineRule="auto"/>
        <w:ind w:left="1418" w:firstLine="709"/>
        <w:jc w:val="right"/>
        <w:rPr>
          <w:rFonts w:cstheme="minorHAnsi"/>
          <w:i/>
          <w:iCs/>
          <w:sz w:val="24"/>
          <w:szCs w:val="24"/>
          <w:u w:val="single"/>
        </w:rPr>
      </w:pPr>
    </w:p>
    <w:p w14:paraId="5C156208" w14:textId="77777777" w:rsidR="00916A63" w:rsidRDefault="00916A63" w:rsidP="004957B1">
      <w:pPr>
        <w:spacing w:line="240" w:lineRule="auto"/>
        <w:ind w:left="1418" w:firstLine="709"/>
        <w:jc w:val="right"/>
        <w:rPr>
          <w:rFonts w:cstheme="minorHAnsi"/>
          <w:i/>
          <w:iCs/>
          <w:sz w:val="24"/>
          <w:szCs w:val="24"/>
          <w:u w:val="single"/>
        </w:rPr>
      </w:pPr>
    </w:p>
    <w:p w14:paraId="39F341BB" w14:textId="77777777" w:rsidR="00916A63" w:rsidRDefault="00916A63" w:rsidP="004957B1">
      <w:pPr>
        <w:spacing w:line="240" w:lineRule="auto"/>
        <w:ind w:left="1418" w:firstLine="709"/>
        <w:jc w:val="right"/>
        <w:rPr>
          <w:rFonts w:cstheme="minorHAnsi"/>
          <w:i/>
          <w:iCs/>
          <w:sz w:val="24"/>
          <w:szCs w:val="24"/>
          <w:u w:val="single"/>
        </w:rPr>
      </w:pPr>
    </w:p>
    <w:p w14:paraId="1D134C65" w14:textId="77777777" w:rsidR="00916A63" w:rsidRDefault="00916A63" w:rsidP="004957B1">
      <w:pPr>
        <w:spacing w:line="240" w:lineRule="auto"/>
        <w:ind w:left="1418" w:firstLine="709"/>
        <w:jc w:val="right"/>
        <w:rPr>
          <w:rFonts w:cstheme="minorHAnsi"/>
          <w:i/>
          <w:iCs/>
          <w:sz w:val="24"/>
          <w:szCs w:val="24"/>
          <w:u w:val="single"/>
        </w:rPr>
      </w:pPr>
    </w:p>
    <w:p w14:paraId="5C8D14EC" w14:textId="77777777" w:rsidR="00916A63" w:rsidRDefault="00916A63" w:rsidP="004957B1">
      <w:pPr>
        <w:spacing w:line="240" w:lineRule="auto"/>
        <w:ind w:left="1418" w:firstLine="709"/>
        <w:jc w:val="right"/>
        <w:rPr>
          <w:rFonts w:cstheme="minorHAnsi"/>
          <w:i/>
          <w:iCs/>
          <w:sz w:val="24"/>
          <w:szCs w:val="24"/>
          <w:u w:val="single"/>
        </w:rPr>
      </w:pPr>
    </w:p>
    <w:p w14:paraId="6439927A" w14:textId="77777777" w:rsidR="00916A63" w:rsidRDefault="00916A63" w:rsidP="004957B1">
      <w:pPr>
        <w:spacing w:line="240" w:lineRule="auto"/>
        <w:ind w:left="1418" w:firstLine="709"/>
        <w:jc w:val="right"/>
        <w:rPr>
          <w:rFonts w:cstheme="minorHAnsi"/>
          <w:i/>
          <w:iCs/>
          <w:sz w:val="24"/>
          <w:szCs w:val="24"/>
          <w:u w:val="single"/>
        </w:rPr>
      </w:pPr>
    </w:p>
    <w:p w14:paraId="34B3CF56" w14:textId="77777777" w:rsidR="00916A63" w:rsidRDefault="00916A63" w:rsidP="004957B1">
      <w:pPr>
        <w:spacing w:line="240" w:lineRule="auto"/>
        <w:ind w:left="1418" w:firstLine="709"/>
        <w:jc w:val="right"/>
        <w:rPr>
          <w:rFonts w:cstheme="minorHAnsi"/>
          <w:i/>
          <w:iCs/>
          <w:sz w:val="24"/>
          <w:szCs w:val="24"/>
          <w:u w:val="single"/>
        </w:rPr>
      </w:pPr>
    </w:p>
    <w:p w14:paraId="5375F578" w14:textId="77777777" w:rsidR="00916A63" w:rsidRDefault="00916A63" w:rsidP="004957B1">
      <w:pPr>
        <w:spacing w:line="240" w:lineRule="auto"/>
        <w:ind w:left="1418" w:firstLine="709"/>
        <w:jc w:val="right"/>
        <w:rPr>
          <w:rFonts w:cstheme="minorHAnsi"/>
          <w:i/>
          <w:iCs/>
          <w:sz w:val="24"/>
          <w:szCs w:val="24"/>
          <w:u w:val="single"/>
        </w:rPr>
      </w:pPr>
    </w:p>
    <w:p w14:paraId="73615B7E" w14:textId="77777777" w:rsidR="00916A63" w:rsidRDefault="00916A63" w:rsidP="004957B1">
      <w:pPr>
        <w:spacing w:line="240" w:lineRule="auto"/>
        <w:ind w:left="1418" w:firstLine="709"/>
        <w:jc w:val="right"/>
        <w:rPr>
          <w:rFonts w:cstheme="minorHAnsi"/>
          <w:i/>
          <w:iCs/>
          <w:sz w:val="24"/>
          <w:szCs w:val="24"/>
          <w:u w:val="single"/>
        </w:rPr>
      </w:pPr>
    </w:p>
    <w:p w14:paraId="09C1A721" w14:textId="77777777" w:rsidR="00916A63" w:rsidRDefault="00916A63" w:rsidP="004957B1">
      <w:pPr>
        <w:spacing w:line="240" w:lineRule="auto"/>
        <w:ind w:left="1418" w:firstLine="709"/>
        <w:jc w:val="right"/>
        <w:rPr>
          <w:rFonts w:cstheme="minorHAnsi"/>
          <w:i/>
          <w:iCs/>
          <w:sz w:val="24"/>
          <w:szCs w:val="24"/>
          <w:u w:val="single"/>
        </w:rPr>
      </w:pPr>
    </w:p>
    <w:p w14:paraId="4876C140" w14:textId="77777777" w:rsidR="00916A63" w:rsidRDefault="00916A63" w:rsidP="004957B1">
      <w:pPr>
        <w:spacing w:line="240" w:lineRule="auto"/>
        <w:ind w:left="1418" w:firstLine="709"/>
        <w:jc w:val="right"/>
        <w:rPr>
          <w:rFonts w:cstheme="minorHAnsi"/>
          <w:i/>
          <w:iCs/>
          <w:sz w:val="24"/>
          <w:szCs w:val="24"/>
          <w:u w:val="single"/>
        </w:rPr>
      </w:pPr>
    </w:p>
    <w:p w14:paraId="5550B5B4" w14:textId="77777777" w:rsidR="00916A63" w:rsidRDefault="00916A63" w:rsidP="004957B1">
      <w:pPr>
        <w:spacing w:line="240" w:lineRule="auto"/>
        <w:ind w:left="1418" w:firstLine="709"/>
        <w:jc w:val="right"/>
        <w:rPr>
          <w:rFonts w:cstheme="minorHAnsi"/>
          <w:i/>
          <w:iCs/>
          <w:sz w:val="24"/>
          <w:szCs w:val="24"/>
          <w:u w:val="single"/>
        </w:rPr>
      </w:pPr>
    </w:p>
    <w:p w14:paraId="7EBBEEA7" w14:textId="77777777" w:rsidR="00916A63" w:rsidRDefault="00916A63" w:rsidP="004957B1">
      <w:pPr>
        <w:spacing w:line="240" w:lineRule="auto"/>
        <w:ind w:left="1418" w:firstLine="709"/>
        <w:jc w:val="right"/>
        <w:rPr>
          <w:rFonts w:cstheme="minorHAnsi"/>
          <w:i/>
          <w:iCs/>
          <w:sz w:val="24"/>
          <w:szCs w:val="24"/>
          <w:u w:val="single"/>
        </w:rPr>
      </w:pPr>
    </w:p>
    <w:p w14:paraId="70BE7664" w14:textId="77777777" w:rsidR="00916A63" w:rsidRDefault="00916A63" w:rsidP="004957B1">
      <w:pPr>
        <w:spacing w:line="240" w:lineRule="auto"/>
        <w:ind w:left="1418" w:firstLine="709"/>
        <w:jc w:val="right"/>
        <w:rPr>
          <w:rFonts w:cstheme="minorHAnsi"/>
          <w:i/>
          <w:iCs/>
          <w:sz w:val="24"/>
          <w:szCs w:val="24"/>
          <w:u w:val="single"/>
        </w:rPr>
      </w:pPr>
    </w:p>
    <w:p w14:paraId="47E0CAA4" w14:textId="77777777" w:rsidR="00916A63" w:rsidRDefault="00916A63" w:rsidP="004957B1">
      <w:pPr>
        <w:spacing w:line="240" w:lineRule="auto"/>
        <w:ind w:left="1418" w:firstLine="709"/>
        <w:jc w:val="right"/>
        <w:rPr>
          <w:rFonts w:cstheme="minorHAnsi"/>
          <w:i/>
          <w:iCs/>
          <w:sz w:val="24"/>
          <w:szCs w:val="24"/>
          <w:u w:val="single"/>
        </w:rPr>
      </w:pPr>
    </w:p>
    <w:p w14:paraId="1E42478A" w14:textId="77777777" w:rsidR="00916A63" w:rsidRDefault="00916A63" w:rsidP="004957B1">
      <w:pPr>
        <w:spacing w:line="240" w:lineRule="auto"/>
        <w:ind w:left="1418" w:firstLine="709"/>
        <w:jc w:val="right"/>
        <w:rPr>
          <w:rFonts w:cstheme="minorHAnsi"/>
          <w:i/>
          <w:iCs/>
          <w:sz w:val="24"/>
          <w:szCs w:val="24"/>
          <w:u w:val="single"/>
        </w:rPr>
      </w:pPr>
    </w:p>
    <w:p w14:paraId="1774E7F0" w14:textId="77777777" w:rsidR="00916A63" w:rsidRDefault="00916A63" w:rsidP="004957B1">
      <w:pPr>
        <w:spacing w:line="240" w:lineRule="auto"/>
        <w:ind w:left="1418" w:firstLine="709"/>
        <w:jc w:val="right"/>
        <w:rPr>
          <w:rFonts w:cstheme="minorHAnsi"/>
          <w:i/>
          <w:iCs/>
          <w:sz w:val="24"/>
          <w:szCs w:val="24"/>
          <w:u w:val="single"/>
        </w:rPr>
      </w:pPr>
    </w:p>
    <w:p w14:paraId="47E2E6BD" w14:textId="77777777" w:rsidR="00916A63" w:rsidRDefault="00916A63" w:rsidP="004957B1">
      <w:pPr>
        <w:spacing w:line="240" w:lineRule="auto"/>
        <w:ind w:left="1418" w:firstLine="709"/>
        <w:jc w:val="right"/>
        <w:rPr>
          <w:rFonts w:cstheme="minorHAnsi"/>
          <w:i/>
          <w:iCs/>
          <w:sz w:val="24"/>
          <w:szCs w:val="24"/>
          <w:u w:val="single"/>
        </w:rPr>
      </w:pPr>
    </w:p>
    <w:p w14:paraId="26188096" w14:textId="77777777" w:rsidR="00916A63" w:rsidRDefault="00916A63" w:rsidP="004957B1">
      <w:pPr>
        <w:spacing w:line="240" w:lineRule="auto"/>
        <w:ind w:left="1418" w:firstLine="709"/>
        <w:jc w:val="right"/>
        <w:rPr>
          <w:rFonts w:cstheme="minorHAnsi"/>
          <w:i/>
          <w:iCs/>
          <w:sz w:val="24"/>
          <w:szCs w:val="24"/>
          <w:u w:val="single"/>
        </w:rPr>
      </w:pPr>
    </w:p>
    <w:p w14:paraId="31917BAD" w14:textId="77777777" w:rsidR="00916A63" w:rsidRPr="004957B1" w:rsidRDefault="00916A63" w:rsidP="004957B1">
      <w:pPr>
        <w:spacing w:line="240" w:lineRule="auto"/>
        <w:ind w:left="1418" w:firstLine="709"/>
        <w:jc w:val="right"/>
        <w:rPr>
          <w:rFonts w:cstheme="minorHAnsi"/>
          <w:i/>
          <w:iCs/>
          <w:sz w:val="24"/>
          <w:szCs w:val="24"/>
          <w:u w:val="single"/>
        </w:rPr>
      </w:pPr>
    </w:p>
    <w:p w14:paraId="62F8E707" w14:textId="123282EA" w:rsidR="00786933" w:rsidRPr="004418D2" w:rsidRDefault="00786933" w:rsidP="00DB53B3">
      <w:pPr>
        <w:spacing w:after="0" w:line="240" w:lineRule="auto"/>
        <w:ind w:left="1418" w:firstLine="709"/>
        <w:jc w:val="right"/>
        <w:rPr>
          <w:rFonts w:cstheme="minorHAnsi"/>
          <w:i/>
          <w:iCs/>
          <w:sz w:val="24"/>
          <w:szCs w:val="24"/>
        </w:rPr>
      </w:pPr>
      <w:r w:rsidRPr="004418D2">
        <w:rPr>
          <w:rFonts w:cstheme="minorHAnsi"/>
          <w:i/>
          <w:iCs/>
          <w:sz w:val="24"/>
          <w:szCs w:val="24"/>
        </w:rPr>
        <w:lastRenderedPageBreak/>
        <w:t>Oświadczenie składane na podstawie art. 125 ust. 1 ustawy Pzp,</w:t>
      </w:r>
    </w:p>
    <w:p w14:paraId="01C3E0E5" w14:textId="050773F8" w:rsidR="00786933" w:rsidRDefault="00786933" w:rsidP="00DB53B3">
      <w:pPr>
        <w:spacing w:after="0" w:line="240" w:lineRule="auto"/>
        <w:ind w:left="1418" w:firstLine="709"/>
        <w:jc w:val="right"/>
        <w:rPr>
          <w:rFonts w:cstheme="minorHAnsi"/>
          <w:i/>
          <w:iCs/>
          <w:sz w:val="24"/>
          <w:szCs w:val="24"/>
        </w:rPr>
      </w:pPr>
      <w:r w:rsidRPr="004418D2">
        <w:rPr>
          <w:rFonts w:cstheme="minorHAnsi"/>
          <w:i/>
          <w:iCs/>
          <w:sz w:val="24"/>
          <w:szCs w:val="24"/>
        </w:rPr>
        <w:t xml:space="preserve">załącznik nr 2 do SWZ nr </w:t>
      </w:r>
      <w:r w:rsidR="0051581A" w:rsidRPr="004418D2">
        <w:rPr>
          <w:rFonts w:cstheme="minorHAnsi"/>
          <w:i/>
          <w:iCs/>
          <w:sz w:val="24"/>
          <w:szCs w:val="24"/>
        </w:rPr>
        <w:t>ZP.271.</w:t>
      </w:r>
      <w:r w:rsidR="00351EE3">
        <w:rPr>
          <w:rFonts w:cstheme="minorHAnsi"/>
          <w:i/>
          <w:iCs/>
          <w:sz w:val="24"/>
          <w:szCs w:val="24"/>
        </w:rPr>
        <w:t>11</w:t>
      </w:r>
      <w:r w:rsidR="0051581A" w:rsidRPr="004418D2">
        <w:rPr>
          <w:rFonts w:cstheme="minorHAnsi"/>
          <w:i/>
          <w:iCs/>
          <w:sz w:val="24"/>
          <w:szCs w:val="24"/>
        </w:rPr>
        <w:t>.202</w:t>
      </w:r>
      <w:r w:rsidR="00027BB4" w:rsidRPr="004418D2">
        <w:rPr>
          <w:rFonts w:cstheme="minorHAnsi"/>
          <w:i/>
          <w:iCs/>
          <w:sz w:val="24"/>
          <w:szCs w:val="24"/>
        </w:rPr>
        <w:t>6</w:t>
      </w:r>
    </w:p>
    <w:p w14:paraId="6985EFD7" w14:textId="351B0849" w:rsidR="00DB53B3" w:rsidRPr="004957B1" w:rsidRDefault="00DB53B3" w:rsidP="00DB53B3">
      <w:pPr>
        <w:spacing w:after="0" w:line="240" w:lineRule="auto"/>
        <w:ind w:left="1418" w:firstLine="709"/>
        <w:jc w:val="right"/>
        <w:rPr>
          <w:rFonts w:cstheme="minorHAnsi"/>
          <w:i/>
          <w:iCs/>
          <w:sz w:val="24"/>
          <w:szCs w:val="24"/>
          <w:u w:val="single"/>
        </w:rPr>
      </w:pPr>
      <w:r>
        <w:rPr>
          <w:rFonts w:cstheme="minorHAnsi"/>
          <w:b/>
          <w:bCs/>
          <w:i/>
          <w:iCs/>
          <w:sz w:val="24"/>
          <w:szCs w:val="24"/>
        </w:rPr>
        <w:t>s</w:t>
      </w:r>
      <w:r w:rsidRPr="00DB53B3">
        <w:rPr>
          <w:rFonts w:cstheme="minorHAnsi"/>
          <w:b/>
          <w:bCs/>
          <w:i/>
          <w:iCs/>
          <w:sz w:val="24"/>
          <w:szCs w:val="24"/>
        </w:rPr>
        <w:t>kładany wraz z ofertą</w:t>
      </w:r>
    </w:p>
    <w:p w14:paraId="52977381" w14:textId="77777777" w:rsidR="00786933" w:rsidRPr="004957B1" w:rsidRDefault="00786933" w:rsidP="004957B1">
      <w:pPr>
        <w:spacing w:line="240" w:lineRule="auto"/>
        <w:rPr>
          <w:rFonts w:cstheme="minorHAnsi"/>
          <w:sz w:val="24"/>
          <w:szCs w:val="24"/>
        </w:rPr>
      </w:pPr>
      <w:r w:rsidRPr="004957B1">
        <w:rPr>
          <w:rFonts w:cstheme="minorHAnsi"/>
          <w:sz w:val="24"/>
          <w:szCs w:val="24"/>
        </w:rPr>
        <w:t>Wykonawca:</w:t>
      </w:r>
    </w:p>
    <w:p w14:paraId="1736EC31" w14:textId="77777777" w:rsidR="00786933" w:rsidRPr="004957B1" w:rsidRDefault="00786933" w:rsidP="004957B1">
      <w:pPr>
        <w:spacing w:line="240" w:lineRule="auto"/>
        <w:ind w:right="5954"/>
        <w:rPr>
          <w:rFonts w:cstheme="minorHAnsi"/>
          <w:i/>
          <w:sz w:val="24"/>
          <w:szCs w:val="24"/>
        </w:rPr>
      </w:pPr>
      <w:r w:rsidRPr="004957B1">
        <w:rPr>
          <w:rFonts w:cstheme="minorHAnsi"/>
          <w:sz w:val="24"/>
          <w:szCs w:val="24"/>
        </w:rPr>
        <w:t>………………………………</w:t>
      </w:r>
    </w:p>
    <w:p w14:paraId="310FD37E" w14:textId="77777777" w:rsidR="00786933" w:rsidRPr="004957B1" w:rsidRDefault="00786933" w:rsidP="004957B1">
      <w:pPr>
        <w:spacing w:line="240" w:lineRule="auto"/>
        <w:ind w:right="5953"/>
        <w:rPr>
          <w:rFonts w:cstheme="minorHAnsi"/>
          <w:sz w:val="24"/>
          <w:szCs w:val="24"/>
          <w:u w:val="single"/>
        </w:rPr>
      </w:pPr>
      <w:r w:rsidRPr="004957B1">
        <w:rPr>
          <w:rFonts w:cstheme="minorHAnsi"/>
          <w:i/>
          <w:sz w:val="24"/>
          <w:szCs w:val="24"/>
        </w:rPr>
        <w:t>(pełna nazwa/firma, adres, w zależności od podmiotu: NIP/PESEL, KRS/CEiDG)</w:t>
      </w:r>
    </w:p>
    <w:p w14:paraId="47314B62" w14:textId="77777777" w:rsidR="00786933" w:rsidRPr="004418D2" w:rsidRDefault="00786933" w:rsidP="004957B1">
      <w:pPr>
        <w:spacing w:line="240" w:lineRule="auto"/>
        <w:rPr>
          <w:rFonts w:cstheme="minorHAnsi"/>
          <w:sz w:val="24"/>
          <w:szCs w:val="24"/>
        </w:rPr>
      </w:pPr>
      <w:r w:rsidRPr="004418D2">
        <w:rPr>
          <w:rFonts w:cstheme="minorHAnsi"/>
          <w:sz w:val="24"/>
          <w:szCs w:val="24"/>
        </w:rPr>
        <w:t>reprezentowany przez:</w:t>
      </w:r>
    </w:p>
    <w:p w14:paraId="4925DACC" w14:textId="77777777" w:rsidR="00786933" w:rsidRPr="004957B1" w:rsidRDefault="00786933" w:rsidP="004957B1">
      <w:pPr>
        <w:spacing w:line="240" w:lineRule="auto"/>
        <w:ind w:right="5954"/>
        <w:rPr>
          <w:rFonts w:cstheme="minorHAnsi"/>
          <w:i/>
          <w:sz w:val="24"/>
          <w:szCs w:val="24"/>
        </w:rPr>
      </w:pPr>
      <w:r w:rsidRPr="004957B1">
        <w:rPr>
          <w:rFonts w:cstheme="minorHAnsi"/>
          <w:sz w:val="24"/>
          <w:szCs w:val="24"/>
        </w:rPr>
        <w:t>…………………………</w:t>
      </w:r>
    </w:p>
    <w:p w14:paraId="4C47A90A" w14:textId="77777777" w:rsidR="00786933" w:rsidRPr="004957B1" w:rsidRDefault="00786933" w:rsidP="004957B1">
      <w:pPr>
        <w:spacing w:line="240" w:lineRule="auto"/>
        <w:ind w:right="5953"/>
        <w:rPr>
          <w:rFonts w:cstheme="minorHAnsi"/>
          <w:sz w:val="24"/>
          <w:szCs w:val="24"/>
        </w:rPr>
      </w:pPr>
      <w:r w:rsidRPr="004957B1">
        <w:rPr>
          <w:rFonts w:cstheme="minorHAnsi"/>
          <w:i/>
          <w:sz w:val="24"/>
          <w:szCs w:val="24"/>
        </w:rPr>
        <w:t>(imię, nazwisko, stanowisko/podstawa do  reprezentacji)</w:t>
      </w:r>
    </w:p>
    <w:p w14:paraId="742CB1CE" w14:textId="77777777" w:rsidR="00786933" w:rsidRPr="004957B1" w:rsidRDefault="00786933" w:rsidP="004957B1">
      <w:pPr>
        <w:spacing w:line="240" w:lineRule="auto"/>
        <w:jc w:val="center"/>
        <w:rPr>
          <w:rFonts w:cstheme="minorHAnsi"/>
          <w:b/>
          <w:bCs/>
          <w:sz w:val="24"/>
          <w:szCs w:val="24"/>
        </w:rPr>
      </w:pPr>
      <w:r w:rsidRPr="004418D2">
        <w:rPr>
          <w:rFonts w:cstheme="minorHAnsi"/>
          <w:b/>
          <w:bCs/>
          <w:sz w:val="24"/>
          <w:szCs w:val="24"/>
        </w:rPr>
        <w:t xml:space="preserve">Oświadczenie </w:t>
      </w:r>
      <w:r w:rsidRPr="004957B1">
        <w:rPr>
          <w:rFonts w:cstheme="minorHAnsi"/>
          <w:b/>
          <w:bCs/>
          <w:sz w:val="24"/>
          <w:szCs w:val="24"/>
        </w:rPr>
        <w:t>składane na podstawie art. 125 ust. 1 ustawy z dnia 11 września 2019 r.</w:t>
      </w:r>
    </w:p>
    <w:p w14:paraId="71AE2F7B" w14:textId="77777777" w:rsidR="00786933" w:rsidRPr="004957B1" w:rsidRDefault="00786933" w:rsidP="004957B1">
      <w:pPr>
        <w:spacing w:line="240" w:lineRule="auto"/>
        <w:jc w:val="center"/>
        <w:rPr>
          <w:rFonts w:cstheme="minorHAnsi"/>
          <w:b/>
          <w:bCs/>
          <w:sz w:val="24"/>
          <w:szCs w:val="24"/>
        </w:rPr>
      </w:pPr>
      <w:r w:rsidRPr="004957B1">
        <w:rPr>
          <w:rFonts w:cstheme="minorHAnsi"/>
          <w:b/>
          <w:bCs/>
          <w:sz w:val="24"/>
          <w:szCs w:val="24"/>
        </w:rPr>
        <w:t xml:space="preserve">Prawo zamówień publicznych (dalej jako: ustawa Pzp) </w:t>
      </w:r>
      <w:r w:rsidRPr="004418D2">
        <w:rPr>
          <w:rFonts w:cstheme="minorHAnsi"/>
          <w:sz w:val="24"/>
          <w:szCs w:val="24"/>
        </w:rPr>
        <w:t>DOTYCZĄCE</w:t>
      </w:r>
      <w:r w:rsidRPr="004957B1">
        <w:rPr>
          <w:rFonts w:cstheme="minorHAnsi"/>
          <w:sz w:val="24"/>
          <w:szCs w:val="24"/>
          <w:u w:val="single"/>
        </w:rPr>
        <w:t xml:space="preserve"> </w:t>
      </w:r>
    </w:p>
    <w:p w14:paraId="4260876E" w14:textId="77777777" w:rsidR="00786933" w:rsidRPr="004957B1" w:rsidRDefault="00786933" w:rsidP="004957B1">
      <w:pPr>
        <w:spacing w:line="240" w:lineRule="auto"/>
        <w:jc w:val="center"/>
        <w:rPr>
          <w:rFonts w:cstheme="minorHAnsi"/>
          <w:sz w:val="24"/>
          <w:szCs w:val="24"/>
        </w:rPr>
      </w:pPr>
      <w:r w:rsidRPr="004418D2">
        <w:rPr>
          <w:rFonts w:cstheme="minorHAnsi"/>
          <w:b/>
          <w:bCs/>
          <w:sz w:val="24"/>
          <w:szCs w:val="24"/>
        </w:rPr>
        <w:t>SPEŁNIANIA WARUNKÓW UDZIAŁU W POSTĘPOWANIU</w:t>
      </w:r>
      <w:r w:rsidRPr="004957B1">
        <w:rPr>
          <w:rFonts w:cstheme="minorHAnsi"/>
          <w:sz w:val="24"/>
          <w:szCs w:val="24"/>
        </w:rPr>
        <w:t xml:space="preserve">, o których mowa w punktach: 16.1 SWZ </w:t>
      </w:r>
    </w:p>
    <w:p w14:paraId="0C3869A5" w14:textId="292FAE13" w:rsidR="00786933" w:rsidRPr="00BB3FBA" w:rsidRDefault="00786933" w:rsidP="00BB3FBA">
      <w:pPr>
        <w:pStyle w:val="Tekstpodstawowy"/>
        <w:spacing w:after="0"/>
        <w:rPr>
          <w:rFonts w:asciiTheme="minorHAnsi" w:hAnsiTheme="minorHAnsi" w:cstheme="minorHAnsi"/>
          <w:i/>
          <w:iCs/>
        </w:rPr>
      </w:pPr>
      <w:r w:rsidRPr="004957B1">
        <w:rPr>
          <w:rFonts w:asciiTheme="minorHAnsi" w:hAnsiTheme="minorHAnsi" w:cstheme="minorHAnsi"/>
        </w:rPr>
        <w:t>Na potrzeby postępowania o udzielenie zamówienia publicznego pn.</w:t>
      </w:r>
      <w:r w:rsidR="00351EE3">
        <w:rPr>
          <w:rFonts w:asciiTheme="minorHAnsi" w:hAnsiTheme="minorHAnsi" w:cstheme="minorHAnsi"/>
          <w:b/>
          <w:bCs/>
        </w:rPr>
        <w:t xml:space="preserve"> </w:t>
      </w:r>
      <w:r w:rsidR="00351EE3" w:rsidRPr="00351EE3">
        <w:rPr>
          <w:rFonts w:asciiTheme="minorHAnsi" w:hAnsiTheme="minorHAnsi" w:cstheme="minorHAnsi"/>
          <w:b/>
          <w:bCs/>
        </w:rPr>
        <w:t xml:space="preserve">Pełnienie funkcji inspektora nadzoru inwestorskiego nad realizacją zadania inwestycyjnego </w:t>
      </w:r>
      <w:r w:rsidR="00351EE3" w:rsidRPr="00351EE3">
        <w:rPr>
          <w:rFonts w:asciiTheme="minorHAnsi" w:hAnsiTheme="minorHAnsi" w:cstheme="minorHAnsi"/>
          <w:b/>
          <w:bCs/>
        </w:rPr>
        <w:br/>
        <w:t xml:space="preserve">pn. </w:t>
      </w:r>
      <w:r w:rsidR="00351EE3" w:rsidRPr="00351EE3">
        <w:rPr>
          <w:rFonts w:asciiTheme="minorHAnsi" w:hAnsiTheme="minorHAnsi" w:cstheme="minorHAnsi"/>
          <w:b/>
          <w:bCs/>
          <w:i/>
          <w:iCs/>
        </w:rPr>
        <w:t>Budowa ulicy Kolejowej w Płońsku.</w:t>
      </w:r>
      <w:r w:rsidR="00BB3FBA">
        <w:rPr>
          <w:rFonts w:asciiTheme="minorHAnsi" w:hAnsiTheme="minorHAnsi" w:cstheme="minorHAnsi"/>
        </w:rPr>
        <w:t>,</w:t>
      </w:r>
      <w:r w:rsidR="00BB3FBA" w:rsidRPr="00BB3FBA">
        <w:rPr>
          <w:rFonts w:asciiTheme="minorHAnsi" w:eastAsiaTheme="minorHAnsi" w:hAnsiTheme="minorHAnsi" w:cstheme="minorHAnsi"/>
          <w:lang w:eastAsia="en-US"/>
        </w:rPr>
        <w:t xml:space="preserve"> </w:t>
      </w:r>
      <w:r w:rsidR="00BB3FBA" w:rsidRPr="00BB3FBA">
        <w:rPr>
          <w:rFonts w:asciiTheme="minorHAnsi" w:hAnsiTheme="minorHAnsi" w:cstheme="minorHAnsi"/>
        </w:rPr>
        <w:t>prowadzonego przez</w:t>
      </w:r>
      <w:r w:rsidR="00BB3FBA" w:rsidRPr="00BB3FBA">
        <w:rPr>
          <w:rFonts w:asciiTheme="minorHAnsi" w:hAnsiTheme="minorHAnsi" w:cstheme="minorHAnsi"/>
          <w:b/>
          <w:bCs/>
        </w:rPr>
        <w:t xml:space="preserve"> Gminę Miasto Płońsk</w:t>
      </w:r>
      <w:r w:rsidR="00BB3FBA">
        <w:rPr>
          <w:rFonts w:asciiTheme="minorHAnsi" w:hAnsiTheme="minorHAnsi" w:cstheme="minorHAnsi"/>
          <w:i/>
          <w:iCs/>
        </w:rPr>
        <w:t xml:space="preserve">, </w:t>
      </w:r>
      <w:r w:rsidRPr="004957B1">
        <w:rPr>
          <w:rFonts w:asciiTheme="minorHAnsi" w:hAnsiTheme="minorHAnsi" w:cstheme="minorHAnsi"/>
        </w:rPr>
        <w:t>reprezentowaną przez Burmistrza Miasta Płońsk</w:t>
      </w:r>
      <w:r w:rsidRPr="004957B1">
        <w:rPr>
          <w:rFonts w:asciiTheme="minorHAnsi" w:hAnsiTheme="minorHAnsi" w:cstheme="minorHAnsi"/>
          <w:i/>
        </w:rPr>
        <w:t xml:space="preserve">, </w:t>
      </w:r>
      <w:r w:rsidRPr="004957B1">
        <w:rPr>
          <w:rFonts w:asciiTheme="minorHAnsi" w:hAnsiTheme="minorHAnsi" w:cstheme="minorHAnsi"/>
        </w:rPr>
        <w:t>oświadczam, co następuje:</w:t>
      </w:r>
    </w:p>
    <w:p w14:paraId="6B399AE2" w14:textId="0B728E31" w:rsidR="00786933" w:rsidRPr="004957B1" w:rsidRDefault="00786933" w:rsidP="004A6070">
      <w:pPr>
        <w:spacing w:line="240" w:lineRule="auto"/>
        <w:rPr>
          <w:rFonts w:cstheme="minorHAnsi"/>
          <w:sz w:val="24"/>
          <w:szCs w:val="24"/>
        </w:rPr>
      </w:pPr>
      <w:r w:rsidRPr="004957B1">
        <w:rPr>
          <w:rFonts w:cstheme="minorHAnsi"/>
          <w:sz w:val="24"/>
          <w:szCs w:val="24"/>
        </w:rPr>
        <w:t xml:space="preserve">1. Oświadczam, że spełniam warunki udziału w postępowaniu określone przez Zamawiającego w pkt 16.1 specyfikacji warunków zamówienia - w zakresie </w:t>
      </w:r>
      <w:r w:rsidR="00B501C2" w:rsidRPr="004957B1">
        <w:rPr>
          <w:rFonts w:cstheme="minorHAnsi"/>
          <w:sz w:val="24"/>
          <w:szCs w:val="24"/>
        </w:rPr>
        <w:t>niezbędnego doświadczenia.</w:t>
      </w:r>
    </w:p>
    <w:p w14:paraId="1BF7B5EF" w14:textId="77777777" w:rsidR="00786933" w:rsidRPr="004957B1" w:rsidRDefault="00786933" w:rsidP="004957B1">
      <w:pPr>
        <w:shd w:val="clear" w:color="auto" w:fill="BFBFBF"/>
        <w:spacing w:line="240" w:lineRule="auto"/>
        <w:jc w:val="both"/>
        <w:rPr>
          <w:rFonts w:cstheme="minorHAnsi"/>
          <w:sz w:val="24"/>
          <w:szCs w:val="24"/>
        </w:rPr>
      </w:pPr>
    </w:p>
    <w:p w14:paraId="090B3F9C" w14:textId="77777777" w:rsidR="00786933" w:rsidRPr="004957B1" w:rsidRDefault="00786933" w:rsidP="004957B1">
      <w:pPr>
        <w:pStyle w:val="Akapitzlist"/>
        <w:spacing w:after="200" w:line="240" w:lineRule="auto"/>
        <w:contextualSpacing w:val="0"/>
        <w:jc w:val="both"/>
        <w:rPr>
          <w:rFonts w:cstheme="minorHAnsi"/>
          <w:sz w:val="24"/>
          <w:szCs w:val="24"/>
        </w:rPr>
      </w:pPr>
      <w:r w:rsidRPr="004957B1">
        <w:rPr>
          <w:rFonts w:cstheme="minorHAnsi"/>
          <w:sz w:val="24"/>
          <w:szCs w:val="24"/>
        </w:rPr>
        <w:t xml:space="preserve"> </w:t>
      </w:r>
    </w:p>
    <w:p w14:paraId="0F93F67A" w14:textId="77777777" w:rsidR="00786933" w:rsidRPr="004957B1" w:rsidRDefault="00786933" w:rsidP="004957B1">
      <w:pPr>
        <w:spacing w:line="240" w:lineRule="auto"/>
        <w:rPr>
          <w:rFonts w:cstheme="minorHAnsi"/>
          <w:sz w:val="24"/>
          <w:szCs w:val="24"/>
        </w:rPr>
      </w:pPr>
      <w:r w:rsidRPr="004957B1">
        <w:rPr>
          <w:rFonts w:cstheme="minorHAnsi"/>
          <w:sz w:val="24"/>
          <w:szCs w:val="24"/>
        </w:rPr>
        <w:t xml:space="preserve">…………….……. </w:t>
      </w:r>
      <w:r w:rsidRPr="004957B1">
        <w:rPr>
          <w:rFonts w:cstheme="minorHAnsi"/>
          <w:i/>
          <w:sz w:val="24"/>
          <w:szCs w:val="24"/>
        </w:rPr>
        <w:t xml:space="preserve">(miejscowość), </w:t>
      </w:r>
      <w:r w:rsidRPr="004957B1">
        <w:rPr>
          <w:rFonts w:cstheme="minorHAnsi"/>
          <w:sz w:val="24"/>
          <w:szCs w:val="24"/>
        </w:rPr>
        <w:t>dnia ………….……</w:t>
      </w:r>
    </w:p>
    <w:p w14:paraId="3A635FA4" w14:textId="77777777" w:rsidR="00786933" w:rsidRPr="004957B1" w:rsidRDefault="00786933" w:rsidP="004957B1">
      <w:pPr>
        <w:spacing w:line="240" w:lineRule="auto"/>
        <w:ind w:left="3402"/>
        <w:jc w:val="right"/>
        <w:rPr>
          <w:rFonts w:cstheme="minorHAnsi"/>
          <w:i/>
          <w:iCs/>
          <w:sz w:val="24"/>
          <w:szCs w:val="24"/>
        </w:rPr>
      </w:pPr>
    </w:p>
    <w:p w14:paraId="1158EEB2" w14:textId="77777777" w:rsidR="00786933" w:rsidRPr="004957B1" w:rsidRDefault="00786933" w:rsidP="004A6070">
      <w:pPr>
        <w:spacing w:before="80" w:after="0" w:line="240" w:lineRule="auto"/>
        <w:ind w:left="4248" w:hanging="137"/>
        <w:jc w:val="both"/>
        <w:rPr>
          <w:rFonts w:cstheme="minorHAnsi"/>
          <w:sz w:val="24"/>
          <w:szCs w:val="24"/>
        </w:rPr>
      </w:pPr>
      <w:r w:rsidRPr="004957B1">
        <w:rPr>
          <w:rFonts w:cstheme="minorHAnsi"/>
          <w:sz w:val="24"/>
          <w:szCs w:val="24"/>
        </w:rPr>
        <w:t>…………………………………………….………………………………</w:t>
      </w:r>
    </w:p>
    <w:p w14:paraId="1BC9ED85" w14:textId="77777777" w:rsidR="00786933" w:rsidRPr="004957B1" w:rsidRDefault="00786933" w:rsidP="004957B1">
      <w:pPr>
        <w:widowControl w:val="0"/>
        <w:suppressAutoHyphens/>
        <w:spacing w:after="0" w:line="240" w:lineRule="auto"/>
        <w:jc w:val="right"/>
        <w:rPr>
          <w:rFonts w:cstheme="minorHAnsi"/>
          <w:sz w:val="24"/>
          <w:szCs w:val="24"/>
        </w:rPr>
      </w:pPr>
      <w:r w:rsidRPr="004957B1">
        <w:rPr>
          <w:rFonts w:cstheme="minorHAnsi"/>
          <w:sz w:val="24"/>
          <w:szCs w:val="24"/>
        </w:rPr>
        <w:t xml:space="preserve">(podpis osoby uprawnionej do reprezentacji w formie elektronicznej (kwalifikowany) </w:t>
      </w:r>
    </w:p>
    <w:p w14:paraId="2CA9CC67" w14:textId="77777777" w:rsidR="00786933" w:rsidRPr="004957B1" w:rsidRDefault="00786933" w:rsidP="004957B1">
      <w:pPr>
        <w:widowControl w:val="0"/>
        <w:suppressAutoHyphens/>
        <w:spacing w:after="0" w:line="240" w:lineRule="auto"/>
        <w:jc w:val="right"/>
        <w:rPr>
          <w:rFonts w:cstheme="minorHAnsi"/>
          <w:sz w:val="24"/>
          <w:szCs w:val="24"/>
        </w:rPr>
      </w:pPr>
      <w:r w:rsidRPr="004957B1">
        <w:rPr>
          <w:rFonts w:cstheme="minorHAnsi"/>
          <w:sz w:val="24"/>
          <w:szCs w:val="24"/>
        </w:rPr>
        <w:t xml:space="preserve">lub w postaci elektronicznej opatrzonej podpisem zaufanym </w:t>
      </w:r>
    </w:p>
    <w:p w14:paraId="09135108" w14:textId="77777777" w:rsidR="00786933" w:rsidRPr="004957B1" w:rsidRDefault="00786933" w:rsidP="004957B1">
      <w:pPr>
        <w:widowControl w:val="0"/>
        <w:suppressAutoHyphens/>
        <w:spacing w:after="0" w:line="240" w:lineRule="auto"/>
        <w:jc w:val="right"/>
        <w:rPr>
          <w:rFonts w:cstheme="minorHAnsi"/>
          <w:sz w:val="24"/>
          <w:szCs w:val="24"/>
        </w:rPr>
      </w:pPr>
      <w:r w:rsidRPr="004957B1">
        <w:rPr>
          <w:rFonts w:cstheme="minorHAnsi"/>
          <w:sz w:val="24"/>
          <w:szCs w:val="24"/>
        </w:rPr>
        <w:t xml:space="preserve">lub podpisem osobistym za pomocą dowodu  osobistego  </w:t>
      </w:r>
    </w:p>
    <w:p w14:paraId="45184991" w14:textId="77777777" w:rsidR="00786933" w:rsidRPr="004957B1" w:rsidRDefault="00786933" w:rsidP="004957B1">
      <w:pPr>
        <w:spacing w:line="240" w:lineRule="auto"/>
        <w:ind w:left="3402"/>
        <w:jc w:val="right"/>
        <w:rPr>
          <w:rFonts w:cstheme="minorHAnsi"/>
          <w:i/>
          <w:iCs/>
          <w:sz w:val="24"/>
          <w:szCs w:val="24"/>
        </w:rPr>
      </w:pPr>
    </w:p>
    <w:p w14:paraId="4FCB1937" w14:textId="77777777" w:rsidR="00786933" w:rsidRDefault="00786933" w:rsidP="004957B1">
      <w:pPr>
        <w:spacing w:line="240" w:lineRule="auto"/>
        <w:ind w:left="3402"/>
        <w:jc w:val="right"/>
        <w:rPr>
          <w:rFonts w:cstheme="minorHAnsi"/>
          <w:i/>
          <w:iCs/>
          <w:sz w:val="24"/>
          <w:szCs w:val="24"/>
        </w:rPr>
      </w:pPr>
    </w:p>
    <w:p w14:paraId="6319A82A" w14:textId="77777777" w:rsidR="00DB53B3" w:rsidRDefault="00DB53B3" w:rsidP="004957B1">
      <w:pPr>
        <w:spacing w:line="240" w:lineRule="auto"/>
        <w:ind w:left="3402"/>
        <w:jc w:val="right"/>
        <w:rPr>
          <w:rFonts w:cstheme="minorHAnsi"/>
          <w:i/>
          <w:iCs/>
          <w:sz w:val="24"/>
          <w:szCs w:val="24"/>
        </w:rPr>
      </w:pPr>
    </w:p>
    <w:p w14:paraId="3D932F25" w14:textId="77777777" w:rsidR="00786933" w:rsidRPr="004418D2" w:rsidRDefault="00786933" w:rsidP="004957B1">
      <w:pPr>
        <w:suppressAutoHyphens/>
        <w:spacing w:after="0" w:line="240" w:lineRule="auto"/>
        <w:jc w:val="both"/>
        <w:rPr>
          <w:rFonts w:cstheme="minorHAnsi"/>
          <w:sz w:val="24"/>
          <w:szCs w:val="24"/>
        </w:rPr>
      </w:pPr>
      <w:r w:rsidRPr="004418D2">
        <w:rPr>
          <w:rFonts w:cstheme="minorHAnsi"/>
          <w:sz w:val="24"/>
          <w:szCs w:val="24"/>
        </w:rPr>
        <w:t>Instrukcja wypełnienia:</w:t>
      </w:r>
    </w:p>
    <w:p w14:paraId="1CDCD86B" w14:textId="03F7CAF1" w:rsidR="008808DE" w:rsidRPr="004957B1" w:rsidRDefault="00786933" w:rsidP="004957B1">
      <w:pPr>
        <w:spacing w:line="240" w:lineRule="auto"/>
        <w:rPr>
          <w:rFonts w:cstheme="minorHAnsi"/>
          <w:i/>
          <w:iCs/>
          <w:sz w:val="24"/>
          <w:szCs w:val="24"/>
        </w:rPr>
      </w:pPr>
      <w:r w:rsidRPr="004957B1">
        <w:rPr>
          <w:rFonts w:cstheme="minorHAnsi"/>
          <w:i/>
          <w:iCs/>
          <w:sz w:val="24"/>
          <w:szCs w:val="24"/>
        </w:rPr>
        <w:t>Wypełnia i podpisuje każdy z podmiotów, który wykazuje spełnianie warunków udziału w</w:t>
      </w:r>
      <w:r w:rsidR="00763FC1" w:rsidRPr="004957B1">
        <w:rPr>
          <w:rFonts w:cstheme="minorHAnsi"/>
          <w:i/>
          <w:iCs/>
          <w:sz w:val="24"/>
          <w:szCs w:val="24"/>
        </w:rPr>
        <w:t xml:space="preserve"> </w:t>
      </w:r>
      <w:r w:rsidRPr="004957B1">
        <w:rPr>
          <w:rFonts w:cstheme="minorHAnsi"/>
          <w:i/>
          <w:iCs/>
          <w:sz w:val="24"/>
          <w:szCs w:val="24"/>
        </w:rPr>
        <w:t>postępowaniu.</w:t>
      </w:r>
    </w:p>
    <w:p w14:paraId="05B4A660" w14:textId="7425928D" w:rsidR="00A12646" w:rsidRPr="00DB53B3" w:rsidRDefault="00A12646" w:rsidP="00DB53B3">
      <w:pPr>
        <w:spacing w:after="0" w:line="240" w:lineRule="auto"/>
        <w:ind w:left="1418"/>
        <w:jc w:val="right"/>
        <w:rPr>
          <w:rFonts w:cstheme="minorHAnsi"/>
          <w:i/>
          <w:iCs/>
          <w:sz w:val="24"/>
          <w:szCs w:val="24"/>
        </w:rPr>
      </w:pPr>
      <w:bookmarkStart w:id="21" w:name="_Hlk86425943"/>
      <w:r w:rsidRPr="00DB53B3">
        <w:rPr>
          <w:rFonts w:cstheme="minorHAnsi"/>
          <w:i/>
          <w:iCs/>
          <w:sz w:val="24"/>
          <w:szCs w:val="24"/>
        </w:rPr>
        <w:lastRenderedPageBreak/>
        <w:t>Oświadczenie składane na podstawie art. 125 ust. 1 ustawy Pzp,</w:t>
      </w:r>
    </w:p>
    <w:p w14:paraId="6F84B492" w14:textId="2B0C9995" w:rsidR="00A12646" w:rsidRDefault="008808DE" w:rsidP="00DB53B3">
      <w:pPr>
        <w:spacing w:after="0" w:line="240" w:lineRule="auto"/>
        <w:ind w:left="1418"/>
        <w:jc w:val="right"/>
        <w:rPr>
          <w:rFonts w:cstheme="minorHAnsi"/>
          <w:i/>
          <w:iCs/>
          <w:sz w:val="24"/>
          <w:szCs w:val="24"/>
        </w:rPr>
      </w:pPr>
      <w:r w:rsidRPr="00DB53B3">
        <w:rPr>
          <w:rFonts w:cstheme="minorHAnsi"/>
          <w:i/>
          <w:iCs/>
          <w:sz w:val="24"/>
          <w:szCs w:val="24"/>
        </w:rPr>
        <w:t xml:space="preserve">załącznik nr </w:t>
      </w:r>
      <w:r w:rsidR="00786933" w:rsidRPr="00DB53B3">
        <w:rPr>
          <w:rFonts w:cstheme="minorHAnsi"/>
          <w:i/>
          <w:iCs/>
          <w:sz w:val="24"/>
          <w:szCs w:val="24"/>
        </w:rPr>
        <w:t>3</w:t>
      </w:r>
      <w:r w:rsidRPr="00DB53B3">
        <w:rPr>
          <w:rFonts w:cstheme="minorHAnsi"/>
          <w:i/>
          <w:iCs/>
          <w:sz w:val="24"/>
          <w:szCs w:val="24"/>
        </w:rPr>
        <w:t xml:space="preserve"> do SWZ nr </w:t>
      </w:r>
      <w:r w:rsidR="0051581A" w:rsidRPr="00DB53B3">
        <w:rPr>
          <w:rFonts w:cstheme="minorHAnsi"/>
          <w:i/>
          <w:iCs/>
          <w:sz w:val="24"/>
          <w:szCs w:val="24"/>
        </w:rPr>
        <w:t>ZP.271.</w:t>
      </w:r>
      <w:r w:rsidR="00351EE3">
        <w:rPr>
          <w:rFonts w:cstheme="minorHAnsi"/>
          <w:i/>
          <w:iCs/>
          <w:sz w:val="24"/>
          <w:szCs w:val="24"/>
        </w:rPr>
        <w:t>11</w:t>
      </w:r>
      <w:r w:rsidR="0051581A" w:rsidRPr="00DB53B3">
        <w:rPr>
          <w:rFonts w:cstheme="minorHAnsi"/>
          <w:i/>
          <w:iCs/>
          <w:sz w:val="24"/>
          <w:szCs w:val="24"/>
        </w:rPr>
        <w:t>.202</w:t>
      </w:r>
      <w:r w:rsidR="00027BB4" w:rsidRPr="00DB53B3">
        <w:rPr>
          <w:rFonts w:cstheme="minorHAnsi"/>
          <w:i/>
          <w:iCs/>
          <w:sz w:val="24"/>
          <w:szCs w:val="24"/>
        </w:rPr>
        <w:t>6</w:t>
      </w:r>
    </w:p>
    <w:p w14:paraId="2DF721F4" w14:textId="3787CB8C" w:rsidR="00DB53B3" w:rsidRPr="004957B1" w:rsidRDefault="00DB53B3" w:rsidP="00DB53B3">
      <w:pPr>
        <w:spacing w:after="0" w:line="240" w:lineRule="auto"/>
        <w:ind w:left="1418"/>
        <w:jc w:val="right"/>
        <w:rPr>
          <w:rFonts w:cstheme="minorHAnsi"/>
          <w:i/>
          <w:iCs/>
          <w:sz w:val="24"/>
          <w:szCs w:val="24"/>
          <w:u w:val="single"/>
        </w:rPr>
      </w:pPr>
      <w:r>
        <w:rPr>
          <w:rFonts w:cstheme="minorHAnsi"/>
          <w:b/>
          <w:bCs/>
          <w:i/>
          <w:iCs/>
          <w:sz w:val="24"/>
          <w:szCs w:val="24"/>
        </w:rPr>
        <w:t>s</w:t>
      </w:r>
      <w:r w:rsidRPr="00DB53B3">
        <w:rPr>
          <w:rFonts w:cstheme="minorHAnsi"/>
          <w:b/>
          <w:bCs/>
          <w:i/>
          <w:iCs/>
          <w:sz w:val="24"/>
          <w:szCs w:val="24"/>
        </w:rPr>
        <w:t>kładany wraz z ofertą</w:t>
      </w:r>
    </w:p>
    <w:p w14:paraId="511031FC" w14:textId="77777777" w:rsidR="00A12646" w:rsidRPr="004957B1" w:rsidRDefault="00A12646" w:rsidP="004957B1">
      <w:pPr>
        <w:spacing w:line="240" w:lineRule="auto"/>
        <w:rPr>
          <w:rFonts w:cstheme="minorHAnsi"/>
          <w:sz w:val="24"/>
          <w:szCs w:val="24"/>
        </w:rPr>
      </w:pPr>
      <w:r w:rsidRPr="004957B1">
        <w:rPr>
          <w:rFonts w:cstheme="minorHAnsi"/>
          <w:sz w:val="24"/>
          <w:szCs w:val="24"/>
        </w:rPr>
        <w:t>Wykonawca:</w:t>
      </w:r>
    </w:p>
    <w:p w14:paraId="755A6E94" w14:textId="77777777" w:rsidR="00A12646" w:rsidRPr="004957B1" w:rsidRDefault="00A12646" w:rsidP="004957B1">
      <w:pPr>
        <w:spacing w:line="240" w:lineRule="auto"/>
        <w:ind w:right="5954"/>
        <w:rPr>
          <w:rFonts w:cstheme="minorHAnsi"/>
          <w:i/>
          <w:sz w:val="24"/>
          <w:szCs w:val="24"/>
        </w:rPr>
      </w:pPr>
      <w:r w:rsidRPr="004957B1">
        <w:rPr>
          <w:rFonts w:cstheme="minorHAnsi"/>
          <w:sz w:val="24"/>
          <w:szCs w:val="24"/>
        </w:rPr>
        <w:t>………………………………</w:t>
      </w:r>
    </w:p>
    <w:p w14:paraId="29512265" w14:textId="1D578156" w:rsidR="00A12646" w:rsidRPr="004957B1" w:rsidRDefault="00A12646" w:rsidP="004957B1">
      <w:pPr>
        <w:spacing w:line="240" w:lineRule="auto"/>
        <w:ind w:right="5953"/>
        <w:rPr>
          <w:rFonts w:cstheme="minorHAnsi"/>
          <w:i/>
          <w:sz w:val="24"/>
          <w:szCs w:val="24"/>
        </w:rPr>
      </w:pPr>
      <w:r w:rsidRPr="004957B1">
        <w:rPr>
          <w:rFonts w:cstheme="minorHAnsi"/>
          <w:i/>
          <w:sz w:val="24"/>
          <w:szCs w:val="24"/>
        </w:rPr>
        <w:t>(pełna nazwa/firma, adres, w zależności od podmiotu: NIP/PESEL, KRS/CEiDG)</w:t>
      </w:r>
    </w:p>
    <w:p w14:paraId="28A155A2" w14:textId="77777777" w:rsidR="00A12646" w:rsidRPr="00DB53B3" w:rsidRDefault="00A12646" w:rsidP="004957B1">
      <w:pPr>
        <w:spacing w:line="240" w:lineRule="auto"/>
        <w:rPr>
          <w:rFonts w:cstheme="minorHAnsi"/>
          <w:sz w:val="24"/>
          <w:szCs w:val="24"/>
        </w:rPr>
      </w:pPr>
      <w:r w:rsidRPr="00DB53B3">
        <w:rPr>
          <w:rFonts w:cstheme="minorHAnsi"/>
          <w:sz w:val="24"/>
          <w:szCs w:val="24"/>
        </w:rPr>
        <w:t>reprezentowany przez:</w:t>
      </w:r>
    </w:p>
    <w:p w14:paraId="505EF2A1" w14:textId="77777777" w:rsidR="00A12646" w:rsidRPr="004957B1" w:rsidRDefault="00A12646" w:rsidP="004957B1">
      <w:pPr>
        <w:spacing w:line="240" w:lineRule="auto"/>
        <w:ind w:right="5954"/>
        <w:rPr>
          <w:rFonts w:cstheme="minorHAnsi"/>
          <w:i/>
          <w:sz w:val="24"/>
          <w:szCs w:val="24"/>
        </w:rPr>
      </w:pPr>
      <w:r w:rsidRPr="004957B1">
        <w:rPr>
          <w:rFonts w:cstheme="minorHAnsi"/>
          <w:sz w:val="24"/>
          <w:szCs w:val="24"/>
        </w:rPr>
        <w:t>…………………………</w:t>
      </w:r>
    </w:p>
    <w:p w14:paraId="658EEEF7" w14:textId="00105F34" w:rsidR="00A12646" w:rsidRPr="004957B1" w:rsidRDefault="00A12646" w:rsidP="004957B1">
      <w:pPr>
        <w:spacing w:line="240" w:lineRule="auto"/>
        <w:ind w:right="5668"/>
        <w:rPr>
          <w:rFonts w:cstheme="minorHAnsi"/>
          <w:sz w:val="24"/>
          <w:szCs w:val="24"/>
        </w:rPr>
      </w:pPr>
      <w:r w:rsidRPr="004957B1">
        <w:rPr>
          <w:rFonts w:cstheme="minorHAnsi"/>
          <w:i/>
          <w:sz w:val="24"/>
          <w:szCs w:val="24"/>
        </w:rPr>
        <w:t>(imię, nazwisko, stanowisko/podstawa do reprezentacji)</w:t>
      </w:r>
    </w:p>
    <w:p w14:paraId="3B52934D" w14:textId="77777777" w:rsidR="00A12646" w:rsidRPr="004957B1" w:rsidRDefault="00A12646" w:rsidP="004957B1">
      <w:pPr>
        <w:spacing w:line="240" w:lineRule="auto"/>
        <w:jc w:val="center"/>
        <w:rPr>
          <w:rFonts w:cstheme="minorHAnsi"/>
          <w:b/>
          <w:bCs/>
          <w:sz w:val="24"/>
          <w:szCs w:val="24"/>
        </w:rPr>
      </w:pPr>
      <w:r w:rsidRPr="00DB53B3">
        <w:rPr>
          <w:rFonts w:cstheme="minorHAnsi"/>
          <w:b/>
          <w:bCs/>
          <w:sz w:val="24"/>
          <w:szCs w:val="24"/>
        </w:rPr>
        <w:t xml:space="preserve">Oświadczenie </w:t>
      </w:r>
      <w:r w:rsidRPr="004957B1">
        <w:rPr>
          <w:rFonts w:cstheme="minorHAnsi"/>
          <w:b/>
          <w:bCs/>
          <w:sz w:val="24"/>
          <w:szCs w:val="24"/>
        </w:rPr>
        <w:t>składane na podstawie art. 125 ust. 1 ustawy z dnia 11 września 2019 r.</w:t>
      </w:r>
    </w:p>
    <w:p w14:paraId="69E9CE08" w14:textId="77777777" w:rsidR="00A12646" w:rsidRPr="00DB53B3" w:rsidRDefault="00A12646" w:rsidP="004957B1">
      <w:pPr>
        <w:spacing w:line="240" w:lineRule="auto"/>
        <w:jc w:val="center"/>
        <w:rPr>
          <w:rFonts w:cstheme="minorHAnsi"/>
          <w:sz w:val="24"/>
          <w:szCs w:val="24"/>
        </w:rPr>
      </w:pPr>
      <w:r w:rsidRPr="004957B1">
        <w:rPr>
          <w:rFonts w:cstheme="minorHAnsi"/>
          <w:b/>
          <w:bCs/>
          <w:sz w:val="24"/>
          <w:szCs w:val="24"/>
        </w:rPr>
        <w:t xml:space="preserve">Prawo zamówień publicznych (dalej jako: ustawa Pzp) </w:t>
      </w:r>
      <w:r w:rsidRPr="00DB53B3">
        <w:rPr>
          <w:rFonts w:cstheme="minorHAnsi"/>
          <w:sz w:val="24"/>
          <w:szCs w:val="24"/>
        </w:rPr>
        <w:t>DOTYCZĄCE</w:t>
      </w:r>
    </w:p>
    <w:p w14:paraId="0024237D" w14:textId="528428C8" w:rsidR="00A12646" w:rsidRDefault="00904528" w:rsidP="00916A63">
      <w:pPr>
        <w:spacing w:after="0" w:line="240" w:lineRule="auto"/>
        <w:rPr>
          <w:rFonts w:cstheme="minorHAnsi"/>
          <w:sz w:val="24"/>
          <w:szCs w:val="24"/>
        </w:rPr>
      </w:pPr>
      <w:r w:rsidRPr="00DB53B3">
        <w:rPr>
          <w:rFonts w:cstheme="minorHAnsi"/>
          <w:b/>
          <w:bCs/>
          <w:sz w:val="24"/>
          <w:szCs w:val="24"/>
        </w:rPr>
        <w:t xml:space="preserve">OBLIGATORYJNYCH </w:t>
      </w:r>
      <w:r w:rsidR="00A12646" w:rsidRPr="00DB53B3">
        <w:rPr>
          <w:rFonts w:cstheme="minorHAnsi"/>
          <w:b/>
          <w:bCs/>
          <w:sz w:val="24"/>
          <w:szCs w:val="24"/>
        </w:rPr>
        <w:t>PRZESŁANEK WYKLUCZENIA Z POSTĘPOWANIA</w:t>
      </w:r>
      <w:r w:rsidR="00A12646" w:rsidRPr="00DB53B3">
        <w:rPr>
          <w:rFonts w:cstheme="minorHAnsi"/>
          <w:sz w:val="24"/>
          <w:szCs w:val="24"/>
        </w:rPr>
        <w:t>,</w:t>
      </w:r>
      <w:r w:rsidR="00A12646" w:rsidRPr="004957B1">
        <w:rPr>
          <w:rFonts w:cstheme="minorHAnsi"/>
          <w:sz w:val="24"/>
          <w:szCs w:val="24"/>
        </w:rPr>
        <w:t xml:space="preserve"> o których mowa w art. 108 ust. 1 Pzp </w:t>
      </w:r>
      <w:r w:rsidRPr="004957B1">
        <w:rPr>
          <w:rFonts w:cstheme="minorHAnsi"/>
          <w:sz w:val="24"/>
          <w:szCs w:val="24"/>
        </w:rPr>
        <w:t xml:space="preserve">oraz </w:t>
      </w:r>
      <w:r w:rsidRPr="00DB53B3">
        <w:rPr>
          <w:rFonts w:cstheme="minorHAnsi"/>
          <w:bCs/>
          <w:sz w:val="24"/>
          <w:szCs w:val="24"/>
        </w:rPr>
        <w:t>dotyczące przesłanek wykluczenia z art. 5k Rozporządzenia 833/2014</w:t>
      </w:r>
      <w:r w:rsidRPr="004957B1">
        <w:rPr>
          <w:rFonts w:cstheme="minorHAnsi"/>
          <w:b/>
          <w:sz w:val="24"/>
          <w:szCs w:val="24"/>
        </w:rPr>
        <w:t xml:space="preserve"> </w:t>
      </w:r>
      <w:r w:rsidRPr="004957B1">
        <w:rPr>
          <w:rFonts w:cstheme="minorHAnsi"/>
          <w:bCs/>
          <w:sz w:val="24"/>
          <w:szCs w:val="24"/>
        </w:rPr>
        <w:t xml:space="preserve">oraz </w:t>
      </w:r>
      <w:r w:rsidRPr="004957B1">
        <w:rPr>
          <w:rFonts w:cstheme="minorHAnsi"/>
          <w:sz w:val="24"/>
          <w:szCs w:val="24"/>
        </w:rPr>
        <w:t>art.</w:t>
      </w:r>
      <w:r w:rsidR="008B6F58" w:rsidRPr="004957B1">
        <w:rPr>
          <w:rFonts w:cstheme="minorHAnsi"/>
          <w:sz w:val="24"/>
          <w:szCs w:val="24"/>
        </w:rPr>
        <w:t xml:space="preserve"> </w:t>
      </w:r>
      <w:r w:rsidRPr="004957B1">
        <w:rPr>
          <w:rFonts w:cstheme="minorHAnsi"/>
          <w:sz w:val="24"/>
          <w:szCs w:val="24"/>
        </w:rPr>
        <w:t>7 ust.</w:t>
      </w:r>
      <w:r w:rsidR="008B6F58" w:rsidRPr="004957B1">
        <w:rPr>
          <w:rFonts w:cstheme="minorHAnsi"/>
          <w:sz w:val="24"/>
          <w:szCs w:val="24"/>
        </w:rPr>
        <w:t xml:space="preserve"> </w:t>
      </w:r>
      <w:r w:rsidRPr="004957B1">
        <w:rPr>
          <w:rFonts w:cstheme="minorHAnsi"/>
          <w:sz w:val="24"/>
          <w:szCs w:val="24"/>
        </w:rPr>
        <w:t>1 ustawy z dnia 13 kwietnia 2022 ro szczególnych rozwiązaniach w zakresie przeciwdziałania wspieraniu agresji na Ukrainę oraz służących ochronie bezpieczeństwa narodowego</w:t>
      </w:r>
      <w:r w:rsidR="00916A63">
        <w:rPr>
          <w:rFonts w:cstheme="minorHAnsi"/>
          <w:sz w:val="24"/>
          <w:szCs w:val="24"/>
        </w:rPr>
        <w:t xml:space="preserve"> </w:t>
      </w:r>
      <w:r w:rsidR="00A12646" w:rsidRPr="004957B1">
        <w:rPr>
          <w:rFonts w:cstheme="minorHAnsi"/>
          <w:sz w:val="24"/>
          <w:szCs w:val="24"/>
        </w:rPr>
        <w:t xml:space="preserve">(punkt 11 SWZ) </w:t>
      </w:r>
    </w:p>
    <w:p w14:paraId="0722D774" w14:textId="77777777" w:rsidR="00916A63" w:rsidRPr="004957B1" w:rsidRDefault="00916A63" w:rsidP="00916A63">
      <w:pPr>
        <w:spacing w:after="0" w:line="240" w:lineRule="auto"/>
        <w:rPr>
          <w:rFonts w:cstheme="minorHAnsi"/>
          <w:sz w:val="24"/>
          <w:szCs w:val="24"/>
        </w:rPr>
      </w:pPr>
    </w:p>
    <w:p w14:paraId="05722A63" w14:textId="2DDA71BF" w:rsidR="00A12646" w:rsidRPr="00BB3FBA" w:rsidRDefault="00A12646" w:rsidP="00BB3FBA">
      <w:pPr>
        <w:pStyle w:val="Tekstpodstawowy"/>
        <w:spacing w:after="0"/>
        <w:rPr>
          <w:rFonts w:asciiTheme="minorHAnsi" w:hAnsiTheme="minorHAnsi" w:cstheme="minorHAnsi"/>
        </w:rPr>
      </w:pPr>
      <w:r w:rsidRPr="004957B1">
        <w:rPr>
          <w:rFonts w:asciiTheme="minorHAnsi" w:hAnsiTheme="minorHAnsi" w:cstheme="minorHAnsi"/>
        </w:rPr>
        <w:t>Na potrzeby postępowania o udzielenie zamówienia publicznego pn.</w:t>
      </w:r>
      <w:r w:rsidR="00D141CB" w:rsidRPr="00D141CB">
        <w:rPr>
          <w:rFonts w:asciiTheme="minorHAnsi" w:eastAsia="Times New Roman" w:hAnsiTheme="minorHAnsi" w:cstheme="minorHAnsi"/>
          <w:b/>
          <w:bCs/>
        </w:rPr>
        <w:t xml:space="preserve"> </w:t>
      </w:r>
      <w:r w:rsidR="00D141CB" w:rsidRPr="00D141CB">
        <w:rPr>
          <w:rFonts w:asciiTheme="minorHAnsi" w:hAnsiTheme="minorHAnsi" w:cstheme="minorHAnsi"/>
          <w:b/>
          <w:bCs/>
        </w:rPr>
        <w:t xml:space="preserve">Pełnienie funkcji inspektora nadzoru inwestorskiego nad realizacją zadania inwestycyjnego </w:t>
      </w:r>
      <w:r w:rsidR="00D141CB" w:rsidRPr="00D141CB">
        <w:rPr>
          <w:rFonts w:asciiTheme="minorHAnsi" w:hAnsiTheme="minorHAnsi" w:cstheme="minorHAnsi"/>
          <w:b/>
          <w:bCs/>
        </w:rPr>
        <w:br/>
        <w:t xml:space="preserve">pn. </w:t>
      </w:r>
      <w:r w:rsidR="00D141CB" w:rsidRPr="00D141CB">
        <w:rPr>
          <w:rFonts w:asciiTheme="minorHAnsi" w:hAnsiTheme="minorHAnsi" w:cstheme="minorHAnsi"/>
          <w:b/>
          <w:bCs/>
          <w:i/>
          <w:iCs/>
        </w:rPr>
        <w:t>Budowa ulicy Kolejowej w Płońsku</w:t>
      </w:r>
      <w:r w:rsidR="009B48EB" w:rsidRPr="004957B1">
        <w:rPr>
          <w:rFonts w:asciiTheme="minorHAnsi" w:hAnsiTheme="minorHAnsi" w:cstheme="minorHAnsi"/>
          <w:i/>
          <w:iCs/>
        </w:rPr>
        <w:t>,</w:t>
      </w:r>
      <w:r w:rsidR="00BB3FBA">
        <w:rPr>
          <w:rFonts w:asciiTheme="minorHAnsi" w:hAnsiTheme="minorHAnsi" w:cstheme="minorHAnsi"/>
        </w:rPr>
        <w:t xml:space="preserve"> </w:t>
      </w:r>
      <w:r w:rsidRPr="004957B1">
        <w:rPr>
          <w:rFonts w:asciiTheme="minorHAnsi" w:hAnsiTheme="minorHAnsi" w:cstheme="minorHAnsi"/>
        </w:rPr>
        <w:t>prowadzonego przez</w:t>
      </w:r>
      <w:r w:rsidRPr="004957B1">
        <w:rPr>
          <w:rFonts w:asciiTheme="minorHAnsi" w:hAnsiTheme="minorHAnsi" w:cstheme="minorHAnsi"/>
          <w:b/>
          <w:bCs/>
        </w:rPr>
        <w:t xml:space="preserve"> Gminę Miasto Płońsk</w:t>
      </w:r>
      <w:r w:rsidR="00BB3FBA">
        <w:rPr>
          <w:rFonts w:asciiTheme="minorHAnsi" w:hAnsiTheme="minorHAnsi" w:cstheme="minorHAnsi"/>
        </w:rPr>
        <w:t>,</w:t>
      </w:r>
      <w:r w:rsidRPr="004957B1">
        <w:rPr>
          <w:rFonts w:asciiTheme="minorHAnsi" w:hAnsiTheme="minorHAnsi" w:cstheme="minorHAnsi"/>
        </w:rPr>
        <w:t xml:space="preserve"> reprezentowaną przez Burmistrza Miasta Płońsk</w:t>
      </w:r>
      <w:r w:rsidRPr="004957B1">
        <w:rPr>
          <w:rFonts w:asciiTheme="minorHAnsi" w:hAnsiTheme="minorHAnsi" w:cstheme="minorHAnsi"/>
          <w:i/>
        </w:rPr>
        <w:t xml:space="preserve">, </w:t>
      </w:r>
      <w:r w:rsidRPr="004957B1">
        <w:rPr>
          <w:rFonts w:asciiTheme="minorHAnsi" w:hAnsiTheme="minorHAnsi" w:cstheme="minorHAnsi"/>
        </w:rPr>
        <w:t>oświadczam, co następuje:</w:t>
      </w:r>
    </w:p>
    <w:p w14:paraId="07D0BF62" w14:textId="39D1BED1" w:rsidR="00A12646" w:rsidRPr="004957B1" w:rsidRDefault="00A12646">
      <w:pPr>
        <w:pStyle w:val="Akapitzlist"/>
        <w:numPr>
          <w:ilvl w:val="0"/>
          <w:numId w:val="8"/>
        </w:numPr>
        <w:spacing w:line="240" w:lineRule="auto"/>
        <w:rPr>
          <w:rFonts w:cstheme="minorHAnsi"/>
          <w:sz w:val="24"/>
          <w:szCs w:val="24"/>
        </w:rPr>
      </w:pPr>
      <w:r w:rsidRPr="004957B1">
        <w:rPr>
          <w:rFonts w:cstheme="minorHAnsi"/>
          <w:sz w:val="24"/>
          <w:szCs w:val="24"/>
        </w:rPr>
        <w:t>Oświadczam, że nie podlegam wykluczeniu z postępowania na podstawie art. 108 ust. 1 ustawy Pzp.</w:t>
      </w:r>
    </w:p>
    <w:p w14:paraId="2904D7A6" w14:textId="23DE77BD" w:rsidR="00904528" w:rsidRPr="004957B1" w:rsidRDefault="00904528">
      <w:pPr>
        <w:pStyle w:val="Akapitzlist"/>
        <w:numPr>
          <w:ilvl w:val="0"/>
          <w:numId w:val="8"/>
        </w:numPr>
        <w:spacing w:line="240" w:lineRule="auto"/>
        <w:rPr>
          <w:rFonts w:cstheme="minorHAnsi"/>
          <w:sz w:val="24"/>
          <w:szCs w:val="24"/>
        </w:rPr>
      </w:pPr>
      <w:r w:rsidRPr="004957B1">
        <w:rPr>
          <w:rFonts w:cstheme="minorHAnsi"/>
          <w:sz w:val="24"/>
          <w:szCs w:val="24"/>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77F47CC1" w14:textId="5BED7E4C" w:rsidR="00904528" w:rsidRPr="004957B1" w:rsidRDefault="00904528">
      <w:pPr>
        <w:pStyle w:val="Akapitzlist"/>
        <w:numPr>
          <w:ilvl w:val="0"/>
          <w:numId w:val="8"/>
        </w:numPr>
        <w:spacing w:line="240" w:lineRule="auto"/>
        <w:rPr>
          <w:rFonts w:cstheme="minorHAnsi"/>
          <w:sz w:val="24"/>
          <w:szCs w:val="24"/>
        </w:rPr>
      </w:pPr>
      <w:r w:rsidRPr="004957B1">
        <w:rPr>
          <w:rFonts w:cstheme="minorHAnsi"/>
          <w:sz w:val="24"/>
          <w:szCs w:val="24"/>
        </w:rPr>
        <w:t>Oświadczam że nie podlegam wykluczeniu z postępowania w oparciu o art.7 ust.</w:t>
      </w:r>
      <w:bookmarkStart w:id="22" w:name="_Hlk102037033"/>
      <w:r w:rsidRPr="004957B1">
        <w:rPr>
          <w:rFonts w:cstheme="minorHAnsi"/>
          <w:sz w:val="24"/>
          <w:szCs w:val="24"/>
        </w:rPr>
        <w:t>1  ustawy z dnia 13 kwietnia 2022 ro szczególnych rozwiązaniach w zakresie przeciwdziałania wspieraniu agresji na Ukrainę oraz służących ochronie bezpieczeństwa narodowego</w:t>
      </w:r>
      <w:bookmarkEnd w:id="22"/>
      <w:r w:rsidRPr="004957B1">
        <w:rPr>
          <w:rFonts w:cstheme="minorHAnsi"/>
          <w:sz w:val="24"/>
          <w:szCs w:val="24"/>
        </w:rPr>
        <w:t xml:space="preserve"> ,która została w dniu 15 kwietnia 2022 r. ogłoszona w Dzienniku Ustaw pod poz. 835.</w:t>
      </w:r>
    </w:p>
    <w:p w14:paraId="411316C8" w14:textId="04EFF92A" w:rsidR="00904528" w:rsidRPr="004957B1" w:rsidRDefault="00904528">
      <w:pPr>
        <w:pStyle w:val="Akapitzlist"/>
        <w:numPr>
          <w:ilvl w:val="0"/>
          <w:numId w:val="8"/>
        </w:numPr>
        <w:spacing w:line="240" w:lineRule="auto"/>
        <w:rPr>
          <w:rFonts w:cstheme="minorHAnsi"/>
          <w:sz w:val="24"/>
          <w:szCs w:val="24"/>
        </w:rPr>
      </w:pPr>
      <w:r w:rsidRPr="004957B1">
        <w:rPr>
          <w:rFonts w:cstheme="minorHAnsi"/>
          <w:sz w:val="24"/>
          <w:szCs w:val="24"/>
        </w:rPr>
        <w:t xml:space="preserve">Oświadczam, że zachodzą w stosunku do mnie podstawy wykluczenia z postępowania na podstawie art. …………. ustawy Pzp </w:t>
      </w:r>
      <w:r w:rsidRPr="004957B1">
        <w:rPr>
          <w:rFonts w:cstheme="minorHAnsi"/>
          <w:i/>
          <w:sz w:val="24"/>
          <w:szCs w:val="24"/>
        </w:rPr>
        <w:t xml:space="preserve">(podać mającą zastosowanie podstawę wykluczenia spośród wymienionych w art. 108 ust. 1 pkt 1, 2, 5, ustawy Pzp w </w:t>
      </w:r>
      <w:r w:rsidRPr="004957B1">
        <w:rPr>
          <w:rFonts w:cstheme="minorHAnsi"/>
          <w:i/>
          <w:sz w:val="24"/>
          <w:szCs w:val="24"/>
        </w:rPr>
        <w:lastRenderedPageBreak/>
        <w:t>zakresie okoliczności, które Zamawiający wskazał w ogłoszeniu o zamówieniu oraz w punkcie 16 SWZ).</w:t>
      </w:r>
    </w:p>
    <w:p w14:paraId="235C7102" w14:textId="4109712C" w:rsidR="00CA1DB6" w:rsidRPr="004957B1" w:rsidRDefault="00A12646" w:rsidP="004A6070">
      <w:pPr>
        <w:spacing w:after="0" w:line="240" w:lineRule="auto"/>
        <w:rPr>
          <w:rFonts w:cstheme="minorHAnsi"/>
          <w:sz w:val="24"/>
          <w:szCs w:val="24"/>
        </w:rPr>
      </w:pPr>
      <w:r w:rsidRPr="004957B1">
        <w:rPr>
          <w:rFonts w:cstheme="minorHAnsi"/>
          <w:sz w:val="24"/>
          <w:szCs w:val="24"/>
        </w:rPr>
        <w:t>Jednocześnie oświadczam, że w związku z ww. okolicznością, na podstawie art. 110 ust. 2 ustawy Pzp podjąłem następujące środki naprawcze: ……………………………………..</w:t>
      </w:r>
      <w:bookmarkEnd w:id="21"/>
    </w:p>
    <w:p w14:paraId="7D5D4E91" w14:textId="77777777" w:rsidR="00763FC1" w:rsidRPr="004957B1" w:rsidRDefault="00763FC1" w:rsidP="004957B1">
      <w:pPr>
        <w:spacing w:after="0" w:line="240" w:lineRule="auto"/>
        <w:jc w:val="both"/>
        <w:rPr>
          <w:rFonts w:cstheme="minorHAnsi"/>
          <w:sz w:val="24"/>
          <w:szCs w:val="24"/>
        </w:rPr>
      </w:pPr>
    </w:p>
    <w:p w14:paraId="0C5E23CD" w14:textId="77777777" w:rsidR="009B48EB" w:rsidRPr="004957B1" w:rsidRDefault="009B48EB" w:rsidP="004957B1">
      <w:pPr>
        <w:spacing w:after="0" w:line="240" w:lineRule="auto"/>
        <w:jc w:val="both"/>
        <w:rPr>
          <w:rFonts w:cstheme="minorHAnsi"/>
          <w:sz w:val="24"/>
          <w:szCs w:val="24"/>
        </w:rPr>
      </w:pPr>
    </w:p>
    <w:p w14:paraId="3E4BF971" w14:textId="77777777" w:rsidR="009B48EB" w:rsidRPr="004957B1" w:rsidRDefault="009B48EB" w:rsidP="004957B1">
      <w:pPr>
        <w:spacing w:after="0" w:line="240" w:lineRule="auto"/>
        <w:jc w:val="both"/>
        <w:rPr>
          <w:rFonts w:cstheme="minorHAnsi"/>
          <w:sz w:val="24"/>
          <w:szCs w:val="24"/>
        </w:rPr>
      </w:pPr>
    </w:p>
    <w:p w14:paraId="27884CE0" w14:textId="77777777" w:rsidR="009B48EB" w:rsidRPr="004957B1" w:rsidRDefault="009B48EB" w:rsidP="004957B1">
      <w:pPr>
        <w:spacing w:after="0" w:line="240" w:lineRule="auto"/>
        <w:jc w:val="both"/>
        <w:rPr>
          <w:rFonts w:cstheme="minorHAnsi"/>
          <w:sz w:val="24"/>
          <w:szCs w:val="24"/>
        </w:rPr>
      </w:pPr>
    </w:p>
    <w:p w14:paraId="37D7B57F" w14:textId="77777777" w:rsidR="009B48EB" w:rsidRPr="004957B1" w:rsidRDefault="009B48EB" w:rsidP="004957B1">
      <w:pPr>
        <w:spacing w:after="0" w:line="240" w:lineRule="auto"/>
        <w:jc w:val="both"/>
        <w:rPr>
          <w:rFonts w:cstheme="minorHAnsi"/>
          <w:sz w:val="24"/>
          <w:szCs w:val="24"/>
        </w:rPr>
      </w:pPr>
    </w:p>
    <w:p w14:paraId="75757934" w14:textId="441F9270" w:rsidR="00A12646" w:rsidRPr="004957B1" w:rsidRDefault="00A12646" w:rsidP="004957B1">
      <w:pPr>
        <w:spacing w:after="0" w:line="240" w:lineRule="auto"/>
        <w:rPr>
          <w:rFonts w:cstheme="minorHAnsi"/>
          <w:sz w:val="24"/>
          <w:szCs w:val="24"/>
        </w:rPr>
      </w:pPr>
      <w:r w:rsidRPr="004957B1">
        <w:rPr>
          <w:rFonts w:cstheme="minorHAnsi"/>
          <w:sz w:val="24"/>
          <w:szCs w:val="24"/>
        </w:rPr>
        <w:t xml:space="preserve">…………….……. </w:t>
      </w:r>
      <w:r w:rsidRPr="004957B1">
        <w:rPr>
          <w:rFonts w:cstheme="minorHAnsi"/>
          <w:i/>
          <w:sz w:val="24"/>
          <w:szCs w:val="24"/>
        </w:rPr>
        <w:t xml:space="preserve">(miejscowość), </w:t>
      </w:r>
      <w:r w:rsidRPr="004957B1">
        <w:rPr>
          <w:rFonts w:cstheme="minorHAnsi"/>
          <w:sz w:val="24"/>
          <w:szCs w:val="24"/>
        </w:rPr>
        <w:t>dnia ………….……</w:t>
      </w:r>
    </w:p>
    <w:p w14:paraId="779F6EB8" w14:textId="77777777" w:rsidR="00CA1DB6" w:rsidRPr="004957B1" w:rsidRDefault="00CA1DB6" w:rsidP="004957B1">
      <w:pPr>
        <w:spacing w:before="80" w:after="0" w:line="240" w:lineRule="auto"/>
        <w:ind w:left="4248"/>
        <w:jc w:val="both"/>
        <w:rPr>
          <w:rFonts w:cstheme="minorHAnsi"/>
          <w:sz w:val="24"/>
          <w:szCs w:val="24"/>
          <w:u w:val="single"/>
        </w:rPr>
      </w:pPr>
    </w:p>
    <w:p w14:paraId="32A05F4E" w14:textId="77777777" w:rsidR="00763FC1" w:rsidRPr="004957B1" w:rsidRDefault="00763FC1" w:rsidP="004957B1">
      <w:pPr>
        <w:spacing w:before="80" w:after="0" w:line="240" w:lineRule="auto"/>
        <w:ind w:left="4248"/>
        <w:jc w:val="both"/>
        <w:rPr>
          <w:rFonts w:cstheme="minorHAnsi"/>
          <w:sz w:val="24"/>
          <w:szCs w:val="24"/>
          <w:u w:val="single"/>
        </w:rPr>
      </w:pPr>
    </w:p>
    <w:p w14:paraId="5FE366D3" w14:textId="33C54978" w:rsidR="00837A7A" w:rsidRPr="00DB53B3" w:rsidRDefault="00837A7A" w:rsidP="004A6070">
      <w:pPr>
        <w:spacing w:before="80" w:after="0" w:line="240" w:lineRule="auto"/>
        <w:ind w:left="4248"/>
        <w:jc w:val="right"/>
        <w:rPr>
          <w:rFonts w:cstheme="minorHAnsi"/>
          <w:sz w:val="24"/>
          <w:szCs w:val="24"/>
        </w:rPr>
      </w:pPr>
      <w:r w:rsidRPr="00DB53B3">
        <w:rPr>
          <w:rFonts w:cstheme="minorHAnsi"/>
          <w:sz w:val="24"/>
          <w:szCs w:val="24"/>
        </w:rPr>
        <w:t>………………………………………………………………</w:t>
      </w:r>
    </w:p>
    <w:p w14:paraId="31EC9B3F" w14:textId="77777777" w:rsidR="00837A7A" w:rsidRPr="00DB53B3" w:rsidRDefault="00837A7A" w:rsidP="004957B1">
      <w:pPr>
        <w:widowControl w:val="0"/>
        <w:suppressAutoHyphens/>
        <w:spacing w:after="0" w:line="240" w:lineRule="auto"/>
        <w:jc w:val="right"/>
        <w:rPr>
          <w:rFonts w:cstheme="minorHAnsi"/>
          <w:sz w:val="24"/>
          <w:szCs w:val="24"/>
        </w:rPr>
      </w:pPr>
      <w:r w:rsidRPr="00DB53B3">
        <w:rPr>
          <w:rFonts w:cstheme="minorHAnsi"/>
          <w:sz w:val="24"/>
          <w:szCs w:val="24"/>
        </w:rPr>
        <w:t xml:space="preserve">(podpis osoby uprawnionej do reprezentacji w formie elektronicznej (kwalifikowany) </w:t>
      </w:r>
    </w:p>
    <w:p w14:paraId="5D0C9D9F" w14:textId="77777777" w:rsidR="00837A7A" w:rsidRPr="00DB53B3" w:rsidRDefault="00837A7A" w:rsidP="004957B1">
      <w:pPr>
        <w:widowControl w:val="0"/>
        <w:suppressAutoHyphens/>
        <w:spacing w:after="0" w:line="240" w:lineRule="auto"/>
        <w:jc w:val="right"/>
        <w:rPr>
          <w:rFonts w:cstheme="minorHAnsi"/>
          <w:sz w:val="24"/>
          <w:szCs w:val="24"/>
        </w:rPr>
      </w:pPr>
      <w:r w:rsidRPr="00DB53B3">
        <w:rPr>
          <w:rFonts w:cstheme="minorHAnsi"/>
          <w:sz w:val="24"/>
          <w:szCs w:val="24"/>
        </w:rPr>
        <w:t xml:space="preserve">lub w postaci elektronicznej opatrzonej podpisem zaufanym </w:t>
      </w:r>
    </w:p>
    <w:p w14:paraId="211F32D5" w14:textId="77777777" w:rsidR="00B02935" w:rsidRPr="00DB53B3" w:rsidRDefault="00837A7A" w:rsidP="004957B1">
      <w:pPr>
        <w:widowControl w:val="0"/>
        <w:suppressAutoHyphens/>
        <w:spacing w:after="0" w:line="240" w:lineRule="auto"/>
        <w:jc w:val="right"/>
        <w:rPr>
          <w:rFonts w:cstheme="minorHAnsi"/>
          <w:sz w:val="24"/>
          <w:szCs w:val="24"/>
        </w:rPr>
      </w:pPr>
      <w:r w:rsidRPr="00DB53B3">
        <w:rPr>
          <w:rFonts w:cstheme="minorHAnsi"/>
          <w:sz w:val="24"/>
          <w:szCs w:val="24"/>
        </w:rPr>
        <w:t xml:space="preserve">lub podpisem osobistym </w:t>
      </w:r>
      <w:r w:rsidR="005B1258" w:rsidRPr="00DB53B3">
        <w:rPr>
          <w:rFonts w:cstheme="minorHAnsi"/>
          <w:sz w:val="24"/>
          <w:szCs w:val="24"/>
        </w:rPr>
        <w:t xml:space="preserve">za pomocą dowodu  osobistego </w:t>
      </w:r>
    </w:p>
    <w:p w14:paraId="531B0CD4" w14:textId="77777777" w:rsidR="00DB53B3" w:rsidRDefault="00DB53B3" w:rsidP="004957B1">
      <w:pPr>
        <w:tabs>
          <w:tab w:val="left" w:pos="284"/>
        </w:tabs>
        <w:suppressAutoHyphens/>
        <w:spacing w:after="0" w:line="240" w:lineRule="auto"/>
        <w:jc w:val="both"/>
        <w:rPr>
          <w:rFonts w:cstheme="minorHAnsi"/>
          <w:sz w:val="24"/>
          <w:szCs w:val="24"/>
        </w:rPr>
      </w:pPr>
    </w:p>
    <w:p w14:paraId="499E4AD0" w14:textId="77777777" w:rsidR="00DB53B3" w:rsidRDefault="00DB53B3" w:rsidP="004957B1">
      <w:pPr>
        <w:tabs>
          <w:tab w:val="left" w:pos="284"/>
        </w:tabs>
        <w:suppressAutoHyphens/>
        <w:spacing w:after="0" w:line="240" w:lineRule="auto"/>
        <w:jc w:val="both"/>
        <w:rPr>
          <w:rFonts w:cstheme="minorHAnsi"/>
          <w:sz w:val="24"/>
          <w:szCs w:val="24"/>
        </w:rPr>
      </w:pPr>
    </w:p>
    <w:p w14:paraId="6157FC62" w14:textId="77777777" w:rsidR="00DB53B3" w:rsidRDefault="00DB53B3" w:rsidP="004957B1">
      <w:pPr>
        <w:tabs>
          <w:tab w:val="left" w:pos="284"/>
        </w:tabs>
        <w:suppressAutoHyphens/>
        <w:spacing w:after="0" w:line="240" w:lineRule="auto"/>
        <w:jc w:val="both"/>
        <w:rPr>
          <w:rFonts w:cstheme="minorHAnsi"/>
          <w:sz w:val="24"/>
          <w:szCs w:val="24"/>
        </w:rPr>
      </w:pPr>
    </w:p>
    <w:p w14:paraId="7497BF0F" w14:textId="77777777" w:rsidR="00DB53B3" w:rsidRDefault="00DB53B3" w:rsidP="004957B1">
      <w:pPr>
        <w:tabs>
          <w:tab w:val="left" w:pos="284"/>
        </w:tabs>
        <w:suppressAutoHyphens/>
        <w:spacing w:after="0" w:line="240" w:lineRule="auto"/>
        <w:jc w:val="both"/>
        <w:rPr>
          <w:rFonts w:cstheme="minorHAnsi"/>
          <w:sz w:val="24"/>
          <w:szCs w:val="24"/>
        </w:rPr>
      </w:pPr>
    </w:p>
    <w:p w14:paraId="4856E539" w14:textId="77777777" w:rsidR="00DB53B3" w:rsidRDefault="00DB53B3" w:rsidP="004957B1">
      <w:pPr>
        <w:tabs>
          <w:tab w:val="left" w:pos="284"/>
        </w:tabs>
        <w:suppressAutoHyphens/>
        <w:spacing w:after="0" w:line="240" w:lineRule="auto"/>
        <w:jc w:val="both"/>
        <w:rPr>
          <w:rFonts w:cstheme="minorHAnsi"/>
          <w:sz w:val="24"/>
          <w:szCs w:val="24"/>
        </w:rPr>
      </w:pPr>
    </w:p>
    <w:p w14:paraId="6E461F4E" w14:textId="77777777" w:rsidR="00DB53B3" w:rsidRDefault="00DB53B3" w:rsidP="004957B1">
      <w:pPr>
        <w:tabs>
          <w:tab w:val="left" w:pos="284"/>
        </w:tabs>
        <w:suppressAutoHyphens/>
        <w:spacing w:after="0" w:line="240" w:lineRule="auto"/>
        <w:jc w:val="both"/>
        <w:rPr>
          <w:rFonts w:cstheme="minorHAnsi"/>
          <w:sz w:val="24"/>
          <w:szCs w:val="24"/>
        </w:rPr>
      </w:pPr>
    </w:p>
    <w:p w14:paraId="1367FDB7" w14:textId="77777777" w:rsidR="00DB53B3" w:rsidRDefault="00DB53B3" w:rsidP="004957B1">
      <w:pPr>
        <w:tabs>
          <w:tab w:val="left" w:pos="284"/>
        </w:tabs>
        <w:suppressAutoHyphens/>
        <w:spacing w:after="0" w:line="240" w:lineRule="auto"/>
        <w:jc w:val="both"/>
        <w:rPr>
          <w:rFonts w:cstheme="minorHAnsi"/>
          <w:sz w:val="24"/>
          <w:szCs w:val="24"/>
        </w:rPr>
      </w:pPr>
    </w:p>
    <w:p w14:paraId="36EC6137" w14:textId="77777777" w:rsidR="00DB53B3" w:rsidRDefault="00DB53B3" w:rsidP="004957B1">
      <w:pPr>
        <w:tabs>
          <w:tab w:val="left" w:pos="284"/>
        </w:tabs>
        <w:suppressAutoHyphens/>
        <w:spacing w:after="0" w:line="240" w:lineRule="auto"/>
        <w:jc w:val="both"/>
        <w:rPr>
          <w:rFonts w:cstheme="minorHAnsi"/>
          <w:sz w:val="24"/>
          <w:szCs w:val="24"/>
        </w:rPr>
      </w:pPr>
    </w:p>
    <w:p w14:paraId="12F3CACE" w14:textId="77777777" w:rsidR="00DB53B3" w:rsidRDefault="00DB53B3" w:rsidP="004957B1">
      <w:pPr>
        <w:tabs>
          <w:tab w:val="left" w:pos="284"/>
        </w:tabs>
        <w:suppressAutoHyphens/>
        <w:spacing w:after="0" w:line="240" w:lineRule="auto"/>
        <w:jc w:val="both"/>
        <w:rPr>
          <w:rFonts w:cstheme="minorHAnsi"/>
          <w:sz w:val="24"/>
          <w:szCs w:val="24"/>
        </w:rPr>
      </w:pPr>
    </w:p>
    <w:p w14:paraId="04D1167D" w14:textId="77777777" w:rsidR="00DB53B3" w:rsidRDefault="00DB53B3" w:rsidP="004957B1">
      <w:pPr>
        <w:tabs>
          <w:tab w:val="left" w:pos="284"/>
        </w:tabs>
        <w:suppressAutoHyphens/>
        <w:spacing w:after="0" w:line="240" w:lineRule="auto"/>
        <w:jc w:val="both"/>
        <w:rPr>
          <w:rFonts w:cstheme="minorHAnsi"/>
          <w:sz w:val="24"/>
          <w:szCs w:val="24"/>
        </w:rPr>
      </w:pPr>
    </w:p>
    <w:p w14:paraId="2FEE6B49" w14:textId="77777777" w:rsidR="00DB53B3" w:rsidRDefault="00DB53B3" w:rsidP="004957B1">
      <w:pPr>
        <w:tabs>
          <w:tab w:val="left" w:pos="284"/>
        </w:tabs>
        <w:suppressAutoHyphens/>
        <w:spacing w:after="0" w:line="240" w:lineRule="auto"/>
        <w:jc w:val="both"/>
        <w:rPr>
          <w:rFonts w:cstheme="minorHAnsi"/>
          <w:sz w:val="24"/>
          <w:szCs w:val="24"/>
        </w:rPr>
      </w:pPr>
    </w:p>
    <w:p w14:paraId="72DE4EC7" w14:textId="77777777" w:rsidR="00DB53B3" w:rsidRDefault="00DB53B3" w:rsidP="004957B1">
      <w:pPr>
        <w:tabs>
          <w:tab w:val="left" w:pos="284"/>
        </w:tabs>
        <w:suppressAutoHyphens/>
        <w:spacing w:after="0" w:line="240" w:lineRule="auto"/>
        <w:jc w:val="both"/>
        <w:rPr>
          <w:rFonts w:cstheme="minorHAnsi"/>
          <w:sz w:val="24"/>
          <w:szCs w:val="24"/>
        </w:rPr>
      </w:pPr>
    </w:p>
    <w:p w14:paraId="55A55133" w14:textId="77777777" w:rsidR="00DB53B3" w:rsidRDefault="00DB53B3" w:rsidP="004957B1">
      <w:pPr>
        <w:tabs>
          <w:tab w:val="left" w:pos="284"/>
        </w:tabs>
        <w:suppressAutoHyphens/>
        <w:spacing w:after="0" w:line="240" w:lineRule="auto"/>
        <w:jc w:val="both"/>
        <w:rPr>
          <w:rFonts w:cstheme="minorHAnsi"/>
          <w:sz w:val="24"/>
          <w:szCs w:val="24"/>
        </w:rPr>
      </w:pPr>
    </w:p>
    <w:p w14:paraId="3589F5F4" w14:textId="77777777" w:rsidR="00DB53B3" w:rsidRDefault="00DB53B3" w:rsidP="004957B1">
      <w:pPr>
        <w:tabs>
          <w:tab w:val="left" w:pos="284"/>
        </w:tabs>
        <w:suppressAutoHyphens/>
        <w:spacing w:after="0" w:line="240" w:lineRule="auto"/>
        <w:jc w:val="both"/>
        <w:rPr>
          <w:rFonts w:cstheme="minorHAnsi"/>
          <w:sz w:val="24"/>
          <w:szCs w:val="24"/>
        </w:rPr>
      </w:pPr>
    </w:p>
    <w:p w14:paraId="7D749CB5" w14:textId="77777777" w:rsidR="00DB53B3" w:rsidRDefault="00DB53B3" w:rsidP="004957B1">
      <w:pPr>
        <w:tabs>
          <w:tab w:val="left" w:pos="284"/>
        </w:tabs>
        <w:suppressAutoHyphens/>
        <w:spacing w:after="0" w:line="240" w:lineRule="auto"/>
        <w:jc w:val="both"/>
        <w:rPr>
          <w:rFonts w:cstheme="minorHAnsi"/>
          <w:sz w:val="24"/>
          <w:szCs w:val="24"/>
        </w:rPr>
      </w:pPr>
    </w:p>
    <w:p w14:paraId="6B3E4F1F" w14:textId="77777777" w:rsidR="00DB53B3" w:rsidRDefault="00DB53B3" w:rsidP="004957B1">
      <w:pPr>
        <w:tabs>
          <w:tab w:val="left" w:pos="284"/>
        </w:tabs>
        <w:suppressAutoHyphens/>
        <w:spacing w:after="0" w:line="240" w:lineRule="auto"/>
        <w:jc w:val="both"/>
        <w:rPr>
          <w:rFonts w:cstheme="minorHAnsi"/>
          <w:sz w:val="24"/>
          <w:szCs w:val="24"/>
        </w:rPr>
      </w:pPr>
    </w:p>
    <w:p w14:paraId="79702266" w14:textId="77777777" w:rsidR="00DB53B3" w:rsidRDefault="00DB53B3" w:rsidP="004957B1">
      <w:pPr>
        <w:tabs>
          <w:tab w:val="left" w:pos="284"/>
        </w:tabs>
        <w:suppressAutoHyphens/>
        <w:spacing w:after="0" w:line="240" w:lineRule="auto"/>
        <w:jc w:val="both"/>
        <w:rPr>
          <w:rFonts w:cstheme="minorHAnsi"/>
          <w:sz w:val="24"/>
          <w:szCs w:val="24"/>
        </w:rPr>
      </w:pPr>
    </w:p>
    <w:p w14:paraId="27685B28" w14:textId="77777777" w:rsidR="00F270DD" w:rsidRDefault="00F270DD" w:rsidP="004957B1">
      <w:pPr>
        <w:tabs>
          <w:tab w:val="left" w:pos="284"/>
        </w:tabs>
        <w:suppressAutoHyphens/>
        <w:spacing w:after="0" w:line="240" w:lineRule="auto"/>
        <w:jc w:val="both"/>
        <w:rPr>
          <w:rFonts w:cstheme="minorHAnsi"/>
          <w:sz w:val="24"/>
          <w:szCs w:val="24"/>
        </w:rPr>
      </w:pPr>
    </w:p>
    <w:p w14:paraId="24BD0ABB" w14:textId="77777777" w:rsidR="00DB53B3" w:rsidRDefault="00DB53B3" w:rsidP="004957B1">
      <w:pPr>
        <w:tabs>
          <w:tab w:val="left" w:pos="284"/>
        </w:tabs>
        <w:suppressAutoHyphens/>
        <w:spacing w:after="0" w:line="240" w:lineRule="auto"/>
        <w:jc w:val="both"/>
        <w:rPr>
          <w:rFonts w:cstheme="minorHAnsi"/>
          <w:sz w:val="24"/>
          <w:szCs w:val="24"/>
        </w:rPr>
      </w:pPr>
    </w:p>
    <w:p w14:paraId="63B3B6BC" w14:textId="77777777" w:rsidR="00DB53B3" w:rsidRDefault="00DB53B3" w:rsidP="004957B1">
      <w:pPr>
        <w:tabs>
          <w:tab w:val="left" w:pos="284"/>
        </w:tabs>
        <w:suppressAutoHyphens/>
        <w:spacing w:after="0" w:line="240" w:lineRule="auto"/>
        <w:jc w:val="both"/>
        <w:rPr>
          <w:rFonts w:cstheme="minorHAnsi"/>
          <w:sz w:val="24"/>
          <w:szCs w:val="24"/>
        </w:rPr>
      </w:pPr>
    </w:p>
    <w:p w14:paraId="1C501B57" w14:textId="03515EEF" w:rsidR="00A44865" w:rsidRPr="004957B1" w:rsidRDefault="00A44865" w:rsidP="004A6070">
      <w:pPr>
        <w:tabs>
          <w:tab w:val="left" w:pos="284"/>
        </w:tabs>
        <w:suppressAutoHyphens/>
        <w:spacing w:after="0" w:line="240" w:lineRule="auto"/>
        <w:rPr>
          <w:rFonts w:cstheme="minorHAnsi"/>
          <w:sz w:val="24"/>
          <w:szCs w:val="24"/>
        </w:rPr>
      </w:pPr>
      <w:r w:rsidRPr="004957B1">
        <w:rPr>
          <w:rFonts w:cstheme="minorHAnsi"/>
          <w:sz w:val="24"/>
          <w:szCs w:val="24"/>
        </w:rPr>
        <w:t>Instrukcja wypełnienia:</w:t>
      </w:r>
    </w:p>
    <w:p w14:paraId="4835ACC7" w14:textId="77777777" w:rsidR="00A44865" w:rsidRPr="004957B1" w:rsidRDefault="00A44865" w:rsidP="004A6070">
      <w:pPr>
        <w:tabs>
          <w:tab w:val="left" w:pos="284"/>
        </w:tabs>
        <w:suppressAutoHyphens/>
        <w:spacing w:after="0" w:line="240" w:lineRule="auto"/>
        <w:ind w:left="284" w:hanging="284"/>
        <w:rPr>
          <w:rFonts w:cstheme="minorHAnsi"/>
          <w:sz w:val="24"/>
          <w:szCs w:val="24"/>
        </w:rPr>
      </w:pPr>
      <w:r w:rsidRPr="004957B1">
        <w:rPr>
          <w:rFonts w:cstheme="minorHAnsi"/>
          <w:sz w:val="24"/>
          <w:szCs w:val="24"/>
        </w:rPr>
        <w:t>1.</w:t>
      </w:r>
      <w:r w:rsidRPr="004957B1">
        <w:rPr>
          <w:rFonts w:cstheme="minorHAnsi"/>
          <w:sz w:val="24"/>
          <w:szCs w:val="24"/>
        </w:rPr>
        <w:tab/>
        <w:t>Wypełnia Wykonawca, który samodzielnie składa  ofertę (podpisuje kwalifikowanym podpisem elektronicznym lub podpisem zaufanym lub podpisem osobistym)</w:t>
      </w:r>
    </w:p>
    <w:p w14:paraId="4E322EE0" w14:textId="77777777" w:rsidR="00A44865" w:rsidRPr="004957B1" w:rsidRDefault="00A44865" w:rsidP="004A6070">
      <w:pPr>
        <w:tabs>
          <w:tab w:val="left" w:pos="284"/>
        </w:tabs>
        <w:suppressAutoHyphens/>
        <w:spacing w:after="0" w:line="240" w:lineRule="auto"/>
        <w:ind w:left="284" w:hanging="284"/>
        <w:rPr>
          <w:rFonts w:cstheme="minorHAnsi"/>
          <w:sz w:val="24"/>
          <w:szCs w:val="24"/>
        </w:rPr>
      </w:pPr>
      <w:r w:rsidRPr="004957B1">
        <w:rPr>
          <w:rFonts w:cstheme="minorHAnsi"/>
          <w:sz w:val="24"/>
          <w:szCs w:val="24"/>
        </w:rPr>
        <w:t>2.</w:t>
      </w:r>
      <w:r w:rsidRPr="004957B1">
        <w:rPr>
          <w:rFonts w:cstheme="minorHAnsi"/>
          <w:sz w:val="24"/>
          <w:szCs w:val="24"/>
        </w:rPr>
        <w:tab/>
        <w:t>Wypełnia każdy z Wykonawców wspólnie ubiegających się o zamówienie w (podpisuje kwalifikowanym podpisem  elektronicznym lub podpisem zaufanym lub podpisem osobistym)</w:t>
      </w:r>
    </w:p>
    <w:p w14:paraId="763D2662" w14:textId="77777777" w:rsidR="00A44865" w:rsidRPr="004957B1" w:rsidRDefault="00A44865" w:rsidP="004A6070">
      <w:pPr>
        <w:tabs>
          <w:tab w:val="left" w:pos="284"/>
        </w:tabs>
        <w:suppressAutoHyphens/>
        <w:spacing w:after="0" w:line="240" w:lineRule="auto"/>
        <w:ind w:left="284" w:hanging="284"/>
        <w:rPr>
          <w:rFonts w:cstheme="minorHAnsi"/>
          <w:sz w:val="24"/>
          <w:szCs w:val="24"/>
        </w:rPr>
      </w:pPr>
      <w:r w:rsidRPr="004957B1">
        <w:rPr>
          <w:rFonts w:cstheme="minorHAnsi"/>
          <w:sz w:val="24"/>
          <w:szCs w:val="24"/>
        </w:rPr>
        <w:t>3.</w:t>
      </w:r>
      <w:r w:rsidRPr="004957B1">
        <w:rPr>
          <w:rFonts w:cstheme="minorHAnsi"/>
          <w:sz w:val="24"/>
          <w:szCs w:val="24"/>
        </w:rPr>
        <w:tab/>
        <w:t>Wypełnia podmiot udostępniający  zasoby (podpisuje kwalifikowanym podpisem elektronicznym lub podpisem zaufanym lub podpisem osobistym)</w:t>
      </w:r>
    </w:p>
    <w:p w14:paraId="22F663BB" w14:textId="77777777" w:rsidR="00A44865" w:rsidRPr="004957B1" w:rsidRDefault="00A44865" w:rsidP="004A6070">
      <w:pPr>
        <w:tabs>
          <w:tab w:val="left" w:pos="284"/>
        </w:tabs>
        <w:suppressAutoHyphens/>
        <w:spacing w:after="0" w:line="240" w:lineRule="auto"/>
        <w:ind w:left="284" w:hanging="284"/>
        <w:rPr>
          <w:rFonts w:cstheme="minorHAnsi"/>
          <w:sz w:val="24"/>
          <w:szCs w:val="24"/>
        </w:rPr>
      </w:pPr>
      <w:r w:rsidRPr="004957B1">
        <w:rPr>
          <w:rFonts w:cstheme="minorHAnsi"/>
          <w:sz w:val="24"/>
          <w:szCs w:val="24"/>
        </w:rPr>
        <w:t>4.</w:t>
      </w:r>
      <w:r w:rsidRPr="004957B1">
        <w:rPr>
          <w:rFonts w:cstheme="minorHAnsi"/>
          <w:sz w:val="24"/>
          <w:szCs w:val="24"/>
        </w:rPr>
        <w:tab/>
        <w:t>Oświadczenie/a  Wykonawcy, Wykonawców wspólnie ubiegających się o zamówienie, podmiotów udostępniających zasoby  przekazywane  jest/są  wraz z ofertą i innymi wymaganymi dokumentami</w:t>
      </w:r>
    </w:p>
    <w:p w14:paraId="375960AE" w14:textId="4B0098E5" w:rsidR="00A12646" w:rsidRPr="00DB53B3" w:rsidRDefault="00744670" w:rsidP="004957B1">
      <w:pPr>
        <w:pStyle w:val="Nagwek1"/>
        <w:spacing w:before="0" w:beforeAutospacing="0" w:after="0" w:afterAutospacing="0"/>
        <w:ind w:left="3600" w:hanging="3600"/>
        <w:jc w:val="right"/>
        <w:rPr>
          <w:rFonts w:asciiTheme="minorHAnsi" w:hAnsiTheme="minorHAnsi" w:cstheme="minorHAnsi"/>
          <w:b w:val="0"/>
          <w:bCs w:val="0"/>
          <w:i/>
          <w:iCs/>
          <w:sz w:val="24"/>
          <w:szCs w:val="24"/>
        </w:rPr>
      </w:pPr>
      <w:bookmarkStart w:id="23" w:name="_Hlk169694907"/>
      <w:r w:rsidRPr="00DB53B3">
        <w:rPr>
          <w:rFonts w:asciiTheme="minorHAnsi" w:hAnsiTheme="minorHAnsi" w:cstheme="minorHAnsi"/>
          <w:b w:val="0"/>
          <w:bCs w:val="0"/>
          <w:i/>
          <w:iCs/>
          <w:sz w:val="24"/>
          <w:szCs w:val="24"/>
        </w:rPr>
        <w:lastRenderedPageBreak/>
        <w:t>W</w:t>
      </w:r>
      <w:r w:rsidR="00722DEC" w:rsidRPr="00DB53B3">
        <w:rPr>
          <w:rFonts w:asciiTheme="minorHAnsi" w:hAnsiTheme="minorHAnsi" w:cstheme="minorHAnsi"/>
          <w:b w:val="0"/>
          <w:bCs w:val="0"/>
          <w:i/>
          <w:iCs/>
          <w:sz w:val="24"/>
          <w:szCs w:val="24"/>
        </w:rPr>
        <w:t>zór</w:t>
      </w:r>
      <w:r w:rsidR="00A12646" w:rsidRPr="00DB53B3">
        <w:rPr>
          <w:rFonts w:asciiTheme="minorHAnsi" w:hAnsiTheme="minorHAnsi" w:cstheme="minorHAnsi"/>
          <w:b w:val="0"/>
          <w:bCs w:val="0"/>
          <w:i/>
          <w:iCs/>
          <w:sz w:val="24"/>
          <w:szCs w:val="24"/>
        </w:rPr>
        <w:t xml:space="preserve"> umowy, </w:t>
      </w:r>
    </w:p>
    <w:p w14:paraId="7ADECFF8" w14:textId="6BE528E6" w:rsidR="00A12646" w:rsidRPr="004957B1" w:rsidRDefault="00A12646" w:rsidP="004957B1">
      <w:pPr>
        <w:pStyle w:val="Nagwek1"/>
        <w:spacing w:before="0" w:beforeAutospacing="0" w:after="0" w:afterAutospacing="0"/>
        <w:ind w:left="3600" w:hanging="3600"/>
        <w:jc w:val="right"/>
        <w:rPr>
          <w:rFonts w:asciiTheme="minorHAnsi" w:hAnsiTheme="minorHAnsi" w:cstheme="minorHAnsi"/>
          <w:b w:val="0"/>
          <w:bCs w:val="0"/>
          <w:i/>
          <w:iCs/>
          <w:sz w:val="24"/>
          <w:szCs w:val="24"/>
          <w:u w:val="single"/>
        </w:rPr>
      </w:pPr>
      <w:r w:rsidRPr="00DB53B3">
        <w:rPr>
          <w:rFonts w:asciiTheme="minorHAnsi" w:hAnsiTheme="minorHAnsi" w:cstheme="minorHAnsi"/>
          <w:b w:val="0"/>
          <w:bCs w:val="0"/>
          <w:i/>
          <w:iCs/>
          <w:sz w:val="24"/>
          <w:szCs w:val="24"/>
        </w:rPr>
        <w:t xml:space="preserve">załącznik nr </w:t>
      </w:r>
      <w:r w:rsidR="006F6861" w:rsidRPr="00DB53B3">
        <w:rPr>
          <w:rFonts w:asciiTheme="minorHAnsi" w:hAnsiTheme="minorHAnsi" w:cstheme="minorHAnsi"/>
          <w:b w:val="0"/>
          <w:bCs w:val="0"/>
          <w:i/>
          <w:iCs/>
          <w:sz w:val="24"/>
          <w:szCs w:val="24"/>
        </w:rPr>
        <w:t>4</w:t>
      </w:r>
      <w:r w:rsidRPr="00DB53B3">
        <w:rPr>
          <w:rFonts w:asciiTheme="minorHAnsi" w:hAnsiTheme="minorHAnsi" w:cstheme="minorHAnsi"/>
          <w:b w:val="0"/>
          <w:bCs w:val="0"/>
          <w:i/>
          <w:iCs/>
          <w:sz w:val="24"/>
          <w:szCs w:val="24"/>
        </w:rPr>
        <w:t xml:space="preserve"> do SWZ nr </w:t>
      </w:r>
      <w:r w:rsidR="0051581A" w:rsidRPr="00DB53B3">
        <w:rPr>
          <w:rFonts w:asciiTheme="minorHAnsi" w:hAnsiTheme="minorHAnsi" w:cstheme="minorHAnsi"/>
          <w:b w:val="0"/>
          <w:bCs w:val="0"/>
          <w:i/>
          <w:iCs/>
          <w:sz w:val="24"/>
          <w:szCs w:val="24"/>
        </w:rPr>
        <w:t>ZP.271.</w:t>
      </w:r>
      <w:r w:rsidR="00D141CB">
        <w:rPr>
          <w:rFonts w:asciiTheme="minorHAnsi" w:hAnsiTheme="minorHAnsi" w:cstheme="minorHAnsi"/>
          <w:b w:val="0"/>
          <w:bCs w:val="0"/>
          <w:i/>
          <w:iCs/>
          <w:sz w:val="24"/>
          <w:szCs w:val="24"/>
        </w:rPr>
        <w:t>11</w:t>
      </w:r>
      <w:r w:rsidR="0051581A" w:rsidRPr="00DB53B3">
        <w:rPr>
          <w:rFonts w:asciiTheme="minorHAnsi" w:hAnsiTheme="minorHAnsi" w:cstheme="minorHAnsi"/>
          <w:b w:val="0"/>
          <w:bCs w:val="0"/>
          <w:i/>
          <w:iCs/>
          <w:sz w:val="24"/>
          <w:szCs w:val="24"/>
        </w:rPr>
        <w:t>.202</w:t>
      </w:r>
      <w:r w:rsidR="00421322" w:rsidRPr="00DB53B3">
        <w:rPr>
          <w:rFonts w:asciiTheme="minorHAnsi" w:hAnsiTheme="minorHAnsi" w:cstheme="minorHAnsi"/>
          <w:b w:val="0"/>
          <w:bCs w:val="0"/>
          <w:i/>
          <w:iCs/>
          <w:sz w:val="24"/>
          <w:szCs w:val="24"/>
        </w:rPr>
        <w:t>6</w:t>
      </w:r>
    </w:p>
    <w:p w14:paraId="17BEBCE4" w14:textId="77777777" w:rsidR="004406EB" w:rsidRPr="004957B1" w:rsidRDefault="004406EB" w:rsidP="004957B1">
      <w:pPr>
        <w:pStyle w:val="Tekstpodstawowy"/>
        <w:jc w:val="center"/>
        <w:rPr>
          <w:rFonts w:asciiTheme="minorHAnsi" w:eastAsia="Times New Roman" w:hAnsiTheme="minorHAnsi" w:cstheme="minorHAnsi"/>
          <w:b/>
        </w:rPr>
      </w:pPr>
    </w:p>
    <w:p w14:paraId="6B15CBE2" w14:textId="1A5FC0E3" w:rsidR="00BD30A2" w:rsidRPr="00160285" w:rsidRDefault="00BD30A2" w:rsidP="00160285">
      <w:pPr>
        <w:autoSpaceDE w:val="0"/>
        <w:autoSpaceDN w:val="0"/>
        <w:adjustRightInd w:val="0"/>
        <w:spacing w:after="0" w:line="240" w:lineRule="auto"/>
        <w:jc w:val="center"/>
        <w:rPr>
          <w:rFonts w:eastAsia="Times New Roman" w:cstheme="minorHAnsi"/>
          <w:b/>
          <w:sz w:val="24"/>
          <w:szCs w:val="24"/>
          <w:lang w:eastAsia="pl-PL"/>
        </w:rPr>
      </w:pPr>
      <w:r w:rsidRPr="00160285">
        <w:rPr>
          <w:rFonts w:eastAsia="Times New Roman" w:cstheme="minorHAnsi"/>
          <w:b/>
          <w:sz w:val="24"/>
          <w:szCs w:val="24"/>
          <w:lang w:eastAsia="pl-PL"/>
        </w:rPr>
        <w:t>UMOWA NR ZP.272………202</w:t>
      </w:r>
      <w:r w:rsidR="00027BB4" w:rsidRPr="00160285">
        <w:rPr>
          <w:rFonts w:eastAsia="Times New Roman" w:cstheme="minorHAnsi"/>
          <w:b/>
          <w:sz w:val="24"/>
          <w:szCs w:val="24"/>
          <w:lang w:eastAsia="pl-PL"/>
        </w:rPr>
        <w:t>6</w:t>
      </w:r>
    </w:p>
    <w:p w14:paraId="644D16F4" w14:textId="1B36E445" w:rsidR="00BD30A2" w:rsidRPr="00160285" w:rsidRDefault="00160285" w:rsidP="00160285">
      <w:pPr>
        <w:spacing w:line="240" w:lineRule="auto"/>
        <w:jc w:val="center"/>
        <w:rPr>
          <w:rFonts w:eastAsia="Times New Roman" w:cstheme="minorHAnsi"/>
          <w:b/>
          <w:bCs/>
          <w:kern w:val="3"/>
          <w:sz w:val="24"/>
          <w:szCs w:val="24"/>
        </w:rPr>
      </w:pPr>
      <w:bookmarkStart w:id="24" w:name="_Hlk194390193"/>
      <w:r w:rsidRPr="00F270DD">
        <w:rPr>
          <w:rFonts w:eastAsia="Times New Roman" w:cstheme="minorHAnsi"/>
          <w:kern w:val="3"/>
          <w:sz w:val="24"/>
          <w:szCs w:val="24"/>
        </w:rPr>
        <w:t xml:space="preserve">na </w:t>
      </w:r>
      <w:r w:rsidR="00D141CB">
        <w:rPr>
          <w:rFonts w:eastAsia="Times New Roman" w:cstheme="minorHAnsi"/>
          <w:kern w:val="3"/>
          <w:sz w:val="24"/>
          <w:szCs w:val="24"/>
        </w:rPr>
        <w:t>usługę</w:t>
      </w:r>
      <w:r w:rsidRPr="00F270DD">
        <w:rPr>
          <w:rFonts w:eastAsia="Times New Roman" w:cstheme="minorHAnsi"/>
          <w:kern w:val="3"/>
          <w:sz w:val="24"/>
          <w:szCs w:val="24"/>
        </w:rPr>
        <w:t xml:space="preserve"> pn.</w:t>
      </w:r>
      <w:r w:rsidR="00F270DD" w:rsidRPr="00F270DD">
        <w:rPr>
          <w:rFonts w:eastAsia="Times New Roman" w:cstheme="minorHAnsi"/>
          <w:kern w:val="3"/>
          <w:sz w:val="24"/>
          <w:szCs w:val="24"/>
        </w:rPr>
        <w:t>:</w:t>
      </w:r>
      <w:r w:rsidRPr="00F270DD">
        <w:rPr>
          <w:rFonts w:eastAsia="Times New Roman" w:cstheme="minorHAnsi"/>
          <w:b/>
          <w:bCs/>
          <w:i/>
          <w:iCs/>
          <w:kern w:val="3"/>
          <w:sz w:val="24"/>
          <w:szCs w:val="24"/>
        </w:rPr>
        <w:br/>
      </w:r>
      <w:r w:rsidR="00D141CB" w:rsidRPr="00D141CB">
        <w:rPr>
          <w:rFonts w:eastAsia="Times New Roman" w:cstheme="minorHAnsi"/>
          <w:b/>
          <w:bCs/>
          <w:kern w:val="3"/>
          <w:sz w:val="24"/>
          <w:szCs w:val="24"/>
        </w:rPr>
        <w:t xml:space="preserve">Pełnienie funkcji inspektora nadzoru inwestorskiego nad realizacją zadania inwestycyjnego </w:t>
      </w:r>
      <w:r w:rsidR="00D141CB" w:rsidRPr="00D141CB">
        <w:rPr>
          <w:rFonts w:eastAsia="Times New Roman" w:cstheme="minorHAnsi"/>
          <w:b/>
          <w:bCs/>
          <w:kern w:val="3"/>
          <w:sz w:val="24"/>
          <w:szCs w:val="24"/>
        </w:rPr>
        <w:br/>
        <w:t xml:space="preserve">pn. </w:t>
      </w:r>
      <w:r w:rsidR="00D141CB" w:rsidRPr="00D141CB">
        <w:rPr>
          <w:rFonts w:eastAsia="Times New Roman" w:cstheme="minorHAnsi"/>
          <w:b/>
          <w:bCs/>
          <w:i/>
          <w:iCs/>
          <w:kern w:val="3"/>
          <w:sz w:val="24"/>
          <w:szCs w:val="24"/>
        </w:rPr>
        <w:t>Budowa ulicy Kolejowej w Płońsku.</w:t>
      </w:r>
    </w:p>
    <w:bookmarkEnd w:id="24"/>
    <w:p w14:paraId="7C768DCA" w14:textId="123B1377" w:rsidR="00BD30A2" w:rsidRPr="00160285" w:rsidRDefault="00BD30A2" w:rsidP="004A6070">
      <w:pPr>
        <w:spacing w:after="0" w:line="240" w:lineRule="auto"/>
        <w:rPr>
          <w:rFonts w:eastAsia="Times New Roman" w:cstheme="minorHAnsi"/>
          <w:b/>
          <w:bCs/>
          <w:kern w:val="3"/>
          <w:sz w:val="24"/>
          <w:szCs w:val="24"/>
        </w:rPr>
      </w:pPr>
      <w:r w:rsidRPr="00160285">
        <w:rPr>
          <w:rFonts w:eastAsia="Times New Roman" w:cstheme="minorHAnsi"/>
          <w:bCs/>
          <w:kern w:val="3"/>
          <w:sz w:val="24"/>
          <w:szCs w:val="24"/>
        </w:rPr>
        <w:t>zawarta w dniu …………………. 202</w:t>
      </w:r>
      <w:r w:rsidR="00027BB4" w:rsidRPr="00160285">
        <w:rPr>
          <w:rFonts w:eastAsia="Times New Roman" w:cstheme="minorHAnsi"/>
          <w:bCs/>
          <w:kern w:val="3"/>
          <w:sz w:val="24"/>
          <w:szCs w:val="24"/>
        </w:rPr>
        <w:t>6</w:t>
      </w:r>
      <w:r w:rsidRPr="00160285">
        <w:rPr>
          <w:rFonts w:eastAsia="Times New Roman" w:cstheme="minorHAnsi"/>
          <w:bCs/>
          <w:kern w:val="3"/>
          <w:sz w:val="24"/>
          <w:szCs w:val="24"/>
        </w:rPr>
        <w:t xml:space="preserve"> r. w Płońsku pomiędzy:</w:t>
      </w:r>
    </w:p>
    <w:p w14:paraId="6B2A87F3" w14:textId="77777777" w:rsidR="00BD30A2" w:rsidRPr="00160285" w:rsidRDefault="00BD30A2" w:rsidP="004A6070">
      <w:pPr>
        <w:spacing w:after="0" w:line="240" w:lineRule="auto"/>
        <w:rPr>
          <w:rFonts w:eastAsia="Times New Roman" w:cstheme="minorHAnsi"/>
          <w:bCs/>
          <w:kern w:val="3"/>
          <w:sz w:val="24"/>
          <w:szCs w:val="24"/>
        </w:rPr>
      </w:pPr>
      <w:r w:rsidRPr="00160285">
        <w:rPr>
          <w:rFonts w:eastAsia="Times New Roman" w:cstheme="minorHAnsi"/>
          <w:b/>
          <w:kern w:val="3"/>
          <w:sz w:val="24"/>
          <w:szCs w:val="24"/>
        </w:rPr>
        <w:t>Gminą Miasto Płońsk</w:t>
      </w:r>
      <w:r w:rsidRPr="00160285">
        <w:rPr>
          <w:rFonts w:eastAsia="Times New Roman" w:cstheme="minorHAnsi"/>
          <w:bCs/>
          <w:kern w:val="3"/>
          <w:sz w:val="24"/>
          <w:szCs w:val="24"/>
        </w:rPr>
        <w:t xml:space="preserve"> z siedzibą w Płońsku, przy ul. Płockiej 39,</w:t>
      </w:r>
    </w:p>
    <w:p w14:paraId="59AE61FF" w14:textId="77777777" w:rsidR="00BD30A2" w:rsidRPr="00160285" w:rsidRDefault="00BD30A2" w:rsidP="004A6070">
      <w:pPr>
        <w:spacing w:after="0" w:line="240" w:lineRule="auto"/>
        <w:rPr>
          <w:rFonts w:eastAsia="Times New Roman" w:cstheme="minorHAnsi"/>
          <w:bCs/>
          <w:kern w:val="3"/>
          <w:sz w:val="24"/>
          <w:szCs w:val="24"/>
        </w:rPr>
      </w:pPr>
      <w:r w:rsidRPr="00160285">
        <w:rPr>
          <w:rFonts w:eastAsia="Times New Roman" w:cstheme="minorHAnsi"/>
          <w:bCs/>
          <w:kern w:val="3"/>
          <w:sz w:val="24"/>
          <w:szCs w:val="24"/>
        </w:rPr>
        <w:t>REGON:130377847, NIP: 567-178-37-18</w:t>
      </w:r>
    </w:p>
    <w:p w14:paraId="11F2630F" w14:textId="77777777" w:rsidR="00BD30A2" w:rsidRPr="00160285" w:rsidRDefault="00BD30A2" w:rsidP="004A6070">
      <w:pPr>
        <w:spacing w:after="0" w:line="240" w:lineRule="auto"/>
        <w:rPr>
          <w:rFonts w:eastAsia="Times New Roman" w:cstheme="minorHAnsi"/>
          <w:bCs/>
          <w:kern w:val="3"/>
          <w:sz w:val="24"/>
          <w:szCs w:val="24"/>
        </w:rPr>
      </w:pPr>
      <w:r w:rsidRPr="00160285">
        <w:rPr>
          <w:rFonts w:eastAsia="Times New Roman" w:cstheme="minorHAnsi"/>
          <w:bCs/>
          <w:kern w:val="3"/>
          <w:sz w:val="24"/>
          <w:szCs w:val="24"/>
        </w:rPr>
        <w:t xml:space="preserve">reprezentowaną przez </w:t>
      </w:r>
      <w:r w:rsidRPr="00160285">
        <w:rPr>
          <w:rFonts w:eastAsia="Times New Roman" w:cstheme="minorHAnsi"/>
          <w:b/>
          <w:kern w:val="3"/>
          <w:sz w:val="24"/>
          <w:szCs w:val="24"/>
        </w:rPr>
        <w:t>Andrzeja Pietrasika – Burmistrza Miasta,</w:t>
      </w:r>
    </w:p>
    <w:p w14:paraId="1ACEEDC0" w14:textId="77777777" w:rsidR="00BD30A2" w:rsidRPr="00160285" w:rsidRDefault="00BD30A2" w:rsidP="004A6070">
      <w:pPr>
        <w:spacing w:after="0" w:line="240" w:lineRule="auto"/>
        <w:rPr>
          <w:rFonts w:eastAsia="Times New Roman" w:cstheme="minorHAnsi"/>
          <w:bCs/>
          <w:kern w:val="3"/>
          <w:sz w:val="24"/>
          <w:szCs w:val="24"/>
        </w:rPr>
      </w:pPr>
      <w:r w:rsidRPr="00160285">
        <w:rPr>
          <w:rFonts w:eastAsia="Times New Roman" w:cstheme="minorHAnsi"/>
          <w:bCs/>
          <w:kern w:val="3"/>
          <w:sz w:val="24"/>
          <w:szCs w:val="24"/>
        </w:rPr>
        <w:t xml:space="preserve">przy kontrasygnacie </w:t>
      </w:r>
      <w:r w:rsidRPr="00160285">
        <w:rPr>
          <w:rFonts w:eastAsia="Times New Roman" w:cstheme="minorHAnsi"/>
          <w:b/>
          <w:kern w:val="3"/>
          <w:sz w:val="24"/>
          <w:szCs w:val="24"/>
        </w:rPr>
        <w:t>Anny Bugajewskiej – Skarbnika Miasta</w:t>
      </w:r>
    </w:p>
    <w:p w14:paraId="0F83942D" w14:textId="77777777" w:rsidR="00BD30A2" w:rsidRPr="00160285" w:rsidRDefault="00BD30A2" w:rsidP="004A6070">
      <w:pPr>
        <w:spacing w:after="0" w:line="240" w:lineRule="auto"/>
        <w:rPr>
          <w:rFonts w:eastAsia="Times New Roman" w:cstheme="minorHAnsi"/>
          <w:bCs/>
          <w:kern w:val="3"/>
          <w:sz w:val="24"/>
          <w:szCs w:val="24"/>
        </w:rPr>
      </w:pPr>
      <w:r w:rsidRPr="00160285">
        <w:rPr>
          <w:rFonts w:eastAsia="Times New Roman" w:cstheme="minorHAnsi"/>
          <w:bCs/>
          <w:kern w:val="3"/>
          <w:sz w:val="24"/>
          <w:szCs w:val="24"/>
        </w:rPr>
        <w:t>zwaną w dalszej treści umowy „Zamawiającym”</w:t>
      </w:r>
    </w:p>
    <w:p w14:paraId="45D84961" w14:textId="77777777" w:rsidR="00BD30A2" w:rsidRPr="00160285" w:rsidRDefault="00BD30A2" w:rsidP="004A6070">
      <w:pPr>
        <w:spacing w:after="0" w:line="240" w:lineRule="auto"/>
        <w:rPr>
          <w:rFonts w:eastAsia="Times New Roman" w:cstheme="minorHAnsi"/>
          <w:bCs/>
          <w:kern w:val="3"/>
          <w:sz w:val="24"/>
          <w:szCs w:val="24"/>
        </w:rPr>
      </w:pPr>
      <w:r w:rsidRPr="00160285">
        <w:rPr>
          <w:rFonts w:eastAsia="Times New Roman" w:cstheme="minorHAnsi"/>
          <w:bCs/>
          <w:kern w:val="3"/>
          <w:sz w:val="24"/>
          <w:szCs w:val="24"/>
        </w:rPr>
        <w:t>a</w:t>
      </w:r>
    </w:p>
    <w:p w14:paraId="1583EF93" w14:textId="77777777" w:rsidR="00BD30A2" w:rsidRPr="00160285" w:rsidRDefault="00BD30A2" w:rsidP="004A6070">
      <w:pPr>
        <w:spacing w:after="0" w:line="240" w:lineRule="auto"/>
        <w:rPr>
          <w:rFonts w:eastAsia="Times New Roman" w:cstheme="minorHAnsi"/>
          <w:bCs/>
          <w:kern w:val="3"/>
          <w:sz w:val="24"/>
          <w:szCs w:val="24"/>
        </w:rPr>
      </w:pPr>
      <w:r w:rsidRPr="00160285">
        <w:rPr>
          <w:rFonts w:eastAsia="Times New Roman" w:cstheme="minorHAnsi"/>
          <w:bCs/>
          <w:kern w:val="3"/>
          <w:sz w:val="24"/>
          <w:szCs w:val="24"/>
        </w:rPr>
        <w:t>…………………………………………………………………………………………………</w:t>
      </w:r>
    </w:p>
    <w:p w14:paraId="018A8C02" w14:textId="77777777" w:rsidR="00BD30A2" w:rsidRPr="00160285" w:rsidRDefault="00BD30A2" w:rsidP="004A6070">
      <w:pPr>
        <w:spacing w:after="0" w:line="240" w:lineRule="auto"/>
        <w:rPr>
          <w:rFonts w:eastAsia="Times New Roman" w:cstheme="minorHAnsi"/>
          <w:bCs/>
          <w:kern w:val="3"/>
          <w:sz w:val="24"/>
          <w:szCs w:val="24"/>
        </w:rPr>
      </w:pPr>
      <w:r w:rsidRPr="00160285">
        <w:rPr>
          <w:rFonts w:eastAsia="Times New Roman" w:cstheme="minorHAnsi"/>
          <w:bCs/>
          <w:kern w:val="3"/>
          <w:sz w:val="24"/>
          <w:szCs w:val="24"/>
        </w:rPr>
        <w:t xml:space="preserve">*wpisanym/ą do rejestru przedsiębiorców Krajowego Rejestru Sądowego prowadzonego przez Sąd Rejonowy </w:t>
      </w:r>
    </w:p>
    <w:p w14:paraId="3B29E5A5" w14:textId="77777777" w:rsidR="00BD30A2" w:rsidRPr="00160285" w:rsidRDefault="00BD30A2" w:rsidP="004A6070">
      <w:pPr>
        <w:spacing w:after="0" w:line="240" w:lineRule="auto"/>
        <w:rPr>
          <w:rFonts w:eastAsia="Times New Roman" w:cstheme="minorHAnsi"/>
          <w:bCs/>
          <w:kern w:val="3"/>
          <w:sz w:val="24"/>
          <w:szCs w:val="24"/>
        </w:rPr>
      </w:pPr>
      <w:r w:rsidRPr="00160285">
        <w:rPr>
          <w:rFonts w:eastAsia="Times New Roman" w:cstheme="minorHAnsi"/>
          <w:bCs/>
          <w:kern w:val="3"/>
          <w:sz w:val="24"/>
          <w:szCs w:val="24"/>
        </w:rPr>
        <w:t>w ……………… , ….…. Wydział Gospodarczy KRS, pod numerem …........................... będącym/ą podatnikiem podatku od towarów i usług, posiadającym/ą numer identyfikacyjny NIP ……………….., REGON ………………. posiadającym/ą kapitał zakładowy w wysokości ……………………………………… wpłacony w całości.</w:t>
      </w:r>
    </w:p>
    <w:p w14:paraId="515BB845" w14:textId="0A55474D" w:rsidR="00BD30A2" w:rsidRPr="00160285" w:rsidRDefault="00BD30A2" w:rsidP="004A6070">
      <w:pPr>
        <w:spacing w:after="0" w:line="240" w:lineRule="auto"/>
        <w:rPr>
          <w:rFonts w:eastAsia="Times New Roman" w:cstheme="minorHAnsi"/>
          <w:bCs/>
          <w:kern w:val="3"/>
          <w:sz w:val="24"/>
          <w:szCs w:val="24"/>
        </w:rPr>
      </w:pPr>
      <w:r w:rsidRPr="00160285">
        <w:rPr>
          <w:rFonts w:eastAsia="Times New Roman" w:cstheme="minorHAnsi"/>
          <w:bCs/>
          <w:kern w:val="3"/>
          <w:sz w:val="24"/>
          <w:szCs w:val="24"/>
        </w:rPr>
        <w:t>*wpisanym/ą do Centralnej Ewidencji i Informacji o Działalności Gospodarczej Rzeczypospolitej Polskiej, posiadającym/ą nr NIP …………, REGON ........................... w imieniu i na rzecz którego/ej działa:</w:t>
      </w:r>
      <w:r w:rsidR="00BB3FBA">
        <w:rPr>
          <w:rFonts w:eastAsia="Times New Roman" w:cstheme="minorHAnsi"/>
          <w:bCs/>
          <w:kern w:val="3"/>
          <w:sz w:val="24"/>
          <w:szCs w:val="24"/>
        </w:rPr>
        <w:t xml:space="preserve"> </w:t>
      </w:r>
      <w:r w:rsidRPr="00160285">
        <w:rPr>
          <w:rFonts w:eastAsia="Times New Roman" w:cstheme="minorHAnsi"/>
          <w:bCs/>
          <w:kern w:val="3"/>
          <w:sz w:val="24"/>
          <w:szCs w:val="24"/>
        </w:rPr>
        <w:t>…………………………………………………………………- ……………………………………..</w:t>
      </w:r>
    </w:p>
    <w:p w14:paraId="46B8FF64" w14:textId="77777777" w:rsidR="00BD30A2" w:rsidRPr="00160285" w:rsidRDefault="00BD30A2" w:rsidP="004A6070">
      <w:pPr>
        <w:spacing w:after="0" w:line="240" w:lineRule="auto"/>
        <w:rPr>
          <w:rFonts w:eastAsia="Times New Roman" w:cstheme="minorHAnsi"/>
          <w:bCs/>
          <w:kern w:val="3"/>
          <w:sz w:val="24"/>
          <w:szCs w:val="24"/>
        </w:rPr>
      </w:pPr>
      <w:r w:rsidRPr="00160285">
        <w:rPr>
          <w:rFonts w:eastAsia="Times New Roman" w:cstheme="minorHAnsi"/>
          <w:bCs/>
          <w:kern w:val="3"/>
          <w:sz w:val="24"/>
          <w:szCs w:val="24"/>
        </w:rPr>
        <w:t>reprezentowaną przez …………………</w:t>
      </w:r>
    </w:p>
    <w:p w14:paraId="422A6E61" w14:textId="77777777" w:rsidR="00BD30A2" w:rsidRPr="00160285" w:rsidRDefault="00BD30A2" w:rsidP="004A6070">
      <w:pPr>
        <w:spacing w:after="0" w:line="240" w:lineRule="auto"/>
        <w:rPr>
          <w:rFonts w:eastAsia="Times New Roman" w:cstheme="minorHAnsi"/>
          <w:bCs/>
          <w:kern w:val="3"/>
          <w:sz w:val="24"/>
          <w:szCs w:val="24"/>
        </w:rPr>
      </w:pPr>
      <w:r w:rsidRPr="00160285">
        <w:rPr>
          <w:rFonts w:eastAsia="Times New Roman" w:cstheme="minorHAnsi"/>
          <w:bCs/>
          <w:kern w:val="3"/>
          <w:sz w:val="24"/>
          <w:szCs w:val="24"/>
        </w:rPr>
        <w:t>zwanym/ą w dalszej części umowy „Wykonawcą”</w:t>
      </w:r>
    </w:p>
    <w:p w14:paraId="70D94AEA" w14:textId="77777777" w:rsidR="00BD30A2" w:rsidRPr="00160285" w:rsidRDefault="00BD30A2" w:rsidP="004A6070">
      <w:pPr>
        <w:spacing w:after="0" w:line="240" w:lineRule="auto"/>
        <w:rPr>
          <w:rFonts w:eastAsia="Times New Roman" w:cstheme="minorHAnsi"/>
          <w:bCs/>
          <w:kern w:val="3"/>
          <w:sz w:val="24"/>
          <w:szCs w:val="24"/>
        </w:rPr>
      </w:pPr>
      <w:r w:rsidRPr="00160285">
        <w:rPr>
          <w:rFonts w:eastAsia="Times New Roman" w:cstheme="minorHAnsi"/>
          <w:bCs/>
          <w:kern w:val="3"/>
          <w:sz w:val="24"/>
          <w:szCs w:val="24"/>
        </w:rPr>
        <w:t>*wypełnić właściwe</w:t>
      </w:r>
    </w:p>
    <w:p w14:paraId="5B1BDE61" w14:textId="77777777" w:rsidR="00BD30A2" w:rsidRPr="00F270DD" w:rsidRDefault="00BD30A2" w:rsidP="00BD30A2">
      <w:pPr>
        <w:spacing w:after="0" w:line="240" w:lineRule="auto"/>
        <w:jc w:val="both"/>
        <w:rPr>
          <w:rFonts w:eastAsia="Times New Roman" w:cstheme="minorHAnsi"/>
          <w:bCs/>
          <w:kern w:val="3"/>
          <w:sz w:val="24"/>
          <w:szCs w:val="24"/>
        </w:rPr>
      </w:pPr>
    </w:p>
    <w:p w14:paraId="0CB9BDA0" w14:textId="77777777" w:rsidR="00916A63" w:rsidRPr="00A1461A" w:rsidRDefault="00916A63" w:rsidP="00916A63">
      <w:pPr>
        <w:tabs>
          <w:tab w:val="right" w:pos="9072"/>
        </w:tabs>
        <w:spacing w:line="240" w:lineRule="auto"/>
        <w:rPr>
          <w:rFonts w:eastAsia="Times New Roman" w:cstheme="minorHAnsi"/>
          <w:sz w:val="24"/>
          <w:szCs w:val="24"/>
          <w:lang w:eastAsia="pl-PL"/>
        </w:rPr>
      </w:pPr>
      <w:r w:rsidRPr="00F375F5">
        <w:rPr>
          <w:rFonts w:cstheme="minorHAnsi"/>
          <w:kern w:val="3"/>
          <w:sz w:val="24"/>
          <w:szCs w:val="24"/>
        </w:rPr>
        <w:t>Na podstawie art. 2 ust. 1 pkt 1 Ustawy Prawo zamówień publicznych z dnia 11 września 2019</w:t>
      </w:r>
      <w:r>
        <w:rPr>
          <w:rFonts w:cstheme="minorHAnsi"/>
          <w:kern w:val="3"/>
          <w:sz w:val="24"/>
          <w:szCs w:val="24"/>
        </w:rPr>
        <w:t> </w:t>
      </w:r>
      <w:r w:rsidRPr="00F375F5">
        <w:rPr>
          <w:rFonts w:cstheme="minorHAnsi"/>
          <w:kern w:val="3"/>
          <w:sz w:val="24"/>
          <w:szCs w:val="24"/>
        </w:rPr>
        <w:t xml:space="preserve">r. </w:t>
      </w:r>
      <w:r>
        <w:rPr>
          <w:rFonts w:cstheme="minorHAnsi"/>
          <w:kern w:val="3"/>
          <w:sz w:val="24"/>
          <w:szCs w:val="24"/>
        </w:rPr>
        <w:t xml:space="preserve"> </w:t>
      </w:r>
      <w:r w:rsidRPr="00EA2480">
        <w:rPr>
          <w:rFonts w:cstheme="minorHAnsi"/>
          <w:sz w:val="24"/>
          <w:szCs w:val="24"/>
        </w:rPr>
        <w:t>(tj. Dz. U. z 2024 r. poz. 1320 ze zm.)</w:t>
      </w:r>
      <w:r w:rsidRPr="00EA2480">
        <w:rPr>
          <w:rFonts w:cstheme="minorHAnsi"/>
          <w:kern w:val="3"/>
          <w:sz w:val="24"/>
          <w:szCs w:val="24"/>
        </w:rPr>
        <w:t xml:space="preserve"> w rezultacie przeprowadzonego postępowania na usługę pełnienia funkcji inspektora nadzoru inwestorskiego nad realizacją zadania inwestycyjnego pn.</w:t>
      </w:r>
      <w:r w:rsidRPr="00EA2480">
        <w:rPr>
          <w:rFonts w:eastAsia="Times New Roman" w:cstheme="minorHAnsi"/>
          <w:sz w:val="24"/>
          <w:szCs w:val="24"/>
          <w:lang w:eastAsia="pl-PL"/>
        </w:rPr>
        <w:t xml:space="preserve"> Budowa ulicy Kolejowej w Płońsku.</w:t>
      </w:r>
    </w:p>
    <w:p w14:paraId="4CAC539A" w14:textId="77777777" w:rsidR="00916A63" w:rsidRPr="00EA2480" w:rsidRDefault="00916A63" w:rsidP="00916A63">
      <w:pPr>
        <w:spacing w:after="0" w:line="240" w:lineRule="auto"/>
        <w:jc w:val="center"/>
        <w:rPr>
          <w:rFonts w:cstheme="minorHAnsi"/>
          <w:b/>
          <w:kern w:val="3"/>
          <w:sz w:val="24"/>
          <w:szCs w:val="24"/>
          <w:lang w:eastAsia="zh-CN"/>
        </w:rPr>
      </w:pPr>
      <w:r w:rsidRPr="00EA2480">
        <w:rPr>
          <w:rFonts w:cstheme="minorHAnsi"/>
          <w:b/>
          <w:kern w:val="3"/>
          <w:sz w:val="24"/>
          <w:szCs w:val="24"/>
          <w:lang w:eastAsia="zh-CN"/>
        </w:rPr>
        <w:t>§ 1</w:t>
      </w:r>
    </w:p>
    <w:p w14:paraId="0A1028CB" w14:textId="77777777" w:rsidR="00916A63" w:rsidRPr="00EA2480" w:rsidRDefault="00916A63" w:rsidP="00916A63">
      <w:pPr>
        <w:widowControl w:val="0"/>
        <w:suppressAutoHyphens/>
        <w:spacing w:line="240" w:lineRule="auto"/>
        <w:jc w:val="center"/>
        <w:textAlignment w:val="baseline"/>
        <w:rPr>
          <w:rFonts w:cstheme="minorHAnsi"/>
          <w:b/>
          <w:kern w:val="3"/>
          <w:sz w:val="24"/>
          <w:szCs w:val="24"/>
          <w:lang w:eastAsia="zh-CN"/>
        </w:rPr>
      </w:pPr>
      <w:r w:rsidRPr="00EA2480">
        <w:rPr>
          <w:rFonts w:cstheme="minorHAnsi"/>
          <w:b/>
          <w:kern w:val="3"/>
          <w:sz w:val="24"/>
          <w:szCs w:val="24"/>
          <w:lang w:eastAsia="zh-CN"/>
        </w:rPr>
        <w:t>Przedmiot umowy</w:t>
      </w:r>
    </w:p>
    <w:p w14:paraId="28F9B22A" w14:textId="77777777" w:rsidR="00916A63" w:rsidRDefault="00916A63">
      <w:pPr>
        <w:pStyle w:val="Akapitzlist"/>
        <w:numPr>
          <w:ilvl w:val="0"/>
          <w:numId w:val="43"/>
        </w:numPr>
        <w:tabs>
          <w:tab w:val="right" w:pos="9072"/>
        </w:tabs>
        <w:spacing w:after="0" w:line="240" w:lineRule="auto"/>
        <w:ind w:left="357" w:hanging="357"/>
        <w:contextualSpacing w:val="0"/>
        <w:rPr>
          <w:rFonts w:eastAsia="Times New Roman" w:cstheme="minorHAnsi"/>
          <w:sz w:val="24"/>
          <w:szCs w:val="24"/>
          <w:lang w:eastAsia="pl-PL"/>
        </w:rPr>
      </w:pPr>
      <w:r w:rsidRPr="00A1461A">
        <w:rPr>
          <w:rFonts w:cstheme="minorHAnsi"/>
          <w:snapToGrid w:val="0"/>
          <w:sz w:val="24"/>
          <w:szCs w:val="24"/>
        </w:rPr>
        <w:t xml:space="preserve">Przedmiotem umowy jest usługa pełnienia funkcji inspektora nadzoru inwestorskiego </w:t>
      </w:r>
      <w:r w:rsidRPr="00A1461A">
        <w:rPr>
          <w:rFonts w:eastAsia="Calibri" w:cstheme="minorHAnsi"/>
          <w:sz w:val="24"/>
          <w:szCs w:val="24"/>
        </w:rPr>
        <w:t>nad realizacją zadania inwestycyjnego pn.</w:t>
      </w:r>
      <w:r w:rsidRPr="00A1461A">
        <w:rPr>
          <w:rFonts w:eastAsia="Times New Roman" w:cstheme="minorHAnsi"/>
          <w:sz w:val="24"/>
          <w:szCs w:val="24"/>
          <w:lang w:eastAsia="pl-PL"/>
        </w:rPr>
        <w:t xml:space="preserve"> Budowa ulicy Kolejowej w Płońsku.</w:t>
      </w:r>
    </w:p>
    <w:p w14:paraId="0E34B480" w14:textId="77777777" w:rsidR="00916A63" w:rsidRPr="00A1461A" w:rsidRDefault="00916A63">
      <w:pPr>
        <w:pStyle w:val="Akapitzlist"/>
        <w:numPr>
          <w:ilvl w:val="0"/>
          <w:numId w:val="43"/>
        </w:numPr>
        <w:tabs>
          <w:tab w:val="right" w:pos="9072"/>
        </w:tabs>
        <w:spacing w:after="0" w:line="240" w:lineRule="auto"/>
        <w:ind w:left="357" w:hanging="357"/>
        <w:contextualSpacing w:val="0"/>
        <w:rPr>
          <w:rFonts w:eastAsia="Times New Roman" w:cstheme="minorHAnsi"/>
          <w:sz w:val="24"/>
          <w:szCs w:val="24"/>
          <w:lang w:eastAsia="pl-PL"/>
        </w:rPr>
      </w:pPr>
      <w:r w:rsidRPr="00A1461A">
        <w:rPr>
          <w:rFonts w:cstheme="minorHAnsi"/>
          <w:snapToGrid w:val="0"/>
          <w:sz w:val="24"/>
          <w:szCs w:val="24"/>
        </w:rPr>
        <w:t>W imieniu Wykonawcy nadzór inwestorski pełnił(a) będzie Pan/Pani:</w:t>
      </w:r>
    </w:p>
    <w:p w14:paraId="16FD51AB" w14:textId="77777777" w:rsidR="00916A63" w:rsidRPr="00A1461A" w:rsidRDefault="00916A63">
      <w:pPr>
        <w:pStyle w:val="Akapitzlist"/>
        <w:numPr>
          <w:ilvl w:val="0"/>
          <w:numId w:val="44"/>
        </w:numPr>
        <w:spacing w:after="0" w:line="240" w:lineRule="auto"/>
        <w:ind w:left="714" w:hanging="357"/>
        <w:contextualSpacing w:val="0"/>
        <w:rPr>
          <w:rFonts w:eastAsia="Times New Roman" w:cstheme="minorHAnsi"/>
          <w:sz w:val="24"/>
          <w:szCs w:val="24"/>
          <w:lang w:eastAsia="pl-PL"/>
        </w:rPr>
      </w:pPr>
      <w:r>
        <w:rPr>
          <w:rFonts w:cstheme="minorHAnsi"/>
          <w:snapToGrid w:val="0"/>
          <w:sz w:val="24"/>
          <w:szCs w:val="24"/>
        </w:rPr>
        <w:t>k</w:t>
      </w:r>
      <w:r w:rsidRPr="00A1461A">
        <w:rPr>
          <w:rFonts w:cstheme="minorHAnsi"/>
          <w:snapToGrid w:val="0"/>
          <w:sz w:val="24"/>
          <w:szCs w:val="24"/>
        </w:rPr>
        <w:t>oordynator</w:t>
      </w:r>
      <w:r>
        <w:rPr>
          <w:rFonts w:cstheme="minorHAnsi"/>
          <w:snapToGrid w:val="0"/>
          <w:sz w:val="24"/>
          <w:szCs w:val="24"/>
        </w:rPr>
        <w:tab/>
      </w:r>
      <w:r>
        <w:rPr>
          <w:rFonts w:cstheme="minorHAnsi"/>
          <w:snapToGrid w:val="0"/>
          <w:sz w:val="24"/>
          <w:szCs w:val="24"/>
        </w:rPr>
        <w:tab/>
      </w:r>
      <w:r>
        <w:rPr>
          <w:rFonts w:cstheme="minorHAnsi"/>
          <w:snapToGrid w:val="0"/>
          <w:sz w:val="24"/>
          <w:szCs w:val="24"/>
        </w:rPr>
        <w:tab/>
      </w:r>
      <w:r>
        <w:rPr>
          <w:rFonts w:cstheme="minorHAnsi"/>
          <w:snapToGrid w:val="0"/>
          <w:sz w:val="24"/>
          <w:szCs w:val="24"/>
        </w:rPr>
        <w:tab/>
      </w:r>
      <w:r>
        <w:rPr>
          <w:rFonts w:cstheme="minorHAnsi"/>
          <w:snapToGrid w:val="0"/>
          <w:sz w:val="24"/>
          <w:szCs w:val="24"/>
        </w:rPr>
        <w:tab/>
      </w:r>
      <w:r w:rsidRPr="00A1461A">
        <w:rPr>
          <w:rFonts w:cstheme="minorHAnsi"/>
          <w:snapToGrid w:val="0"/>
          <w:sz w:val="24"/>
          <w:szCs w:val="24"/>
        </w:rPr>
        <w:t xml:space="preserve">- </w:t>
      </w:r>
      <w:r>
        <w:rPr>
          <w:rFonts w:cstheme="minorHAnsi"/>
          <w:snapToGrid w:val="0"/>
          <w:sz w:val="24"/>
          <w:szCs w:val="24"/>
        </w:rPr>
        <w:t>…………………………,</w:t>
      </w:r>
    </w:p>
    <w:p w14:paraId="0F32C552" w14:textId="77777777" w:rsidR="00916A63" w:rsidRPr="00A1461A" w:rsidRDefault="00916A63">
      <w:pPr>
        <w:pStyle w:val="Akapitzlist"/>
        <w:numPr>
          <w:ilvl w:val="0"/>
          <w:numId w:val="44"/>
        </w:numPr>
        <w:spacing w:after="0" w:line="240" w:lineRule="auto"/>
        <w:ind w:left="714" w:hanging="357"/>
        <w:contextualSpacing w:val="0"/>
        <w:rPr>
          <w:rFonts w:eastAsia="Times New Roman" w:cstheme="minorHAnsi"/>
          <w:sz w:val="24"/>
          <w:szCs w:val="24"/>
          <w:lang w:eastAsia="pl-PL"/>
        </w:rPr>
      </w:pPr>
      <w:r>
        <w:rPr>
          <w:rFonts w:cstheme="minorHAnsi"/>
          <w:snapToGrid w:val="0"/>
          <w:sz w:val="24"/>
          <w:szCs w:val="24"/>
        </w:rPr>
        <w:t xml:space="preserve">w </w:t>
      </w:r>
      <w:r w:rsidRPr="00A1461A">
        <w:rPr>
          <w:rFonts w:cstheme="minorHAnsi"/>
          <w:snapToGrid w:val="0"/>
          <w:sz w:val="24"/>
          <w:szCs w:val="24"/>
        </w:rPr>
        <w:t>specjalnoś</w:t>
      </w:r>
      <w:r>
        <w:rPr>
          <w:rFonts w:cstheme="minorHAnsi"/>
          <w:snapToGrid w:val="0"/>
          <w:sz w:val="24"/>
          <w:szCs w:val="24"/>
        </w:rPr>
        <w:t>ci inżynieryjnej</w:t>
      </w:r>
      <w:r w:rsidRPr="00A1461A">
        <w:rPr>
          <w:rFonts w:cstheme="minorHAnsi"/>
          <w:snapToGrid w:val="0"/>
          <w:sz w:val="24"/>
          <w:szCs w:val="24"/>
        </w:rPr>
        <w:t xml:space="preserve"> drogo</w:t>
      </w:r>
      <w:r>
        <w:rPr>
          <w:rFonts w:cstheme="minorHAnsi"/>
          <w:snapToGrid w:val="0"/>
          <w:sz w:val="24"/>
          <w:szCs w:val="24"/>
        </w:rPr>
        <w:t>wej</w:t>
      </w:r>
      <w:r>
        <w:rPr>
          <w:rFonts w:cstheme="minorHAnsi"/>
          <w:snapToGrid w:val="0"/>
          <w:sz w:val="24"/>
          <w:szCs w:val="24"/>
        </w:rPr>
        <w:tab/>
      </w:r>
      <w:r w:rsidRPr="00A1461A">
        <w:rPr>
          <w:rFonts w:cstheme="minorHAnsi"/>
          <w:snapToGrid w:val="0"/>
          <w:sz w:val="24"/>
          <w:szCs w:val="24"/>
        </w:rPr>
        <w:t xml:space="preserve">- </w:t>
      </w:r>
      <w:r>
        <w:rPr>
          <w:rFonts w:cstheme="minorHAnsi"/>
          <w:snapToGrid w:val="0"/>
          <w:sz w:val="24"/>
          <w:szCs w:val="24"/>
        </w:rPr>
        <w:t>…………………………,</w:t>
      </w:r>
    </w:p>
    <w:p w14:paraId="29C8971C" w14:textId="77777777" w:rsidR="00916A63" w:rsidRPr="00A1461A" w:rsidRDefault="00916A63">
      <w:pPr>
        <w:pStyle w:val="Akapitzlist"/>
        <w:numPr>
          <w:ilvl w:val="0"/>
          <w:numId w:val="44"/>
        </w:numPr>
        <w:spacing w:after="0" w:line="240" w:lineRule="auto"/>
        <w:ind w:left="714" w:hanging="357"/>
        <w:contextualSpacing w:val="0"/>
        <w:rPr>
          <w:rFonts w:eastAsia="Times New Roman" w:cstheme="minorHAnsi"/>
          <w:sz w:val="24"/>
          <w:szCs w:val="24"/>
          <w:lang w:eastAsia="pl-PL"/>
        </w:rPr>
      </w:pPr>
      <w:r w:rsidRPr="00A1461A">
        <w:rPr>
          <w:rFonts w:cstheme="minorHAnsi"/>
          <w:snapToGrid w:val="0"/>
          <w:sz w:val="24"/>
          <w:szCs w:val="24"/>
        </w:rPr>
        <w:t>w specjalności instalacyjnej w zakresie sieci, instalacji i urządzeń cieplnych, wentylacyjnych, gazowych, wodociągowych i kanalizacyjnych</w:t>
      </w:r>
      <w:r>
        <w:rPr>
          <w:rFonts w:cstheme="minorHAnsi"/>
          <w:snapToGrid w:val="0"/>
          <w:sz w:val="24"/>
          <w:szCs w:val="24"/>
        </w:rPr>
        <w:tab/>
      </w:r>
      <w:r w:rsidRPr="00A1461A">
        <w:rPr>
          <w:rFonts w:cstheme="minorHAnsi"/>
          <w:snapToGrid w:val="0"/>
          <w:sz w:val="24"/>
          <w:szCs w:val="24"/>
        </w:rPr>
        <w:t xml:space="preserve">- </w:t>
      </w:r>
      <w:r>
        <w:rPr>
          <w:rFonts w:cstheme="minorHAnsi"/>
          <w:snapToGrid w:val="0"/>
          <w:sz w:val="24"/>
          <w:szCs w:val="24"/>
        </w:rPr>
        <w:t>…………………………,</w:t>
      </w:r>
    </w:p>
    <w:p w14:paraId="0F59C91E" w14:textId="77777777" w:rsidR="00916A63" w:rsidRPr="00A1461A" w:rsidRDefault="00916A63">
      <w:pPr>
        <w:pStyle w:val="Akapitzlist"/>
        <w:numPr>
          <w:ilvl w:val="0"/>
          <w:numId w:val="44"/>
        </w:numPr>
        <w:spacing w:after="0" w:line="240" w:lineRule="auto"/>
        <w:ind w:left="714" w:hanging="357"/>
        <w:contextualSpacing w:val="0"/>
        <w:rPr>
          <w:rFonts w:eastAsia="Times New Roman" w:cstheme="minorHAnsi"/>
          <w:sz w:val="24"/>
          <w:szCs w:val="24"/>
          <w:lang w:eastAsia="pl-PL"/>
        </w:rPr>
      </w:pPr>
      <w:r w:rsidRPr="00A1461A">
        <w:rPr>
          <w:rFonts w:cstheme="minorHAnsi"/>
          <w:snapToGrid w:val="0"/>
          <w:sz w:val="24"/>
          <w:szCs w:val="24"/>
        </w:rPr>
        <w:t xml:space="preserve">w specjalności </w:t>
      </w:r>
      <w:r w:rsidRPr="00A1461A">
        <w:rPr>
          <w:rFonts w:cstheme="minorHAnsi"/>
          <w:bCs/>
          <w:sz w:val="24"/>
          <w:szCs w:val="24"/>
        </w:rPr>
        <w:t>instalacyjnej w zakresie sieci, instalacji i urządzeń elektrycznych i elektroenergetycznych</w:t>
      </w:r>
      <w:r>
        <w:rPr>
          <w:rFonts w:cstheme="minorHAnsi"/>
          <w:bCs/>
          <w:sz w:val="24"/>
          <w:szCs w:val="24"/>
        </w:rPr>
        <w:tab/>
      </w:r>
      <w:r>
        <w:rPr>
          <w:rFonts w:cstheme="minorHAnsi"/>
          <w:bCs/>
          <w:sz w:val="24"/>
          <w:szCs w:val="24"/>
        </w:rPr>
        <w:tab/>
      </w:r>
      <w:r w:rsidRPr="00A1461A">
        <w:rPr>
          <w:rFonts w:cstheme="minorHAnsi"/>
          <w:snapToGrid w:val="0"/>
          <w:sz w:val="24"/>
          <w:szCs w:val="24"/>
        </w:rPr>
        <w:t xml:space="preserve">- </w:t>
      </w:r>
      <w:r>
        <w:rPr>
          <w:rFonts w:cstheme="minorHAnsi"/>
          <w:snapToGrid w:val="0"/>
          <w:sz w:val="24"/>
          <w:szCs w:val="24"/>
        </w:rPr>
        <w:t>…………………………,</w:t>
      </w:r>
    </w:p>
    <w:p w14:paraId="0285435E" w14:textId="77777777" w:rsidR="00916A63" w:rsidRPr="00A1461A" w:rsidRDefault="00916A63">
      <w:pPr>
        <w:pStyle w:val="Akapitzlist"/>
        <w:numPr>
          <w:ilvl w:val="0"/>
          <w:numId w:val="44"/>
        </w:numPr>
        <w:spacing w:after="0" w:line="240" w:lineRule="auto"/>
        <w:ind w:left="714" w:hanging="357"/>
        <w:contextualSpacing w:val="0"/>
        <w:rPr>
          <w:rFonts w:eastAsia="Times New Roman" w:cstheme="minorHAnsi"/>
          <w:sz w:val="24"/>
          <w:szCs w:val="24"/>
          <w:lang w:eastAsia="pl-PL"/>
        </w:rPr>
      </w:pPr>
      <w:r>
        <w:rPr>
          <w:rFonts w:cstheme="minorHAnsi"/>
          <w:snapToGrid w:val="0"/>
          <w:sz w:val="24"/>
          <w:szCs w:val="24"/>
        </w:rPr>
        <w:t>architekt krajobrazu</w:t>
      </w:r>
      <w:r>
        <w:rPr>
          <w:rFonts w:cstheme="minorHAnsi"/>
          <w:snapToGrid w:val="0"/>
          <w:sz w:val="24"/>
          <w:szCs w:val="24"/>
        </w:rPr>
        <w:tab/>
      </w:r>
      <w:r>
        <w:rPr>
          <w:rFonts w:cstheme="minorHAnsi"/>
          <w:snapToGrid w:val="0"/>
          <w:sz w:val="24"/>
          <w:szCs w:val="24"/>
        </w:rPr>
        <w:tab/>
      </w:r>
      <w:r>
        <w:rPr>
          <w:rFonts w:cstheme="minorHAnsi"/>
          <w:snapToGrid w:val="0"/>
          <w:sz w:val="24"/>
          <w:szCs w:val="24"/>
        </w:rPr>
        <w:tab/>
      </w:r>
      <w:r w:rsidRPr="00A1461A">
        <w:rPr>
          <w:rFonts w:cstheme="minorHAnsi"/>
          <w:snapToGrid w:val="0"/>
          <w:sz w:val="24"/>
          <w:szCs w:val="24"/>
        </w:rPr>
        <w:t xml:space="preserve">- </w:t>
      </w:r>
      <w:r>
        <w:rPr>
          <w:rFonts w:cstheme="minorHAnsi"/>
          <w:snapToGrid w:val="0"/>
          <w:sz w:val="24"/>
          <w:szCs w:val="24"/>
        </w:rPr>
        <w:t>………………………….</w:t>
      </w:r>
    </w:p>
    <w:p w14:paraId="4D761ADB" w14:textId="77777777" w:rsidR="00916A63" w:rsidRPr="00EA2480" w:rsidRDefault="00916A63">
      <w:pPr>
        <w:numPr>
          <w:ilvl w:val="3"/>
          <w:numId w:val="39"/>
        </w:numPr>
        <w:spacing w:after="0" w:line="240" w:lineRule="auto"/>
        <w:ind w:left="357" w:hanging="357"/>
        <w:rPr>
          <w:rFonts w:cstheme="minorHAnsi"/>
          <w:snapToGrid w:val="0"/>
          <w:sz w:val="24"/>
          <w:szCs w:val="24"/>
        </w:rPr>
      </w:pPr>
      <w:r w:rsidRPr="00EA2480">
        <w:rPr>
          <w:rFonts w:cstheme="minorHAnsi"/>
          <w:snapToGrid w:val="0"/>
          <w:sz w:val="24"/>
          <w:szCs w:val="24"/>
        </w:rPr>
        <w:lastRenderedPageBreak/>
        <w:t>Wykonawca jest w granicach posiadanego umocowania niniejszą umową przedstawicielem Zamawiającego jako Inwestora nadzorowanej budowy w ramach umowy zawartej z Wykonawcą budowy o wykonanie robót budowlanych wymienionych w ust 1.</w:t>
      </w:r>
    </w:p>
    <w:p w14:paraId="46F115C2" w14:textId="77777777" w:rsidR="00916A63" w:rsidRPr="00EA2480" w:rsidRDefault="00916A63">
      <w:pPr>
        <w:numPr>
          <w:ilvl w:val="3"/>
          <w:numId w:val="39"/>
        </w:numPr>
        <w:spacing w:after="0" w:line="240" w:lineRule="auto"/>
        <w:ind w:left="357" w:hanging="357"/>
        <w:rPr>
          <w:rFonts w:cstheme="minorHAnsi"/>
          <w:snapToGrid w:val="0"/>
          <w:sz w:val="24"/>
          <w:szCs w:val="24"/>
        </w:rPr>
      </w:pPr>
      <w:r w:rsidRPr="00EA2480">
        <w:rPr>
          <w:rFonts w:cstheme="minorHAnsi"/>
          <w:snapToGrid w:val="0"/>
          <w:sz w:val="24"/>
          <w:szCs w:val="24"/>
        </w:rPr>
        <w:t>Wykonawca oświadcza, że:</w:t>
      </w:r>
    </w:p>
    <w:p w14:paraId="29DC87EC" w14:textId="77777777" w:rsidR="00916A63" w:rsidRPr="00C73B0E" w:rsidRDefault="00916A63">
      <w:pPr>
        <w:numPr>
          <w:ilvl w:val="0"/>
          <w:numId w:val="38"/>
        </w:numPr>
        <w:spacing w:after="0" w:line="240" w:lineRule="auto"/>
        <w:ind w:left="714" w:hanging="357"/>
        <w:outlineLvl w:val="0"/>
        <w:rPr>
          <w:rFonts w:cstheme="minorHAnsi"/>
          <w:bCs/>
          <w:snapToGrid w:val="0"/>
          <w:sz w:val="24"/>
          <w:szCs w:val="24"/>
        </w:rPr>
      </w:pPr>
      <w:r w:rsidRPr="00C73B0E">
        <w:rPr>
          <w:rFonts w:cstheme="minorHAnsi"/>
          <w:bCs/>
          <w:snapToGrid w:val="0"/>
          <w:color w:val="000000" w:themeColor="text1"/>
          <w:sz w:val="24"/>
          <w:szCs w:val="24"/>
        </w:rPr>
        <w:t>osoby skierowane do realizacji niniejszej umowy posiadają wymagane przepisami prawa uprawnienia budowlane, doświadczenie oraz wiedzę techniczną umożliwiające należyte wykonanie umowy, a także że wykona przedmiot umowy z należytą starannością oraz na własne ryzyko i odpowiedzialność,</w:t>
      </w:r>
    </w:p>
    <w:p w14:paraId="0C57376A" w14:textId="77777777" w:rsidR="00916A63" w:rsidRPr="00C73B0E" w:rsidRDefault="00916A63">
      <w:pPr>
        <w:numPr>
          <w:ilvl w:val="0"/>
          <w:numId w:val="38"/>
        </w:numPr>
        <w:spacing w:after="0" w:line="240" w:lineRule="auto"/>
        <w:ind w:left="714" w:hanging="357"/>
        <w:outlineLvl w:val="0"/>
        <w:rPr>
          <w:rFonts w:cstheme="minorHAnsi"/>
          <w:bCs/>
          <w:snapToGrid w:val="0"/>
          <w:sz w:val="24"/>
          <w:szCs w:val="24"/>
        </w:rPr>
      </w:pPr>
      <w:r w:rsidRPr="00EA2480">
        <w:rPr>
          <w:rFonts w:cstheme="minorHAnsi"/>
          <w:bCs/>
          <w:snapToGrid w:val="0"/>
          <w:sz w:val="24"/>
          <w:szCs w:val="24"/>
        </w:rPr>
        <w:t>wszelkie czynności związane z wykonywaniem niniejszej umowy osoby, o których mowa w ust. 2 umowy będzie wykonywała osobiście.</w:t>
      </w:r>
      <w:bookmarkStart w:id="25" w:name="_Hlk172097055"/>
    </w:p>
    <w:p w14:paraId="08F58659" w14:textId="77777777" w:rsidR="00916A63" w:rsidRPr="00916A63" w:rsidRDefault="00916A63">
      <w:pPr>
        <w:numPr>
          <w:ilvl w:val="0"/>
          <w:numId w:val="41"/>
        </w:numPr>
        <w:spacing w:after="0" w:line="240" w:lineRule="auto"/>
        <w:ind w:left="357" w:hanging="357"/>
        <w:rPr>
          <w:rFonts w:cstheme="minorHAnsi"/>
          <w:b/>
          <w:bCs/>
          <w:sz w:val="24"/>
          <w:szCs w:val="24"/>
          <w:lang w:val="x-none" w:eastAsia="x-none"/>
        </w:rPr>
      </w:pPr>
      <w:r w:rsidRPr="00F375F5">
        <w:rPr>
          <w:rFonts w:cstheme="minorHAnsi"/>
          <w:sz w:val="24"/>
          <w:szCs w:val="24"/>
          <w:lang w:val="x-none" w:eastAsia="x-none"/>
        </w:rPr>
        <w:t xml:space="preserve">Zamawiający oświadcza, że </w:t>
      </w:r>
      <w:r w:rsidRPr="00916A63">
        <w:rPr>
          <w:rFonts w:cstheme="minorHAnsi"/>
          <w:b/>
          <w:bCs/>
          <w:sz w:val="24"/>
          <w:szCs w:val="24"/>
          <w:lang w:val="x-none" w:eastAsia="x-none"/>
        </w:rPr>
        <w:t xml:space="preserve">inwestycja jest dofinansowana ze środków </w:t>
      </w:r>
      <w:r w:rsidRPr="00916A63">
        <w:rPr>
          <w:rFonts w:cstheme="minorHAnsi"/>
          <w:b/>
          <w:bCs/>
          <w:sz w:val="24"/>
          <w:szCs w:val="24"/>
          <w:lang w:eastAsia="x-none"/>
        </w:rPr>
        <w:t>Funduszu Europejskiego dla Mazowsza 2021-2027, Priorytet Fundusze Europejskie dla lepiej połączonego i dostępnego Mazowsza, Działanie Transport regionalny i lokalny o nr naboru: FEMA.04.01-IP.01-012/23</w:t>
      </w:r>
    </w:p>
    <w:bookmarkEnd w:id="25"/>
    <w:p w14:paraId="4E2FB795" w14:textId="77777777" w:rsidR="00916A63" w:rsidRPr="00EA2480" w:rsidRDefault="00916A63">
      <w:pPr>
        <w:numPr>
          <w:ilvl w:val="0"/>
          <w:numId w:val="41"/>
        </w:numPr>
        <w:spacing w:after="0" w:line="240" w:lineRule="auto"/>
        <w:ind w:left="357" w:hanging="357"/>
        <w:rPr>
          <w:rFonts w:cstheme="minorHAnsi"/>
          <w:kern w:val="28"/>
          <w:sz w:val="24"/>
          <w:szCs w:val="24"/>
        </w:rPr>
      </w:pPr>
      <w:r w:rsidRPr="00EA2480">
        <w:rPr>
          <w:rFonts w:cstheme="minorHAnsi"/>
          <w:sz w:val="24"/>
          <w:szCs w:val="24"/>
          <w:lang w:val="x-none" w:eastAsia="x-none"/>
        </w:rPr>
        <w:t xml:space="preserve">Szczegółowy zakres rzeczowy przedmiotu </w:t>
      </w:r>
      <w:r w:rsidRPr="00EA2480">
        <w:rPr>
          <w:rFonts w:cstheme="minorHAnsi"/>
          <w:sz w:val="24"/>
          <w:szCs w:val="24"/>
          <w:lang w:eastAsia="x-none"/>
        </w:rPr>
        <w:t xml:space="preserve">nadzoru </w:t>
      </w:r>
      <w:r w:rsidRPr="00EA2480">
        <w:rPr>
          <w:rFonts w:cstheme="minorHAnsi"/>
          <w:sz w:val="24"/>
          <w:szCs w:val="24"/>
          <w:lang w:val="x-none" w:eastAsia="x-none"/>
        </w:rPr>
        <w:t xml:space="preserve">określa </w:t>
      </w:r>
      <w:r w:rsidRPr="00EA2480">
        <w:rPr>
          <w:rFonts w:cstheme="minorHAnsi"/>
          <w:sz w:val="24"/>
          <w:szCs w:val="24"/>
          <w:lang w:eastAsia="x-none"/>
        </w:rPr>
        <w:t>dokumentacja techniczna.</w:t>
      </w:r>
    </w:p>
    <w:p w14:paraId="17A2B243" w14:textId="77777777" w:rsidR="00916A63" w:rsidRPr="00EA2480" w:rsidRDefault="00916A63" w:rsidP="00916A63">
      <w:pPr>
        <w:spacing w:after="0" w:line="240" w:lineRule="auto"/>
        <w:ind w:left="357"/>
        <w:jc w:val="both"/>
        <w:rPr>
          <w:rFonts w:cstheme="minorHAnsi"/>
          <w:kern w:val="28"/>
          <w:sz w:val="24"/>
          <w:szCs w:val="24"/>
        </w:rPr>
      </w:pPr>
    </w:p>
    <w:p w14:paraId="579D73BA" w14:textId="77777777" w:rsidR="00916A63" w:rsidRPr="00EA2480" w:rsidRDefault="00916A63" w:rsidP="00916A63">
      <w:pPr>
        <w:widowControl w:val="0"/>
        <w:suppressAutoHyphens/>
        <w:spacing w:after="0" w:line="240" w:lineRule="auto"/>
        <w:jc w:val="center"/>
        <w:textAlignment w:val="baseline"/>
        <w:rPr>
          <w:rFonts w:cstheme="minorHAnsi"/>
          <w:b/>
          <w:kern w:val="3"/>
          <w:sz w:val="24"/>
          <w:szCs w:val="24"/>
          <w:lang w:eastAsia="zh-CN"/>
        </w:rPr>
      </w:pPr>
      <w:r w:rsidRPr="00EA2480">
        <w:rPr>
          <w:rFonts w:cstheme="minorHAnsi"/>
          <w:b/>
          <w:kern w:val="3"/>
          <w:sz w:val="24"/>
          <w:szCs w:val="24"/>
          <w:lang w:eastAsia="zh-CN"/>
        </w:rPr>
        <w:t>§ 2</w:t>
      </w:r>
    </w:p>
    <w:p w14:paraId="4E6D9A09" w14:textId="77777777" w:rsidR="00916A63" w:rsidRPr="00EA2480" w:rsidRDefault="00916A63" w:rsidP="00916A63">
      <w:pPr>
        <w:widowControl w:val="0"/>
        <w:suppressAutoHyphens/>
        <w:spacing w:line="240" w:lineRule="auto"/>
        <w:jc w:val="center"/>
        <w:textAlignment w:val="baseline"/>
        <w:rPr>
          <w:rFonts w:cstheme="minorHAnsi"/>
          <w:b/>
          <w:kern w:val="3"/>
          <w:sz w:val="24"/>
          <w:szCs w:val="24"/>
          <w:lang w:eastAsia="zh-CN"/>
        </w:rPr>
      </w:pPr>
      <w:r w:rsidRPr="00EA2480">
        <w:rPr>
          <w:rFonts w:cstheme="minorHAnsi"/>
          <w:b/>
          <w:kern w:val="3"/>
          <w:sz w:val="24"/>
          <w:szCs w:val="24"/>
          <w:lang w:eastAsia="zh-CN"/>
        </w:rPr>
        <w:t>Terminy</w:t>
      </w:r>
    </w:p>
    <w:p w14:paraId="5DBB2196" w14:textId="77777777" w:rsidR="00916A63" w:rsidRPr="00EA2480" w:rsidRDefault="00916A63">
      <w:pPr>
        <w:numPr>
          <w:ilvl w:val="0"/>
          <w:numId w:val="10"/>
        </w:numPr>
        <w:tabs>
          <w:tab w:val="clear" w:pos="720"/>
        </w:tabs>
        <w:suppressAutoHyphens/>
        <w:spacing w:after="0" w:line="240" w:lineRule="auto"/>
        <w:ind w:left="357" w:hanging="357"/>
        <w:rPr>
          <w:rFonts w:cstheme="minorHAnsi"/>
          <w:kern w:val="3"/>
          <w:sz w:val="24"/>
          <w:szCs w:val="24"/>
          <w:lang w:eastAsia="zh-CN"/>
        </w:rPr>
      </w:pPr>
      <w:r w:rsidRPr="00EA2480">
        <w:rPr>
          <w:rFonts w:cstheme="minorHAnsi"/>
          <w:kern w:val="3"/>
          <w:sz w:val="24"/>
          <w:szCs w:val="24"/>
          <w:lang w:eastAsia="zh-CN"/>
        </w:rPr>
        <w:t>Rozpoczęcie realizacji przedmiotu umowy następuje z dniem podpisania umowy z Wykonawcą.</w:t>
      </w:r>
    </w:p>
    <w:p w14:paraId="6F045AEB" w14:textId="77777777" w:rsidR="00916A63" w:rsidRPr="00EA2480" w:rsidRDefault="00916A63">
      <w:pPr>
        <w:numPr>
          <w:ilvl w:val="0"/>
          <w:numId w:val="10"/>
        </w:numPr>
        <w:tabs>
          <w:tab w:val="clear" w:pos="720"/>
        </w:tabs>
        <w:suppressAutoHyphens/>
        <w:spacing w:after="0" w:line="240" w:lineRule="auto"/>
        <w:ind w:left="357" w:hanging="357"/>
        <w:rPr>
          <w:rFonts w:cstheme="minorHAnsi"/>
          <w:kern w:val="3"/>
          <w:sz w:val="24"/>
          <w:szCs w:val="24"/>
          <w:lang w:eastAsia="zh-CN"/>
        </w:rPr>
      </w:pPr>
      <w:r w:rsidRPr="00EA2480">
        <w:rPr>
          <w:rFonts w:cstheme="minorHAnsi"/>
          <w:kern w:val="3"/>
          <w:sz w:val="24"/>
          <w:szCs w:val="24"/>
          <w:lang w:eastAsia="zh-CN"/>
        </w:rPr>
        <w:t xml:space="preserve">Termin zakończenia przedmiotu umowy: z dniem zakończenia i rozliczenia robót </w:t>
      </w:r>
      <w:r w:rsidRPr="00C73B0E">
        <w:rPr>
          <w:rFonts w:cstheme="minorHAnsi"/>
          <w:kern w:val="3"/>
          <w:sz w:val="24"/>
          <w:szCs w:val="24"/>
          <w:lang w:eastAsia="zh-CN"/>
        </w:rPr>
        <w:t xml:space="preserve">budowlanych (przewidywany termin zakończenia robót budowlanych </w:t>
      </w:r>
      <w:r>
        <w:rPr>
          <w:rFonts w:cstheme="minorHAnsi"/>
          <w:kern w:val="3"/>
          <w:sz w:val="24"/>
          <w:szCs w:val="24"/>
          <w:lang w:eastAsia="zh-CN"/>
        </w:rPr>
        <w:t xml:space="preserve">– </w:t>
      </w:r>
      <w:r w:rsidRPr="00C73B0E">
        <w:rPr>
          <w:rFonts w:cstheme="minorHAnsi"/>
          <w:sz w:val="24"/>
          <w:szCs w:val="24"/>
        </w:rPr>
        <w:t>do dnia</w:t>
      </w:r>
      <w:r>
        <w:rPr>
          <w:rFonts w:cstheme="minorHAnsi"/>
          <w:sz w:val="24"/>
          <w:szCs w:val="24"/>
        </w:rPr>
        <w:br/>
      </w:r>
      <w:r w:rsidRPr="00C73B0E">
        <w:rPr>
          <w:rFonts w:cstheme="minorHAnsi"/>
          <w:sz w:val="24"/>
          <w:szCs w:val="24"/>
        </w:rPr>
        <w:t>29.10.2027</w:t>
      </w:r>
      <w:r>
        <w:rPr>
          <w:rFonts w:cstheme="minorHAnsi"/>
          <w:sz w:val="24"/>
          <w:szCs w:val="24"/>
        </w:rPr>
        <w:t xml:space="preserve"> </w:t>
      </w:r>
      <w:r w:rsidRPr="00C73B0E">
        <w:rPr>
          <w:rFonts w:cstheme="minorHAnsi"/>
          <w:sz w:val="24"/>
          <w:szCs w:val="24"/>
        </w:rPr>
        <w:t>r.</w:t>
      </w:r>
      <w:r>
        <w:rPr>
          <w:rFonts w:cstheme="minorHAnsi"/>
          <w:sz w:val="24"/>
          <w:szCs w:val="24"/>
        </w:rPr>
        <w:t>)</w:t>
      </w:r>
      <w:r w:rsidRPr="00C73B0E">
        <w:rPr>
          <w:rFonts w:cstheme="minorHAnsi"/>
          <w:kern w:val="3"/>
          <w:sz w:val="24"/>
          <w:szCs w:val="24"/>
          <w:lang w:eastAsia="zh-CN"/>
        </w:rPr>
        <w:t xml:space="preserve"> o</w:t>
      </w:r>
      <w:r w:rsidRPr="00EA2480">
        <w:rPr>
          <w:rFonts w:cstheme="minorHAnsi"/>
          <w:kern w:val="3"/>
          <w:sz w:val="24"/>
          <w:szCs w:val="24"/>
          <w:lang w:eastAsia="zh-CN"/>
        </w:rPr>
        <w:t>raz w okresie gwarancji i rękojmi udzielonej przez Wykonawcę robót budowlanych.</w:t>
      </w:r>
    </w:p>
    <w:p w14:paraId="1520EB00" w14:textId="77777777" w:rsidR="00916A63" w:rsidRPr="00EA2480" w:rsidRDefault="00916A63">
      <w:pPr>
        <w:numPr>
          <w:ilvl w:val="0"/>
          <w:numId w:val="10"/>
        </w:numPr>
        <w:tabs>
          <w:tab w:val="clear" w:pos="720"/>
        </w:tabs>
        <w:suppressAutoHyphens/>
        <w:spacing w:after="0" w:line="240" w:lineRule="auto"/>
        <w:ind w:left="357" w:hanging="357"/>
        <w:rPr>
          <w:rFonts w:cstheme="minorHAnsi"/>
          <w:kern w:val="3"/>
          <w:sz w:val="24"/>
          <w:szCs w:val="24"/>
          <w:lang w:eastAsia="zh-CN"/>
        </w:rPr>
      </w:pPr>
      <w:r w:rsidRPr="00EA2480">
        <w:rPr>
          <w:rFonts w:cstheme="minorHAnsi"/>
          <w:kern w:val="3"/>
          <w:sz w:val="24"/>
          <w:szCs w:val="24"/>
          <w:lang w:eastAsia="zh-CN"/>
        </w:rPr>
        <w:t>Wymagana ilość wizyt na budow</w:t>
      </w:r>
      <w:r>
        <w:rPr>
          <w:rFonts w:cstheme="minorHAnsi"/>
          <w:kern w:val="3"/>
          <w:sz w:val="24"/>
          <w:szCs w:val="24"/>
          <w:lang w:eastAsia="zh-CN"/>
        </w:rPr>
        <w:t>ie</w:t>
      </w:r>
      <w:r w:rsidRPr="00EA2480">
        <w:rPr>
          <w:rFonts w:cstheme="minorHAnsi"/>
          <w:kern w:val="3"/>
          <w:sz w:val="24"/>
          <w:szCs w:val="24"/>
          <w:lang w:eastAsia="zh-CN"/>
        </w:rPr>
        <w:t xml:space="preserve"> – </w:t>
      </w:r>
      <w:r w:rsidRPr="00B07773">
        <w:rPr>
          <w:rFonts w:cstheme="minorHAnsi"/>
          <w:kern w:val="3"/>
          <w:sz w:val="24"/>
          <w:szCs w:val="24"/>
          <w:lang w:eastAsia="zh-CN"/>
        </w:rPr>
        <w:t>codziennie</w:t>
      </w:r>
      <w:r>
        <w:rPr>
          <w:rFonts w:cstheme="minorHAnsi"/>
          <w:kern w:val="3"/>
          <w:sz w:val="24"/>
          <w:szCs w:val="24"/>
          <w:lang w:eastAsia="zh-CN"/>
        </w:rPr>
        <w:t>.</w:t>
      </w:r>
    </w:p>
    <w:p w14:paraId="2AE41BC5" w14:textId="77777777" w:rsidR="00916A63" w:rsidRDefault="00916A63">
      <w:pPr>
        <w:numPr>
          <w:ilvl w:val="0"/>
          <w:numId w:val="10"/>
        </w:numPr>
        <w:tabs>
          <w:tab w:val="clear" w:pos="720"/>
        </w:tabs>
        <w:suppressAutoHyphens/>
        <w:spacing w:after="0" w:line="240" w:lineRule="auto"/>
        <w:ind w:left="357" w:hanging="357"/>
        <w:rPr>
          <w:rFonts w:cstheme="minorHAnsi"/>
          <w:kern w:val="3"/>
          <w:sz w:val="24"/>
          <w:szCs w:val="24"/>
          <w:lang w:eastAsia="zh-CN"/>
        </w:rPr>
      </w:pPr>
      <w:r w:rsidRPr="00EA2480">
        <w:rPr>
          <w:rFonts w:cstheme="minorHAnsi"/>
          <w:kern w:val="3"/>
          <w:sz w:val="24"/>
          <w:szCs w:val="24"/>
          <w:lang w:eastAsia="zh-CN"/>
        </w:rPr>
        <w:t>Czterokrotna nieuzgodniona z Zamawiającym, nieobecność inspektora nadzoru na budowie, wynikająca z powyższego zakresu, skutkować będzie rozwiązaniem umowy o nadzór inwestorski z przyczyn Wykonawcy.</w:t>
      </w:r>
    </w:p>
    <w:p w14:paraId="0C0A13F6" w14:textId="77777777" w:rsidR="00916A63" w:rsidRPr="00EA2480" w:rsidRDefault="00916A63" w:rsidP="00916A63">
      <w:pPr>
        <w:suppressAutoHyphens/>
        <w:spacing w:after="0" w:line="240" w:lineRule="auto"/>
        <w:jc w:val="both"/>
        <w:rPr>
          <w:rFonts w:cstheme="minorHAnsi"/>
          <w:kern w:val="3"/>
          <w:sz w:val="24"/>
          <w:szCs w:val="24"/>
          <w:lang w:eastAsia="zh-CN"/>
        </w:rPr>
      </w:pPr>
    </w:p>
    <w:p w14:paraId="79AC6B1A" w14:textId="77777777" w:rsidR="00916A63" w:rsidRPr="00EA2480" w:rsidRDefault="00916A63" w:rsidP="00916A63">
      <w:pPr>
        <w:widowControl w:val="0"/>
        <w:suppressAutoHyphens/>
        <w:spacing w:after="0" w:line="240" w:lineRule="auto"/>
        <w:jc w:val="center"/>
        <w:textAlignment w:val="baseline"/>
        <w:rPr>
          <w:rFonts w:cstheme="minorHAnsi"/>
          <w:b/>
          <w:kern w:val="3"/>
          <w:sz w:val="24"/>
          <w:szCs w:val="24"/>
          <w:lang w:eastAsia="zh-CN"/>
        </w:rPr>
      </w:pPr>
      <w:r w:rsidRPr="00EA2480">
        <w:rPr>
          <w:rFonts w:cstheme="minorHAnsi"/>
          <w:b/>
          <w:kern w:val="3"/>
          <w:sz w:val="24"/>
          <w:szCs w:val="24"/>
          <w:lang w:eastAsia="zh-CN"/>
        </w:rPr>
        <w:t>§ 3</w:t>
      </w:r>
    </w:p>
    <w:p w14:paraId="6695C120" w14:textId="77777777" w:rsidR="00916A63" w:rsidRPr="00EA2480" w:rsidRDefault="00916A63" w:rsidP="00916A63">
      <w:pPr>
        <w:autoSpaceDE w:val="0"/>
        <w:adjustRightInd w:val="0"/>
        <w:spacing w:line="240" w:lineRule="auto"/>
        <w:jc w:val="center"/>
        <w:rPr>
          <w:rFonts w:cstheme="minorHAnsi"/>
          <w:b/>
          <w:sz w:val="24"/>
          <w:szCs w:val="24"/>
          <w:lang w:val="x-none" w:eastAsia="x-none"/>
        </w:rPr>
      </w:pPr>
      <w:r w:rsidRPr="00EA2480">
        <w:rPr>
          <w:rFonts w:cstheme="minorHAnsi"/>
          <w:b/>
          <w:sz w:val="24"/>
          <w:szCs w:val="24"/>
          <w:lang w:val="x-none" w:eastAsia="x-none"/>
        </w:rPr>
        <w:t xml:space="preserve">Obowiązki Zamawiającego </w:t>
      </w:r>
    </w:p>
    <w:p w14:paraId="1A1ECC0F" w14:textId="77777777" w:rsidR="00916A63" w:rsidRPr="00EA2480" w:rsidRDefault="00916A63">
      <w:pPr>
        <w:numPr>
          <w:ilvl w:val="0"/>
          <w:numId w:val="13"/>
        </w:numPr>
        <w:tabs>
          <w:tab w:val="clear" w:pos="420"/>
        </w:tabs>
        <w:spacing w:after="0" w:line="240" w:lineRule="auto"/>
        <w:ind w:left="357" w:hanging="357"/>
        <w:rPr>
          <w:rFonts w:cstheme="minorHAnsi"/>
          <w:sz w:val="24"/>
          <w:szCs w:val="24"/>
          <w:lang w:val="x-none" w:eastAsia="x-none"/>
        </w:rPr>
      </w:pPr>
      <w:r w:rsidRPr="00EA2480">
        <w:rPr>
          <w:rFonts w:cstheme="minorHAnsi"/>
          <w:sz w:val="24"/>
          <w:szCs w:val="24"/>
          <w:lang w:val="x-none" w:eastAsia="x-none"/>
        </w:rPr>
        <w:t>Zamawiający przekaże Wykonawcy</w:t>
      </w:r>
      <w:r w:rsidRPr="00EA2480">
        <w:rPr>
          <w:rFonts w:cstheme="minorHAnsi"/>
          <w:sz w:val="24"/>
          <w:szCs w:val="24"/>
          <w:lang w:eastAsia="x-none"/>
        </w:rPr>
        <w:t xml:space="preserve"> dokumentację techniczną dotyczącą nadzorowanych robót</w:t>
      </w:r>
      <w:r>
        <w:rPr>
          <w:rFonts w:cstheme="minorHAnsi"/>
          <w:sz w:val="24"/>
          <w:szCs w:val="24"/>
          <w:lang w:eastAsia="x-none"/>
        </w:rPr>
        <w:t>.</w:t>
      </w:r>
    </w:p>
    <w:p w14:paraId="2A87105A" w14:textId="77777777" w:rsidR="00916A63" w:rsidRPr="00EA2480" w:rsidRDefault="00916A63">
      <w:pPr>
        <w:numPr>
          <w:ilvl w:val="0"/>
          <w:numId w:val="13"/>
        </w:numPr>
        <w:tabs>
          <w:tab w:val="clear" w:pos="420"/>
        </w:tabs>
        <w:spacing w:after="0" w:line="240" w:lineRule="auto"/>
        <w:ind w:left="357" w:hanging="357"/>
        <w:rPr>
          <w:rFonts w:cstheme="minorHAnsi"/>
          <w:sz w:val="24"/>
          <w:szCs w:val="24"/>
          <w:lang w:val="x-none" w:eastAsia="x-none"/>
        </w:rPr>
      </w:pPr>
      <w:r w:rsidRPr="00EA2480">
        <w:rPr>
          <w:rFonts w:cstheme="minorHAnsi"/>
          <w:sz w:val="24"/>
          <w:szCs w:val="24"/>
          <w:lang w:val="x-none" w:eastAsia="x-none"/>
        </w:rPr>
        <w:t>Zamawiający lub wyznaczeni przez niego Przedstawiciele mają prawo wstępu na teren budowy oraz przeprowadzania kontroli realizacji Usługi</w:t>
      </w:r>
      <w:r w:rsidRPr="00EA2480">
        <w:rPr>
          <w:rFonts w:cstheme="minorHAnsi"/>
          <w:sz w:val="24"/>
          <w:szCs w:val="24"/>
          <w:lang w:eastAsia="x-none"/>
        </w:rPr>
        <w:t>.</w:t>
      </w:r>
    </w:p>
    <w:p w14:paraId="1A8B0951" w14:textId="77777777" w:rsidR="00916A63" w:rsidRPr="00EA2480" w:rsidRDefault="00916A63">
      <w:pPr>
        <w:numPr>
          <w:ilvl w:val="0"/>
          <w:numId w:val="13"/>
        </w:numPr>
        <w:tabs>
          <w:tab w:val="clear" w:pos="420"/>
        </w:tabs>
        <w:spacing w:after="0" w:line="240" w:lineRule="auto"/>
        <w:ind w:left="357" w:hanging="357"/>
        <w:rPr>
          <w:rFonts w:cstheme="minorHAnsi"/>
          <w:sz w:val="24"/>
          <w:szCs w:val="24"/>
          <w:lang w:val="x-none" w:eastAsia="x-none"/>
        </w:rPr>
      </w:pPr>
      <w:r w:rsidRPr="00EA2480">
        <w:rPr>
          <w:rFonts w:cstheme="minorHAnsi"/>
          <w:sz w:val="24"/>
          <w:szCs w:val="24"/>
          <w:lang w:val="x-none" w:eastAsia="x-none"/>
        </w:rPr>
        <w:t>Zamawiający będzie udzielał Wykonawcy odpowiedzi na jego pisemne wystąpienia w terminie do </w:t>
      </w:r>
      <w:r>
        <w:rPr>
          <w:rFonts w:cstheme="minorHAnsi"/>
          <w:sz w:val="24"/>
          <w:szCs w:val="24"/>
          <w:lang w:val="x-none" w:eastAsia="x-none"/>
        </w:rPr>
        <w:t>5 dni roboczych</w:t>
      </w:r>
      <w:r w:rsidRPr="00EA2480">
        <w:rPr>
          <w:rFonts w:cstheme="minorHAnsi"/>
          <w:sz w:val="24"/>
          <w:szCs w:val="24"/>
          <w:lang w:val="x-none" w:eastAsia="x-none"/>
        </w:rPr>
        <w:t xml:space="preserve"> od dnia otrzymania danego wystąpienia.</w:t>
      </w:r>
    </w:p>
    <w:p w14:paraId="62F119E0" w14:textId="77777777" w:rsidR="00916A63" w:rsidRPr="00EA2480" w:rsidRDefault="00916A63">
      <w:pPr>
        <w:numPr>
          <w:ilvl w:val="0"/>
          <w:numId w:val="13"/>
        </w:numPr>
        <w:tabs>
          <w:tab w:val="clear" w:pos="420"/>
        </w:tabs>
        <w:spacing w:after="0" w:line="240" w:lineRule="auto"/>
        <w:ind w:left="357" w:hanging="357"/>
        <w:rPr>
          <w:rFonts w:cstheme="minorHAnsi"/>
          <w:sz w:val="24"/>
          <w:szCs w:val="24"/>
          <w:lang w:val="x-none" w:eastAsia="x-none"/>
        </w:rPr>
      </w:pPr>
      <w:r w:rsidRPr="00EA2480">
        <w:rPr>
          <w:rFonts w:cstheme="minorHAnsi"/>
          <w:sz w:val="24"/>
          <w:szCs w:val="24"/>
          <w:lang w:val="x-none" w:eastAsia="x-none"/>
        </w:rPr>
        <w:t>Zamawiający ma prawo wystąpić do Wykonawcy z roszczeniem regresowym dotyczącym pokrycia żądań finansowych wykonawcy</w:t>
      </w:r>
      <w:r w:rsidRPr="00EA2480">
        <w:rPr>
          <w:rFonts w:cstheme="minorHAnsi"/>
          <w:sz w:val="24"/>
          <w:szCs w:val="24"/>
          <w:lang w:eastAsia="x-none"/>
        </w:rPr>
        <w:t xml:space="preserve"> robót budowlanych</w:t>
      </w:r>
      <w:r w:rsidRPr="00EA2480">
        <w:rPr>
          <w:rFonts w:cstheme="minorHAnsi"/>
          <w:sz w:val="24"/>
          <w:szCs w:val="24"/>
          <w:lang w:val="x-none" w:eastAsia="x-none"/>
        </w:rPr>
        <w:t xml:space="preserve"> w sytuacji, gdy Wykonawca dopuściłby do wykonania przez Wykonawcę robót budowlanych jakichkolwiek usług/robót nieobjętych zamówieniem podstawowym</w:t>
      </w:r>
      <w:r w:rsidRPr="00EA2480">
        <w:rPr>
          <w:rFonts w:cstheme="minorHAnsi"/>
          <w:sz w:val="24"/>
          <w:szCs w:val="24"/>
          <w:lang w:eastAsia="x-none"/>
        </w:rPr>
        <w:t>,</w:t>
      </w:r>
      <w:r w:rsidRPr="00EA2480">
        <w:rPr>
          <w:rFonts w:cstheme="minorHAnsi"/>
          <w:sz w:val="24"/>
          <w:szCs w:val="24"/>
          <w:lang w:val="x-none" w:eastAsia="x-none"/>
        </w:rPr>
        <w:t xml:space="preserve"> a prace te nie zostały potwierdzone umową/aneksem zawartym z Zamawiającym.</w:t>
      </w:r>
    </w:p>
    <w:p w14:paraId="567AA215" w14:textId="77777777" w:rsidR="00916A63" w:rsidRPr="00EA2480" w:rsidRDefault="00916A63">
      <w:pPr>
        <w:numPr>
          <w:ilvl w:val="0"/>
          <w:numId w:val="13"/>
        </w:numPr>
        <w:tabs>
          <w:tab w:val="clear" w:pos="420"/>
        </w:tabs>
        <w:spacing w:after="0" w:line="240" w:lineRule="auto"/>
        <w:ind w:left="357" w:hanging="357"/>
        <w:rPr>
          <w:rFonts w:cstheme="minorHAnsi"/>
          <w:sz w:val="24"/>
          <w:szCs w:val="24"/>
          <w:lang w:val="x-none" w:eastAsia="x-none"/>
        </w:rPr>
      </w:pPr>
      <w:r w:rsidRPr="00EA2480">
        <w:rPr>
          <w:rFonts w:cstheme="minorHAnsi"/>
          <w:sz w:val="24"/>
          <w:szCs w:val="24"/>
          <w:lang w:val="x-none" w:eastAsia="x-none"/>
        </w:rPr>
        <w:t>Zamawiający zobowiązany jest do terminowej zapłaty wynagrodzenia należnego Wykonawcy za wykonanie przedmiotu umowy.</w:t>
      </w:r>
    </w:p>
    <w:p w14:paraId="39A8D533" w14:textId="77777777" w:rsidR="00916A63" w:rsidRPr="00EA2480" w:rsidRDefault="00916A63">
      <w:pPr>
        <w:numPr>
          <w:ilvl w:val="0"/>
          <w:numId w:val="13"/>
        </w:numPr>
        <w:tabs>
          <w:tab w:val="clear" w:pos="420"/>
        </w:tabs>
        <w:spacing w:after="0" w:line="240" w:lineRule="auto"/>
        <w:ind w:left="357" w:hanging="357"/>
        <w:rPr>
          <w:rFonts w:cstheme="minorHAnsi"/>
          <w:sz w:val="24"/>
          <w:szCs w:val="24"/>
          <w:lang w:val="x-none" w:eastAsia="x-none"/>
        </w:rPr>
      </w:pPr>
      <w:r w:rsidRPr="00EA2480">
        <w:rPr>
          <w:rFonts w:cstheme="minorHAnsi"/>
          <w:sz w:val="24"/>
          <w:szCs w:val="24"/>
          <w:lang w:val="x-none" w:eastAsia="x-none"/>
        </w:rPr>
        <w:t>Zamawiający zobowiązuje się do uczestniczenia w naradach dotyczących nadzorowanej</w:t>
      </w:r>
      <w:r w:rsidRPr="00EA2480">
        <w:rPr>
          <w:rFonts w:cstheme="minorHAnsi"/>
          <w:sz w:val="24"/>
          <w:szCs w:val="24"/>
          <w:lang w:eastAsia="x-none"/>
        </w:rPr>
        <w:t xml:space="preserve"> </w:t>
      </w:r>
      <w:r w:rsidRPr="00EA2480">
        <w:rPr>
          <w:rFonts w:cstheme="minorHAnsi"/>
          <w:sz w:val="24"/>
          <w:szCs w:val="24"/>
          <w:lang w:val="x-none" w:eastAsia="x-none"/>
        </w:rPr>
        <w:t>inwestycji.</w:t>
      </w:r>
    </w:p>
    <w:p w14:paraId="4ECF5053" w14:textId="77777777" w:rsidR="00916A63" w:rsidRPr="00EA2480" w:rsidRDefault="00916A63" w:rsidP="00916A63">
      <w:pPr>
        <w:autoSpaceDE w:val="0"/>
        <w:adjustRightInd w:val="0"/>
        <w:spacing w:after="0" w:line="240" w:lineRule="auto"/>
        <w:jc w:val="center"/>
        <w:rPr>
          <w:rFonts w:cstheme="minorHAnsi"/>
          <w:b/>
          <w:color w:val="000000"/>
          <w:sz w:val="24"/>
          <w:szCs w:val="24"/>
          <w:lang w:val="x-none" w:eastAsia="x-none"/>
        </w:rPr>
      </w:pPr>
      <w:r w:rsidRPr="00EA2480">
        <w:rPr>
          <w:rFonts w:cstheme="minorHAnsi"/>
          <w:b/>
          <w:color w:val="000000"/>
          <w:sz w:val="24"/>
          <w:szCs w:val="24"/>
          <w:lang w:val="x-none" w:eastAsia="x-none"/>
        </w:rPr>
        <w:lastRenderedPageBreak/>
        <w:t>§ 4</w:t>
      </w:r>
    </w:p>
    <w:p w14:paraId="02495F64" w14:textId="77777777" w:rsidR="00916A63" w:rsidRPr="00EA2480" w:rsidRDefault="00916A63" w:rsidP="00916A63">
      <w:pPr>
        <w:autoSpaceDE w:val="0"/>
        <w:adjustRightInd w:val="0"/>
        <w:spacing w:line="240" w:lineRule="auto"/>
        <w:jc w:val="center"/>
        <w:rPr>
          <w:rFonts w:cstheme="minorHAnsi"/>
          <w:b/>
          <w:color w:val="000000"/>
          <w:sz w:val="24"/>
          <w:szCs w:val="24"/>
          <w:lang w:val="x-none" w:eastAsia="x-none"/>
        </w:rPr>
      </w:pPr>
      <w:r w:rsidRPr="00EA2480">
        <w:rPr>
          <w:rFonts w:cstheme="minorHAnsi"/>
          <w:b/>
          <w:color w:val="000000"/>
          <w:sz w:val="24"/>
          <w:szCs w:val="24"/>
          <w:lang w:val="x-none" w:eastAsia="x-none"/>
        </w:rPr>
        <w:t>Obowiązki Wykonawcy</w:t>
      </w:r>
    </w:p>
    <w:p w14:paraId="53DD2DA2" w14:textId="77777777" w:rsidR="00916A63" w:rsidRPr="00EA2480" w:rsidRDefault="00916A63">
      <w:pPr>
        <w:numPr>
          <w:ilvl w:val="0"/>
          <w:numId w:val="31"/>
        </w:numPr>
        <w:tabs>
          <w:tab w:val="clear" w:pos="420"/>
        </w:tabs>
        <w:spacing w:after="0" w:line="240" w:lineRule="auto"/>
        <w:ind w:left="357" w:hanging="357"/>
        <w:rPr>
          <w:rFonts w:cstheme="minorHAnsi"/>
          <w:color w:val="000000"/>
          <w:sz w:val="24"/>
          <w:szCs w:val="24"/>
          <w:lang w:val="x-none" w:eastAsia="x-none"/>
        </w:rPr>
      </w:pPr>
      <w:r w:rsidRPr="00EA2480">
        <w:rPr>
          <w:rFonts w:cstheme="minorHAnsi"/>
          <w:color w:val="000000"/>
          <w:sz w:val="24"/>
          <w:szCs w:val="24"/>
          <w:lang w:val="x-none" w:eastAsia="x-none"/>
        </w:rPr>
        <w:t>Pełnienie funkcji inspektora nadzoru zgodnie z art. 25 i 26 Ustawy z dnia 7 lipca 1994 r. Prawo Budowlane (Dz. U. z 20</w:t>
      </w:r>
      <w:r w:rsidRPr="00EA2480">
        <w:rPr>
          <w:rFonts w:cstheme="minorHAnsi"/>
          <w:color w:val="000000"/>
          <w:sz w:val="24"/>
          <w:szCs w:val="24"/>
          <w:lang w:eastAsia="x-none"/>
        </w:rPr>
        <w:t>25</w:t>
      </w:r>
      <w:r w:rsidRPr="00EA2480">
        <w:rPr>
          <w:rFonts w:cstheme="minorHAnsi"/>
          <w:color w:val="000000"/>
          <w:sz w:val="24"/>
          <w:szCs w:val="24"/>
          <w:lang w:val="x-none" w:eastAsia="x-none"/>
        </w:rPr>
        <w:t xml:space="preserve"> r. poz.</w:t>
      </w:r>
      <w:r w:rsidRPr="00EA2480">
        <w:rPr>
          <w:rFonts w:cstheme="minorHAnsi"/>
          <w:color w:val="000000"/>
          <w:sz w:val="24"/>
          <w:szCs w:val="24"/>
          <w:lang w:eastAsia="x-none"/>
        </w:rPr>
        <w:t>418 ze zm.</w:t>
      </w:r>
      <w:r w:rsidRPr="00EA2480">
        <w:rPr>
          <w:rFonts w:cstheme="minorHAnsi"/>
          <w:color w:val="000000"/>
          <w:sz w:val="24"/>
          <w:szCs w:val="24"/>
          <w:lang w:val="x-none" w:eastAsia="x-none"/>
        </w:rPr>
        <w:t>).</w:t>
      </w:r>
    </w:p>
    <w:p w14:paraId="672C836E" w14:textId="77777777" w:rsidR="00916A63" w:rsidRPr="00EA2480" w:rsidRDefault="00916A63">
      <w:pPr>
        <w:numPr>
          <w:ilvl w:val="0"/>
          <w:numId w:val="31"/>
        </w:numPr>
        <w:tabs>
          <w:tab w:val="clear" w:pos="420"/>
        </w:tabs>
        <w:spacing w:after="0" w:line="240" w:lineRule="auto"/>
        <w:ind w:left="357" w:hanging="357"/>
        <w:rPr>
          <w:rFonts w:cstheme="minorHAnsi"/>
          <w:color w:val="000000"/>
          <w:sz w:val="24"/>
          <w:szCs w:val="24"/>
          <w:lang w:val="x-none" w:eastAsia="x-none"/>
        </w:rPr>
      </w:pPr>
      <w:r w:rsidRPr="00EA2480">
        <w:rPr>
          <w:rFonts w:cstheme="minorHAnsi"/>
          <w:color w:val="000000"/>
          <w:sz w:val="24"/>
          <w:szCs w:val="24"/>
          <w:lang w:val="x-none" w:eastAsia="x-none"/>
        </w:rPr>
        <w:t>Wykonawca zobowiązany jest do zapewnienia obsługi zadania przez osoby o odpowiednich kwalifikacjach. Zamawiający nie wyrazi zgody na zmiany personalne bez zaistnienia istotnej przyczyny. Zmiany (zastępstwa) dokonane w składzie personelu muszą być zgodne z wymaganiami.</w:t>
      </w:r>
    </w:p>
    <w:p w14:paraId="31BB132A" w14:textId="77777777" w:rsidR="00916A63" w:rsidRPr="00EA2480" w:rsidRDefault="00916A63">
      <w:pPr>
        <w:numPr>
          <w:ilvl w:val="0"/>
          <w:numId w:val="31"/>
        </w:numPr>
        <w:tabs>
          <w:tab w:val="clear" w:pos="420"/>
        </w:tabs>
        <w:spacing w:after="0" w:line="240" w:lineRule="auto"/>
        <w:ind w:left="357" w:hanging="357"/>
        <w:rPr>
          <w:rFonts w:cstheme="minorHAnsi"/>
          <w:color w:val="000000"/>
          <w:sz w:val="24"/>
          <w:szCs w:val="24"/>
          <w:lang w:val="x-none" w:eastAsia="x-none"/>
        </w:rPr>
      </w:pPr>
      <w:r w:rsidRPr="00EA2480">
        <w:rPr>
          <w:rFonts w:cstheme="minorHAnsi"/>
          <w:color w:val="000000"/>
          <w:sz w:val="24"/>
          <w:szCs w:val="24"/>
          <w:lang w:val="x-none" w:eastAsia="x-none"/>
        </w:rPr>
        <w:t xml:space="preserve">W okresie realizacji inwestycji do obowiązków Wykonawcy niniejszego zamówienia, jako Inspektora nadzoru inwestorskiego, będzie w szczególności </w:t>
      </w:r>
      <w:r w:rsidRPr="00EA2480">
        <w:rPr>
          <w:rFonts w:cstheme="minorHAnsi"/>
          <w:color w:val="0D0D0D"/>
          <w:sz w:val="24"/>
          <w:szCs w:val="24"/>
          <w:lang w:val="x-none" w:eastAsia="x-none"/>
        </w:rPr>
        <w:t>należało:</w:t>
      </w:r>
    </w:p>
    <w:p w14:paraId="70DB03ED" w14:textId="77777777" w:rsidR="00916A63" w:rsidRPr="00EA2480" w:rsidRDefault="00916A63">
      <w:pPr>
        <w:numPr>
          <w:ilvl w:val="0"/>
          <w:numId w:val="42"/>
        </w:numPr>
        <w:spacing w:after="0" w:line="240" w:lineRule="auto"/>
        <w:ind w:left="709"/>
        <w:rPr>
          <w:rFonts w:cstheme="minorHAnsi"/>
          <w:color w:val="000000"/>
          <w:sz w:val="24"/>
          <w:szCs w:val="24"/>
          <w:lang w:val="x-none" w:eastAsia="x-none"/>
        </w:rPr>
      </w:pPr>
      <w:bookmarkStart w:id="26" w:name="_Hlk215757000"/>
      <w:r w:rsidRPr="00EA2480">
        <w:rPr>
          <w:rFonts w:cstheme="minorHAnsi"/>
          <w:color w:val="000000"/>
          <w:sz w:val="24"/>
          <w:szCs w:val="24"/>
          <w:lang w:val="x-none" w:eastAsia="x-none"/>
        </w:rPr>
        <w:t>reprezentowanie Zamawiającego (Inwestora) regularnie na budowie przez sprawowanie kontroli zgodności jej realizacji z dokumentacją projektową, przedmiarami, przepisami, zasadami wiedzy technicznej oraz zapisami umowy,</w:t>
      </w:r>
    </w:p>
    <w:p w14:paraId="1D329ADA" w14:textId="77777777" w:rsidR="00916A63" w:rsidRPr="00EA2480"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sprawdzanie jakości wykonywanych robót, wbudowanych wyrobów budowlanych i stosowanych materiałów, a w szczególności zapobieganie zastosowaniu wyrobów budowlanych wadliwych i niedopuszczonych do stosowania w budownictwie,</w:t>
      </w:r>
    </w:p>
    <w:p w14:paraId="396B6B7F" w14:textId="77777777" w:rsidR="00916A63"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sprawdzanie i odbiór robót budowlanych ulegających zakryciu lub zanikających, uczestniczenie w próbach i odbiorach technicznych instalacji, urządzeń technicznych itd. oraz przygotowanie i udział w czynnościach odbioru gotowych obiektów budowlanych i przekazywanie ich do użytkowania,</w:t>
      </w:r>
    </w:p>
    <w:p w14:paraId="6907B9DB" w14:textId="77777777" w:rsidR="00916A63" w:rsidRPr="009A176F" w:rsidRDefault="00916A63">
      <w:pPr>
        <w:numPr>
          <w:ilvl w:val="0"/>
          <w:numId w:val="42"/>
        </w:numPr>
        <w:spacing w:after="0" w:line="240" w:lineRule="auto"/>
        <w:ind w:left="709"/>
        <w:rPr>
          <w:rFonts w:cstheme="minorHAnsi"/>
          <w:color w:val="000000"/>
          <w:sz w:val="24"/>
          <w:szCs w:val="24"/>
          <w:lang w:val="x-none" w:eastAsia="x-none"/>
        </w:rPr>
      </w:pPr>
      <w:r w:rsidRPr="004E024B">
        <w:rPr>
          <w:rFonts w:cstheme="minorHAnsi"/>
          <w:color w:val="000000"/>
          <w:sz w:val="24"/>
          <w:szCs w:val="24"/>
          <w:lang w:val="x-none" w:eastAsia="x-none"/>
        </w:rPr>
        <w:t>dokonywanie odbiorów częściowych i końcowych robót budowlanych oraz potwierdzanie faktycznie wykonanych robót poprzez podpisywanie protokołów odbioru częściowego i końcowego, a także potwierdzanie usunięcia stwierdzonych wad oraz kontrolowanie rozliczeń robót</w:t>
      </w:r>
      <w:r>
        <w:rPr>
          <w:rFonts w:cstheme="minorHAnsi"/>
          <w:color w:val="000000"/>
          <w:sz w:val="24"/>
          <w:szCs w:val="24"/>
          <w:lang w:val="x-none" w:eastAsia="x-none"/>
        </w:rPr>
        <w:t>,</w:t>
      </w:r>
    </w:p>
    <w:p w14:paraId="6871F4C7" w14:textId="77777777" w:rsidR="00916A63" w:rsidRPr="00EA2480"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kontrola ilości i wartości wykonywanych robót oraz terminowość ich wykonania,</w:t>
      </w:r>
    </w:p>
    <w:p w14:paraId="76C8578C" w14:textId="77777777" w:rsidR="00916A63" w:rsidRPr="00C21F99"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weryfikowanie oraz akceptowanie przedstawionych przez Wykonawc</w:t>
      </w:r>
      <w:r>
        <w:rPr>
          <w:rFonts w:cstheme="minorHAnsi"/>
          <w:color w:val="000000"/>
          <w:sz w:val="24"/>
          <w:szCs w:val="24"/>
          <w:lang w:val="x-none" w:eastAsia="x-none"/>
        </w:rPr>
        <w:t>ę robót h</w:t>
      </w:r>
      <w:r w:rsidRPr="00EA2480">
        <w:rPr>
          <w:rFonts w:cstheme="minorHAnsi"/>
          <w:color w:val="000000"/>
          <w:sz w:val="24"/>
          <w:szCs w:val="24"/>
          <w:lang w:val="x-none" w:eastAsia="x-none"/>
        </w:rPr>
        <w:t>armonogramów robót,</w:t>
      </w:r>
    </w:p>
    <w:p w14:paraId="7ED38D37" w14:textId="77777777" w:rsidR="00916A63" w:rsidRPr="009A176F"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kontrola prawidłowości prowadzenia dziennika budowy i dokonywania w nim wpisów stwierdzających wszystkie okoliczności mające znaczenie dla oceny właściwego wykonania robót (ilości, jakości). W czasie każdorazowego pobytu na budowie Inspektor nadzoru inwestorskiego ma obowiązek bieżącego zapoznania się z dokonanymi wpisami w dzienniku budowy i ustosunkowania się do nich,</w:t>
      </w:r>
      <w:r>
        <w:rPr>
          <w:rFonts w:cstheme="minorHAnsi"/>
          <w:color w:val="000000"/>
          <w:sz w:val="24"/>
          <w:szCs w:val="24"/>
          <w:lang w:val="x-none" w:eastAsia="x-none"/>
        </w:rPr>
        <w:t xml:space="preserve"> </w:t>
      </w:r>
      <w:r w:rsidRPr="009A176F">
        <w:rPr>
          <w:rFonts w:cstheme="minorHAnsi"/>
          <w:color w:val="000000"/>
          <w:sz w:val="24"/>
          <w:szCs w:val="24"/>
          <w:lang w:val="x-none" w:eastAsia="x-none"/>
        </w:rPr>
        <w:t>potwierdzanie faktycznie wykonanych robót oraz stwierdzonych i usuniętych wad, a także kontrolowanie rozliczeń robót,</w:t>
      </w:r>
    </w:p>
    <w:p w14:paraId="14DD84D3" w14:textId="77777777" w:rsidR="00916A63" w:rsidRPr="00EA2480"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rozstrzyganie w porozumieniu z kierownikiem budowy i przedstawicielem Zamawiającego wątpliwości natury technicznej powstałych w toku wykonywania robót, zasięgając w razie potrzeby opinii wraz z akceptacją autora projektu budowlanego,</w:t>
      </w:r>
    </w:p>
    <w:p w14:paraId="113D4049" w14:textId="77777777" w:rsidR="00916A63"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eastAsia="x-none"/>
        </w:rPr>
        <w:t>prowadzenie narad koordynacyjnych wraz ze sporządzeniem notatek i protokołów konieczności,</w:t>
      </w:r>
    </w:p>
    <w:p w14:paraId="75D7FBBF" w14:textId="77777777" w:rsidR="00916A63" w:rsidRPr="009A176F" w:rsidRDefault="00916A63">
      <w:pPr>
        <w:numPr>
          <w:ilvl w:val="0"/>
          <w:numId w:val="42"/>
        </w:numPr>
        <w:spacing w:after="0" w:line="240" w:lineRule="auto"/>
        <w:ind w:left="709"/>
        <w:rPr>
          <w:rFonts w:cstheme="minorHAnsi"/>
          <w:color w:val="000000"/>
          <w:sz w:val="24"/>
          <w:szCs w:val="24"/>
          <w:lang w:val="x-none" w:eastAsia="x-none"/>
        </w:rPr>
      </w:pPr>
      <w:r w:rsidRPr="009A176F">
        <w:rPr>
          <w:rFonts w:cstheme="minorHAnsi"/>
          <w:color w:val="000000"/>
          <w:sz w:val="24"/>
          <w:szCs w:val="24"/>
          <w:lang w:val="x-none" w:eastAsia="x-none"/>
        </w:rPr>
        <w:t>uczestnictwo w naradach technicznych, problemowych i innych organizowanych przez którąkolwiek ze stron procesu inwestycyjnego,</w:t>
      </w:r>
    </w:p>
    <w:p w14:paraId="79E1B64F" w14:textId="77777777" w:rsidR="00916A63" w:rsidRPr="00EA2480"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uczestniczenie w kontrolach przeprowadzanych przez Nadzór Budowlany i inne organy uprawnione do kontroli oraz sprawdzanie realizacji ustaleń i decyzji podjętych podczas tych kontroli,</w:t>
      </w:r>
    </w:p>
    <w:p w14:paraId="631BF281" w14:textId="0FF31CAA" w:rsidR="00916A63" w:rsidRPr="00EA2480"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 xml:space="preserve">sprawdzanie posiadania przez kierownika budowy odpowiednich dokumentów (certyfikat znaku bezpieczeństwa, deklarację zgodności lub certyfikat zgodności z Polską Normą lub aprobatą techniczną, normami europejskimi, europejskimi </w:t>
      </w:r>
      <w:r w:rsidRPr="00EA2480">
        <w:rPr>
          <w:rFonts w:cstheme="minorHAnsi"/>
          <w:color w:val="000000"/>
          <w:sz w:val="24"/>
          <w:szCs w:val="24"/>
          <w:lang w:val="x-none" w:eastAsia="x-none"/>
        </w:rPr>
        <w:lastRenderedPageBreak/>
        <w:t>zezwoleniami technicznymi) dotyczących materiałów budowlanych. Dokonywanie oceny materiałów i wyrobów na placu budowy przed ich wbudowaniem w zakresie zgodności z rozwiązaniami projektowymi, normami i innymi obowiązującymi przepisami. W razie braku wymaganych dokumentów stwierdzających właściwą jakość lub też w razie zastrzeżeń dotyczących jakości wyrobu przewidzianego do wbudowania, Inspektor nadzoru inwestorskiego ma obowiązek żądania od Wykonawcy robót budowlanych odpowiednich badań i przedstawienia ekspertyz technicznych lub zamiany wadliwego materiału/wyrobu z</w:t>
      </w:r>
      <w:r>
        <w:rPr>
          <w:rFonts w:cstheme="minorHAnsi"/>
          <w:color w:val="000000"/>
          <w:sz w:val="24"/>
          <w:szCs w:val="24"/>
          <w:lang w:val="x-none" w:eastAsia="x-none"/>
        </w:rPr>
        <w:t xml:space="preserve"> </w:t>
      </w:r>
      <w:r w:rsidRPr="00EA2480">
        <w:rPr>
          <w:rFonts w:cstheme="minorHAnsi"/>
          <w:color w:val="000000"/>
          <w:sz w:val="24"/>
          <w:szCs w:val="24"/>
          <w:lang w:val="x-none" w:eastAsia="x-none"/>
        </w:rPr>
        <w:t>równoczesnym powiadomieniem Zamawiającego o zaistniałym fakcie,</w:t>
      </w:r>
    </w:p>
    <w:p w14:paraId="423317CE" w14:textId="77777777" w:rsidR="00916A63" w:rsidRPr="00EA2480"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sprawdzanie kompletności przedstawionych przez wykonawcę robót, dokumentów i zaświadczeń wymaganych przez Zamawiającego niezbędnych do przeprowadzenia odbioru,</w:t>
      </w:r>
    </w:p>
    <w:p w14:paraId="3D25049D" w14:textId="77777777" w:rsidR="00916A63" w:rsidRPr="00EA2480"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współpraca z Zamawiającym, jednostką projektową i Wykonawcą robót, w tym stałego konsultowania i fachowego doradztwa, przy jak najlepszym wykorzystaniu posiadanej wiedzy, na rzecz Zamawiającego celem wspólnego poszukiwania rozwiązań bieżących problemów,</w:t>
      </w:r>
    </w:p>
    <w:p w14:paraId="502EDF83" w14:textId="77777777" w:rsidR="00916A63" w:rsidRPr="00EA2480"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udzielanie Wykonawcy robót informacji, wyjaśnień i wskazówek dotyczących realizacji zamówienia,</w:t>
      </w:r>
    </w:p>
    <w:p w14:paraId="314194AF" w14:textId="0BE0D9ED" w:rsidR="00916A63" w:rsidRPr="00EA2480"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kontrola zgodności prowadzonych robót budowlanych z obowiązującymi</w:t>
      </w:r>
      <w:r>
        <w:rPr>
          <w:rFonts w:cstheme="minorHAnsi"/>
          <w:color w:val="000000"/>
          <w:sz w:val="24"/>
          <w:szCs w:val="24"/>
          <w:lang w:val="x-none" w:eastAsia="x-none"/>
        </w:rPr>
        <w:t xml:space="preserve"> </w:t>
      </w:r>
      <w:r w:rsidRPr="00EA2480">
        <w:rPr>
          <w:rFonts w:cstheme="minorHAnsi"/>
          <w:color w:val="000000"/>
          <w:sz w:val="24"/>
          <w:szCs w:val="24"/>
          <w:lang w:val="x-none" w:eastAsia="x-none"/>
        </w:rPr>
        <w:t>dla przedsięwzięcia decyzjami administracyjnymi oraz innymi uzgodnieniami,</w:t>
      </w:r>
    </w:p>
    <w:p w14:paraId="3BF1CD39" w14:textId="77777777" w:rsidR="00916A63" w:rsidRPr="00EA2480"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kontrolowanie przestrzegania przez Wykonawcę robót budowlanych zasad BHP,</w:t>
      </w:r>
    </w:p>
    <w:p w14:paraId="465AE0C5" w14:textId="77777777" w:rsidR="00916A63" w:rsidRPr="00EA2480"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w uzasadnionych przypadkach żądanie od kierownika budowy lub kierownika robót dokonania poprawek bądź ponownego wykonania wadliwie wykonanych robót, a także wstrzymania dalszych robót budowlanych w przypadku, gdyby ich kontynuacja mogła wywołać zagrożenie bądź spowodować niedopuszczalną niezgodność z projektem lub pozwoleniem na budowę,</w:t>
      </w:r>
    </w:p>
    <w:p w14:paraId="276DAFF9" w14:textId="77777777" w:rsidR="00916A63" w:rsidRPr="00EA2480"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decydowanie o dopuszczeniu materiałów, wszystkich elementów i urządzeń przewidzianych do wbudowania i wykorzystania przy realizacji robót,</w:t>
      </w:r>
    </w:p>
    <w:p w14:paraId="3604A518" w14:textId="77777777" w:rsidR="00916A63" w:rsidRPr="00EA2480"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wnioskowanie o wykonanie niezbędnych badań technicznych i ekspertyz,</w:t>
      </w:r>
    </w:p>
    <w:p w14:paraId="6B3E680D" w14:textId="77777777" w:rsidR="00916A63" w:rsidRPr="00EA2480"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żądanie usunięcia przez Wykonawcę ujawnionych wad, w jakości prac oraz odnotowywania ujawnionych wad i wyznaczania terminu na usunięcie tych wad,</w:t>
      </w:r>
    </w:p>
    <w:p w14:paraId="542AAEDC" w14:textId="77777777" w:rsidR="00916A63" w:rsidRPr="00EA2480"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nadzór nad robotami niezbędnymi do usunięcia wad i prac zaległych,</w:t>
      </w:r>
    </w:p>
    <w:p w14:paraId="04831CBF" w14:textId="77777777" w:rsidR="00916A63" w:rsidRPr="00EA2480"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wnioskowania w sprawie niezbędnych zmian w dokumentacji projektowej,</w:t>
      </w:r>
    </w:p>
    <w:p w14:paraId="34F2714D" w14:textId="77777777" w:rsidR="00916A63" w:rsidRPr="00EA2480"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stwierdzania konieczności pobytu projektanta na budowie,</w:t>
      </w:r>
    </w:p>
    <w:p w14:paraId="53F16D5D" w14:textId="77777777" w:rsidR="00916A63" w:rsidRPr="00EA2480"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na żądanie Zamawiającego udział w spotkaniach dotyczących określenia ewentualnych robót zamiennych, sprawdzanie pod względem merytorycznym konieczności wykonania robót zamiennych,</w:t>
      </w:r>
    </w:p>
    <w:p w14:paraId="6FFD732E" w14:textId="77777777" w:rsidR="00916A63"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 xml:space="preserve">bieżąca analiza sytuacji związanej z realizacją robót, identyfikowania wszelkiego ryzyka i zagrożeń dla pomyślnego (w ramach założonego terminu i wynagrodzenia Wykonawcy) przebiegu robót. W przypadku wykrycia problemów Inspektor nadzoru niezwłocznie podejmie zarządcze działanie naprawcze w zakresie jego kompetencji lub sformułuje konkretne zalecenia i rekomendacje dla Zamawiającego odnośnie podjęcia określonych działań. W celu zapewnienia skuteczności przedmiotowych działań, Inspektor nadzoru będzie prowadził monitoring zaangażowania sprzętowego i pracowników zatrudnionych do realizacji umowy, w tym poprzez kontrole na Placu </w:t>
      </w:r>
    </w:p>
    <w:p w14:paraId="6938A937" w14:textId="77777777" w:rsidR="00916A63" w:rsidRPr="00EA2480" w:rsidRDefault="00916A63" w:rsidP="00AC50E1">
      <w:p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Budowy wraz z oceną wystarczalności środków podjętych przez Wykonawcę, mających na celu terminową realizację umowy,</w:t>
      </w:r>
    </w:p>
    <w:p w14:paraId="3DC08669" w14:textId="77777777" w:rsidR="00916A63" w:rsidRPr="00EA2480"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lastRenderedPageBreak/>
        <w:t>potwierdzanie w dzienniku budowy zapisu kierownika budowy o gotowości obiektów budowlanych lub robót budowlanych do odbioru (po zakończeniu robót budowlanych i wykonaniu niezbędnych prób i sprawdzeń przewidzianych w przepisach odrębnych) oraz nadzór nad należytym urządzeniem i uporządkowaniem terenu inwestycji przez Wykonawcę robót,</w:t>
      </w:r>
    </w:p>
    <w:p w14:paraId="1DF14569" w14:textId="77777777" w:rsidR="00916A63" w:rsidRPr="00EA2480"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powiadamianie Wykonawcy o wykrytych wadach oraz określenia zakresu koniecznych do wykonania robót poprawkowych i terminów ich wykonania,</w:t>
      </w:r>
    </w:p>
    <w:p w14:paraId="4C0089C3" w14:textId="77777777" w:rsidR="00916A63" w:rsidRPr="00EA2480"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rekomendowanie Zamawiającemu zlecania usunięcia wad podmiotowi trzeciemu w przypadku, gdy Wykonawca nie usunie ich w wyznaczonym terminie,</w:t>
      </w:r>
    </w:p>
    <w:p w14:paraId="4BB1D5A8" w14:textId="77777777" w:rsidR="00916A63" w:rsidRPr="00EA2480"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rozliczenie robót w przypadku rozwiązania umowy z Wykonawcą robót wraz z przeprowadzeniem inwentaryzacji,</w:t>
      </w:r>
    </w:p>
    <w:p w14:paraId="005E6361" w14:textId="77777777" w:rsidR="00916A63" w:rsidRPr="00EA2480"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sprawdzenia kompletności i prawidłowości przedłożonych przez Wykonawców dokumentów wymaganych do odbioru oraz uczestnictwo w odbiorze robót,</w:t>
      </w:r>
    </w:p>
    <w:p w14:paraId="40172F72" w14:textId="77777777" w:rsidR="00916A63" w:rsidRPr="00EA2480"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dokonywania odbiorów dokumentacji powykonawczej i robót łącznie ze sprawdzeniem poprawności ich wykonania zgodnie z Umową,</w:t>
      </w:r>
    </w:p>
    <w:p w14:paraId="5483EC86" w14:textId="77777777" w:rsidR="00916A63" w:rsidRPr="00EA2480"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udział w czynnościach odbiorowych,</w:t>
      </w:r>
    </w:p>
    <w:p w14:paraId="6415BD2D" w14:textId="77777777" w:rsidR="00916A63" w:rsidRPr="00EA2480"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wspieranie merytorycznego Zamawiającego w postępowaniach dotyczących nierozstrzygniętych roszczeń i sporów,</w:t>
      </w:r>
    </w:p>
    <w:p w14:paraId="310741CA" w14:textId="77777777" w:rsidR="00916A63" w:rsidRPr="00EA2480" w:rsidRDefault="00916A63">
      <w:pPr>
        <w:numPr>
          <w:ilvl w:val="0"/>
          <w:numId w:val="42"/>
        </w:numPr>
        <w:spacing w:after="0" w:line="240" w:lineRule="auto"/>
        <w:ind w:left="709"/>
        <w:rPr>
          <w:rFonts w:cstheme="minorHAnsi"/>
          <w:color w:val="000000"/>
          <w:sz w:val="24"/>
          <w:szCs w:val="24"/>
          <w:lang w:val="x-none" w:eastAsia="x-none"/>
        </w:rPr>
      </w:pPr>
      <w:r w:rsidRPr="00EA2480">
        <w:rPr>
          <w:rFonts w:cstheme="minorHAnsi"/>
          <w:color w:val="000000"/>
          <w:sz w:val="24"/>
          <w:szCs w:val="24"/>
          <w:lang w:val="x-none" w:eastAsia="x-none"/>
        </w:rPr>
        <w:t>inne zadania wynikające z przepisów prawa.</w:t>
      </w:r>
    </w:p>
    <w:p w14:paraId="7E739F12" w14:textId="77777777" w:rsidR="00916A63" w:rsidRPr="00EA2480" w:rsidRDefault="00916A63">
      <w:pPr>
        <w:numPr>
          <w:ilvl w:val="0"/>
          <w:numId w:val="31"/>
        </w:numPr>
        <w:tabs>
          <w:tab w:val="clear" w:pos="420"/>
        </w:tabs>
        <w:spacing w:after="0" w:line="240" w:lineRule="auto"/>
        <w:ind w:left="357" w:hanging="357"/>
        <w:rPr>
          <w:rFonts w:cstheme="minorHAnsi"/>
          <w:color w:val="0D0D0D"/>
          <w:sz w:val="24"/>
          <w:szCs w:val="24"/>
          <w:lang w:val="x-none" w:eastAsia="x-none"/>
        </w:rPr>
      </w:pPr>
      <w:bookmarkStart w:id="27" w:name="_Hlk215757045"/>
      <w:bookmarkEnd w:id="26"/>
      <w:r w:rsidRPr="00EA2480">
        <w:rPr>
          <w:rFonts w:cstheme="minorHAnsi"/>
          <w:color w:val="0D0D0D"/>
          <w:sz w:val="24"/>
          <w:szCs w:val="24"/>
          <w:lang w:val="x-none" w:eastAsia="x-none"/>
        </w:rPr>
        <w:t>W trakcie trwania okresu gwarancyjnego na roboty budowlane Wykonawca niniejszego zamówienia, jest zobowiązany w szczególności do:</w:t>
      </w:r>
    </w:p>
    <w:p w14:paraId="34AA7AB0" w14:textId="77777777" w:rsidR="00916A63" w:rsidRPr="00EA2480" w:rsidRDefault="00916A63">
      <w:pPr>
        <w:widowControl w:val="0"/>
        <w:numPr>
          <w:ilvl w:val="0"/>
          <w:numId w:val="32"/>
        </w:numPr>
        <w:shd w:val="clear" w:color="auto" w:fill="FFFFFF"/>
        <w:autoSpaceDE w:val="0"/>
        <w:adjustRightInd w:val="0"/>
        <w:spacing w:after="0" w:line="240" w:lineRule="auto"/>
        <w:ind w:left="714" w:hanging="357"/>
        <w:contextualSpacing/>
        <w:rPr>
          <w:rFonts w:cstheme="minorHAnsi"/>
          <w:kern w:val="1"/>
          <w:sz w:val="24"/>
          <w:szCs w:val="24"/>
          <w:lang w:val="x-none"/>
        </w:rPr>
      </w:pPr>
      <w:r w:rsidRPr="00EA2480">
        <w:rPr>
          <w:rFonts w:eastAsia="Lucida Sans Unicode" w:cstheme="minorHAnsi"/>
          <w:color w:val="0D0D0D"/>
          <w:kern w:val="1"/>
          <w:sz w:val="24"/>
          <w:szCs w:val="24"/>
          <w:lang w:val="x-none"/>
        </w:rPr>
        <w:t>dokonywania systematycznych przeglądów</w:t>
      </w:r>
      <w:r w:rsidRPr="00EA2480">
        <w:rPr>
          <w:rFonts w:eastAsia="Lucida Sans Unicode" w:cstheme="minorHAnsi"/>
          <w:kern w:val="1"/>
          <w:sz w:val="24"/>
          <w:szCs w:val="24"/>
          <w:lang w:val="x-none"/>
        </w:rPr>
        <w:t xml:space="preserve"> zrealizowanych robót co 12 m-cy,</w:t>
      </w:r>
    </w:p>
    <w:p w14:paraId="0B31833D" w14:textId="77777777" w:rsidR="00916A63" w:rsidRPr="00EA2480" w:rsidRDefault="00916A63">
      <w:pPr>
        <w:widowControl w:val="0"/>
        <w:numPr>
          <w:ilvl w:val="0"/>
          <w:numId w:val="32"/>
        </w:numPr>
        <w:shd w:val="clear" w:color="auto" w:fill="FFFFFF"/>
        <w:autoSpaceDE w:val="0"/>
        <w:adjustRightInd w:val="0"/>
        <w:spacing w:after="0" w:line="240" w:lineRule="auto"/>
        <w:ind w:left="714" w:hanging="357"/>
        <w:contextualSpacing/>
        <w:rPr>
          <w:rFonts w:eastAsia="Lucida Sans Unicode" w:cstheme="minorHAnsi"/>
          <w:kern w:val="1"/>
          <w:sz w:val="24"/>
          <w:szCs w:val="24"/>
          <w:lang w:val="x-none"/>
        </w:rPr>
      </w:pPr>
      <w:r w:rsidRPr="00EA2480">
        <w:rPr>
          <w:rFonts w:eastAsia="Lucida Sans Unicode" w:cstheme="minorHAnsi"/>
          <w:bCs/>
          <w:iCs/>
          <w:kern w:val="1"/>
          <w:sz w:val="24"/>
          <w:szCs w:val="24"/>
          <w:lang w:val="x-none"/>
        </w:rPr>
        <w:t>nadzorowania realizacji robót związanych z usuwaniem wad zaistniałych w okresie gwarancyjnym i</w:t>
      </w:r>
      <w:r w:rsidRPr="00EA2480">
        <w:rPr>
          <w:rFonts w:eastAsia="Lucida Sans Unicode" w:cstheme="minorHAnsi"/>
          <w:bCs/>
          <w:iCs/>
          <w:kern w:val="1"/>
          <w:sz w:val="24"/>
          <w:szCs w:val="24"/>
        </w:rPr>
        <w:t> </w:t>
      </w:r>
      <w:r w:rsidRPr="00EA2480">
        <w:rPr>
          <w:rFonts w:eastAsia="Lucida Sans Unicode" w:cstheme="minorHAnsi"/>
          <w:bCs/>
          <w:iCs/>
          <w:kern w:val="1"/>
          <w:sz w:val="24"/>
          <w:szCs w:val="24"/>
          <w:lang w:val="x-none"/>
        </w:rPr>
        <w:t>poświadczenie ich wykonania,</w:t>
      </w:r>
    </w:p>
    <w:p w14:paraId="058471B6" w14:textId="77777777" w:rsidR="00916A63" w:rsidRPr="00EA2480" w:rsidRDefault="00916A63">
      <w:pPr>
        <w:widowControl w:val="0"/>
        <w:numPr>
          <w:ilvl w:val="0"/>
          <w:numId w:val="32"/>
        </w:numPr>
        <w:shd w:val="clear" w:color="auto" w:fill="FFFFFF"/>
        <w:autoSpaceDE w:val="0"/>
        <w:adjustRightInd w:val="0"/>
        <w:spacing w:after="0" w:line="240" w:lineRule="auto"/>
        <w:ind w:left="714" w:hanging="357"/>
        <w:contextualSpacing/>
        <w:rPr>
          <w:rFonts w:cstheme="minorHAnsi"/>
          <w:kern w:val="24"/>
          <w:sz w:val="24"/>
          <w:szCs w:val="24"/>
          <w:lang w:val="x-none"/>
        </w:rPr>
      </w:pPr>
      <w:r w:rsidRPr="00EA2480">
        <w:rPr>
          <w:rFonts w:eastAsia="Lucida Sans Unicode" w:cstheme="minorHAnsi"/>
          <w:bCs/>
          <w:iCs/>
          <w:kern w:val="24"/>
          <w:sz w:val="24"/>
          <w:szCs w:val="24"/>
          <w:lang w:val="x-none"/>
        </w:rPr>
        <w:t>oceny wykonanych robót w okresie gwarancyjnym,</w:t>
      </w:r>
    </w:p>
    <w:p w14:paraId="450B0F96" w14:textId="77777777" w:rsidR="00916A63" w:rsidRPr="00EA2480" w:rsidRDefault="00916A63">
      <w:pPr>
        <w:widowControl w:val="0"/>
        <w:numPr>
          <w:ilvl w:val="0"/>
          <w:numId w:val="32"/>
        </w:numPr>
        <w:shd w:val="clear" w:color="auto" w:fill="FFFFFF"/>
        <w:autoSpaceDE w:val="0"/>
        <w:adjustRightInd w:val="0"/>
        <w:spacing w:after="0" w:line="240" w:lineRule="auto"/>
        <w:ind w:left="714" w:hanging="357"/>
        <w:contextualSpacing/>
        <w:rPr>
          <w:rFonts w:eastAsia="Lucida Sans Unicode" w:cstheme="minorHAnsi"/>
          <w:kern w:val="24"/>
          <w:sz w:val="24"/>
          <w:szCs w:val="24"/>
          <w:lang w:val="x-none"/>
        </w:rPr>
      </w:pPr>
      <w:r w:rsidRPr="00EA2480">
        <w:rPr>
          <w:rFonts w:eastAsia="Lucida Sans Unicode" w:cstheme="minorHAnsi"/>
          <w:kern w:val="24"/>
          <w:sz w:val="24"/>
          <w:szCs w:val="24"/>
          <w:lang w:val="x-none"/>
        </w:rPr>
        <w:t>potwierdzenie ostatecznego rozliczenia po okresie gwarancyjny,</w:t>
      </w:r>
      <w:r w:rsidRPr="00EA2480">
        <w:rPr>
          <w:rFonts w:eastAsia="Lucida Sans Unicode" w:cstheme="minorHAnsi"/>
          <w:kern w:val="24"/>
          <w:sz w:val="24"/>
          <w:szCs w:val="24"/>
        </w:rPr>
        <w:t xml:space="preserve"> </w:t>
      </w:r>
      <w:r w:rsidRPr="00EA2480">
        <w:rPr>
          <w:rFonts w:eastAsia="Lucida Sans Unicode" w:cstheme="minorHAnsi"/>
          <w:kern w:val="1"/>
          <w:sz w:val="24"/>
          <w:szCs w:val="24"/>
          <w:lang w:val="x-none"/>
        </w:rPr>
        <w:t>realizacji innych zadań wynikających z przepisów prawa.</w:t>
      </w:r>
    </w:p>
    <w:bookmarkEnd w:id="27"/>
    <w:p w14:paraId="5461B75F" w14:textId="77777777" w:rsidR="00916A63" w:rsidRPr="00EA2480" w:rsidRDefault="00916A63">
      <w:pPr>
        <w:numPr>
          <w:ilvl w:val="0"/>
          <w:numId w:val="31"/>
        </w:numPr>
        <w:tabs>
          <w:tab w:val="clear" w:pos="420"/>
        </w:tabs>
        <w:spacing w:after="0" w:line="240" w:lineRule="auto"/>
        <w:ind w:left="357" w:hanging="357"/>
        <w:rPr>
          <w:rFonts w:cstheme="minorHAnsi"/>
          <w:color w:val="000000"/>
          <w:sz w:val="24"/>
          <w:szCs w:val="24"/>
          <w:lang w:val="x-none" w:eastAsia="x-none"/>
        </w:rPr>
      </w:pPr>
      <w:r w:rsidRPr="00EA2480">
        <w:rPr>
          <w:rFonts w:cstheme="minorHAnsi"/>
          <w:color w:val="000000"/>
          <w:sz w:val="24"/>
          <w:szCs w:val="24"/>
          <w:lang w:val="x-none" w:eastAsia="x-none"/>
        </w:rPr>
        <w:t>W</w:t>
      </w:r>
      <w:r w:rsidRPr="00EA2480">
        <w:rPr>
          <w:rFonts w:cstheme="minorHAnsi"/>
          <w:color w:val="000000"/>
          <w:sz w:val="24"/>
          <w:szCs w:val="24"/>
          <w:lang w:eastAsia="x-none"/>
        </w:rPr>
        <w:t>ykonawca (inspektor nadzoru) bez uprzedniej zgody Zamawiającego nie może:</w:t>
      </w:r>
    </w:p>
    <w:p w14:paraId="43C49519" w14:textId="77777777" w:rsidR="00916A63" w:rsidRPr="00EA2480" w:rsidRDefault="00916A63">
      <w:pPr>
        <w:widowControl w:val="0"/>
        <w:numPr>
          <w:ilvl w:val="0"/>
          <w:numId w:val="37"/>
        </w:numPr>
        <w:shd w:val="clear" w:color="auto" w:fill="FFFFFF"/>
        <w:autoSpaceDE w:val="0"/>
        <w:adjustRightInd w:val="0"/>
        <w:spacing w:after="0" w:line="240" w:lineRule="auto"/>
        <w:ind w:left="714" w:hanging="357"/>
        <w:contextualSpacing/>
        <w:rPr>
          <w:rFonts w:eastAsia="Lucida Sans Unicode" w:cstheme="minorHAnsi"/>
          <w:kern w:val="1"/>
          <w:sz w:val="24"/>
          <w:szCs w:val="24"/>
        </w:rPr>
      </w:pPr>
      <w:r w:rsidRPr="00EA2480">
        <w:rPr>
          <w:rFonts w:eastAsia="Lucida Sans Unicode" w:cstheme="minorHAnsi"/>
          <w:kern w:val="1"/>
          <w:sz w:val="24"/>
          <w:szCs w:val="24"/>
        </w:rPr>
        <w:t xml:space="preserve">zwalniać wykonawcy robót budowlanych z wykonania jakichkolwiek zobowiązań wynikających z umowy na </w:t>
      </w:r>
      <w:r w:rsidRPr="00EA2480">
        <w:rPr>
          <w:rFonts w:eastAsia="Lucida Sans Unicode" w:cstheme="minorHAnsi"/>
          <w:kern w:val="1"/>
          <w:sz w:val="24"/>
          <w:szCs w:val="24"/>
          <w:lang w:val="x-none"/>
        </w:rPr>
        <w:t>roboty</w:t>
      </w:r>
      <w:r w:rsidRPr="00EA2480">
        <w:rPr>
          <w:rFonts w:eastAsia="Lucida Sans Unicode" w:cstheme="minorHAnsi"/>
          <w:kern w:val="1"/>
          <w:sz w:val="24"/>
          <w:szCs w:val="24"/>
        </w:rPr>
        <w:t xml:space="preserve"> budowlane,</w:t>
      </w:r>
    </w:p>
    <w:p w14:paraId="6798B4E6" w14:textId="77777777" w:rsidR="00916A63" w:rsidRPr="00EA2480" w:rsidRDefault="00916A63">
      <w:pPr>
        <w:widowControl w:val="0"/>
        <w:numPr>
          <w:ilvl w:val="0"/>
          <w:numId w:val="37"/>
        </w:numPr>
        <w:shd w:val="clear" w:color="auto" w:fill="FFFFFF"/>
        <w:autoSpaceDE w:val="0"/>
        <w:adjustRightInd w:val="0"/>
        <w:spacing w:after="0" w:line="240" w:lineRule="auto"/>
        <w:ind w:left="714" w:hanging="357"/>
        <w:contextualSpacing/>
        <w:rPr>
          <w:rFonts w:eastAsia="Lucida Sans Unicode" w:cstheme="minorHAnsi"/>
          <w:kern w:val="1"/>
          <w:sz w:val="24"/>
          <w:szCs w:val="24"/>
        </w:rPr>
      </w:pPr>
      <w:r w:rsidRPr="00EA2480">
        <w:rPr>
          <w:rFonts w:eastAsia="Lucida Sans Unicode" w:cstheme="minorHAnsi"/>
          <w:kern w:val="1"/>
          <w:sz w:val="24"/>
          <w:szCs w:val="24"/>
        </w:rPr>
        <w:t>wprowadzać robót zamiennych i dodatkowych,</w:t>
      </w:r>
    </w:p>
    <w:p w14:paraId="6860CD12" w14:textId="77777777" w:rsidR="00916A63" w:rsidRPr="00EA2480" w:rsidRDefault="00916A63">
      <w:pPr>
        <w:widowControl w:val="0"/>
        <w:numPr>
          <w:ilvl w:val="0"/>
          <w:numId w:val="37"/>
        </w:numPr>
        <w:shd w:val="clear" w:color="auto" w:fill="FFFFFF"/>
        <w:autoSpaceDE w:val="0"/>
        <w:adjustRightInd w:val="0"/>
        <w:spacing w:after="0" w:line="240" w:lineRule="auto"/>
        <w:ind w:left="714" w:hanging="357"/>
        <w:contextualSpacing/>
        <w:rPr>
          <w:rFonts w:eastAsia="Lucida Sans Unicode" w:cstheme="minorHAnsi"/>
          <w:kern w:val="1"/>
          <w:sz w:val="24"/>
          <w:szCs w:val="24"/>
        </w:rPr>
      </w:pPr>
      <w:r w:rsidRPr="00EA2480">
        <w:rPr>
          <w:rFonts w:eastAsia="Lucida Sans Unicode" w:cstheme="minorHAnsi"/>
          <w:kern w:val="1"/>
          <w:sz w:val="24"/>
          <w:szCs w:val="24"/>
        </w:rPr>
        <w:t>wprowadzać zmian w technologii robót, w szczególności zmian materiałów,</w:t>
      </w:r>
    </w:p>
    <w:p w14:paraId="64A80C7F" w14:textId="77777777" w:rsidR="00916A63" w:rsidRPr="00EA2480" w:rsidRDefault="00916A63">
      <w:pPr>
        <w:widowControl w:val="0"/>
        <w:numPr>
          <w:ilvl w:val="0"/>
          <w:numId w:val="37"/>
        </w:numPr>
        <w:shd w:val="clear" w:color="auto" w:fill="FFFFFF"/>
        <w:autoSpaceDE w:val="0"/>
        <w:adjustRightInd w:val="0"/>
        <w:spacing w:after="0" w:line="240" w:lineRule="auto"/>
        <w:ind w:left="714" w:hanging="357"/>
        <w:contextualSpacing/>
        <w:rPr>
          <w:rFonts w:eastAsia="Lucida Sans Unicode" w:cstheme="minorHAnsi"/>
          <w:kern w:val="1"/>
          <w:sz w:val="24"/>
          <w:szCs w:val="24"/>
        </w:rPr>
      </w:pPr>
      <w:r w:rsidRPr="00EA2480">
        <w:rPr>
          <w:rFonts w:eastAsia="Lucida Sans Unicode" w:cstheme="minorHAnsi"/>
          <w:kern w:val="1"/>
          <w:sz w:val="24"/>
          <w:szCs w:val="24"/>
        </w:rPr>
        <w:t>podejmować decyzji wymagających zwiększenia nakładów finansowych przewidzianych w umowie z wykonawcą robót budowlanych.</w:t>
      </w:r>
    </w:p>
    <w:p w14:paraId="1DF43FA0" w14:textId="77777777" w:rsidR="00916A63" w:rsidRPr="00EA2480" w:rsidRDefault="00916A63">
      <w:pPr>
        <w:numPr>
          <w:ilvl w:val="0"/>
          <w:numId w:val="31"/>
        </w:numPr>
        <w:tabs>
          <w:tab w:val="clear" w:pos="420"/>
        </w:tabs>
        <w:spacing w:after="0" w:line="240" w:lineRule="auto"/>
        <w:ind w:left="357" w:hanging="357"/>
        <w:rPr>
          <w:rFonts w:cstheme="minorHAnsi"/>
          <w:color w:val="000000"/>
          <w:sz w:val="24"/>
          <w:szCs w:val="24"/>
          <w:lang w:eastAsia="x-none"/>
        </w:rPr>
      </w:pPr>
      <w:r w:rsidRPr="00EA2480">
        <w:rPr>
          <w:rFonts w:cstheme="minorHAnsi"/>
          <w:color w:val="000000"/>
          <w:sz w:val="24"/>
          <w:szCs w:val="24"/>
          <w:lang w:eastAsia="x-none"/>
        </w:rPr>
        <w:t xml:space="preserve">Jeżeli zajdzie konieczność wykonania robót dodatkowych nieprzewidzianych umową zawartą z Wykonawcą na wykonanie robót budowlanych, to Inspektor powinien niezwłocznie zawiadomić o tym Zamawiającego celem podjęcia decyzji, co do ich zlecenia wykonawcy robót budowlanych. </w:t>
      </w:r>
    </w:p>
    <w:p w14:paraId="3E39AEA6" w14:textId="77777777" w:rsidR="00916A63" w:rsidRDefault="00916A63">
      <w:pPr>
        <w:numPr>
          <w:ilvl w:val="0"/>
          <w:numId w:val="31"/>
        </w:numPr>
        <w:tabs>
          <w:tab w:val="clear" w:pos="420"/>
        </w:tabs>
        <w:spacing w:after="0" w:line="240" w:lineRule="auto"/>
        <w:ind w:left="357" w:hanging="357"/>
        <w:rPr>
          <w:rFonts w:cstheme="minorHAnsi"/>
          <w:color w:val="000000"/>
          <w:sz w:val="24"/>
          <w:szCs w:val="24"/>
          <w:lang w:eastAsia="x-none"/>
        </w:rPr>
      </w:pPr>
      <w:r w:rsidRPr="00EA2480">
        <w:rPr>
          <w:rFonts w:cstheme="minorHAnsi"/>
          <w:color w:val="000000"/>
          <w:sz w:val="24"/>
          <w:szCs w:val="24"/>
          <w:lang w:eastAsia="x-none"/>
        </w:rPr>
        <w:t>Jeżeli wystąpią sytuacje wymagające zwiększenia nakładów finansowych, zwiększenie kosztów musi być zatwierdzone przez Zamawiającego. Wyjątkiem od tej zasady są przypadki, gdy zaniechanie wykonania robót budowlanych innych niż wymienione w umowie z wykonawcą robót budowlanych mogłoby spowodować zagrożenie dla życia ludzi lub katastrofy budowlanej.</w:t>
      </w:r>
    </w:p>
    <w:p w14:paraId="45EDE1C2" w14:textId="77777777" w:rsidR="00916A63" w:rsidRPr="009A176F" w:rsidRDefault="00916A63" w:rsidP="00916A63">
      <w:pPr>
        <w:spacing w:after="0" w:line="240" w:lineRule="auto"/>
        <w:jc w:val="both"/>
        <w:rPr>
          <w:rFonts w:cstheme="minorHAnsi"/>
          <w:color w:val="000000"/>
          <w:sz w:val="24"/>
          <w:szCs w:val="24"/>
          <w:lang w:eastAsia="x-none"/>
        </w:rPr>
      </w:pPr>
    </w:p>
    <w:p w14:paraId="51FAA5F1" w14:textId="77777777" w:rsidR="00916A63" w:rsidRPr="00EA2480" w:rsidRDefault="00916A63" w:rsidP="00916A63">
      <w:pPr>
        <w:widowControl w:val="0"/>
        <w:suppressAutoHyphens/>
        <w:spacing w:after="0" w:line="240" w:lineRule="auto"/>
        <w:jc w:val="center"/>
        <w:textAlignment w:val="baseline"/>
        <w:rPr>
          <w:rFonts w:cstheme="minorHAnsi"/>
          <w:b/>
          <w:color w:val="0D0D0D"/>
          <w:kern w:val="3"/>
          <w:sz w:val="24"/>
          <w:szCs w:val="24"/>
          <w:lang w:eastAsia="zh-CN"/>
        </w:rPr>
      </w:pPr>
      <w:r w:rsidRPr="00EA2480">
        <w:rPr>
          <w:rFonts w:cstheme="minorHAnsi"/>
          <w:b/>
          <w:color w:val="0D0D0D"/>
          <w:kern w:val="3"/>
          <w:sz w:val="24"/>
          <w:szCs w:val="24"/>
          <w:lang w:eastAsia="zh-CN"/>
        </w:rPr>
        <w:t>§ 5</w:t>
      </w:r>
    </w:p>
    <w:p w14:paraId="17BCFFEC" w14:textId="77777777" w:rsidR="00916A63" w:rsidRPr="00EA2480" w:rsidRDefault="00916A63" w:rsidP="00916A63">
      <w:pPr>
        <w:widowControl w:val="0"/>
        <w:suppressAutoHyphens/>
        <w:spacing w:line="240" w:lineRule="auto"/>
        <w:jc w:val="center"/>
        <w:textAlignment w:val="baseline"/>
        <w:rPr>
          <w:rFonts w:cstheme="minorHAnsi"/>
          <w:b/>
          <w:color w:val="0D0D0D"/>
          <w:kern w:val="3"/>
          <w:sz w:val="24"/>
          <w:szCs w:val="24"/>
          <w:lang w:eastAsia="zh-CN"/>
        </w:rPr>
      </w:pPr>
      <w:r w:rsidRPr="00EA2480">
        <w:rPr>
          <w:rFonts w:cstheme="minorHAnsi"/>
          <w:b/>
          <w:color w:val="0D0D0D"/>
          <w:kern w:val="3"/>
          <w:sz w:val="24"/>
          <w:szCs w:val="24"/>
          <w:lang w:eastAsia="zh-CN"/>
        </w:rPr>
        <w:t>Podwykonawcy</w:t>
      </w:r>
    </w:p>
    <w:p w14:paraId="48B2AD64" w14:textId="77777777" w:rsidR="00916A63" w:rsidRPr="00EA2480" w:rsidRDefault="00916A63">
      <w:pPr>
        <w:numPr>
          <w:ilvl w:val="0"/>
          <w:numId w:val="33"/>
        </w:numPr>
        <w:tabs>
          <w:tab w:val="clear" w:pos="420"/>
        </w:tabs>
        <w:spacing w:after="0" w:line="240" w:lineRule="auto"/>
        <w:ind w:left="357" w:hanging="357"/>
        <w:rPr>
          <w:rFonts w:cstheme="minorHAnsi"/>
          <w:color w:val="0D0D0D"/>
          <w:sz w:val="24"/>
          <w:szCs w:val="24"/>
          <w:lang w:val="x-none" w:eastAsia="x-none"/>
        </w:rPr>
      </w:pPr>
      <w:r w:rsidRPr="00EA2480">
        <w:rPr>
          <w:rFonts w:cstheme="minorHAnsi"/>
          <w:color w:val="0D0D0D"/>
          <w:sz w:val="24"/>
          <w:szCs w:val="24"/>
          <w:lang w:val="x-none" w:eastAsia="x-none"/>
        </w:rPr>
        <w:t>Wykonawca zobowiązuje się wykonać usługę: samodzielnie* lub przy udziale podwykonawców*</w:t>
      </w:r>
      <w:r w:rsidRPr="00EA2480">
        <w:rPr>
          <w:rFonts w:cstheme="minorHAnsi"/>
          <w:color w:val="0D0D0D"/>
          <w:sz w:val="24"/>
          <w:szCs w:val="24"/>
          <w:lang w:val="x-none" w:eastAsia="x-none"/>
        </w:rPr>
        <w:br/>
      </w:r>
      <w:r w:rsidRPr="00EA2480">
        <w:rPr>
          <w:rFonts w:cstheme="minorHAnsi"/>
          <w:color w:val="0D0D0D"/>
          <w:sz w:val="24"/>
          <w:szCs w:val="24"/>
          <w:lang w:val="x-none" w:eastAsia="x-none"/>
        </w:rPr>
        <w:lastRenderedPageBreak/>
        <w:t>tj. …………… (nazwa podwykonawców) w zakresie dotyczącym ……………* (jeżeli Wykonawca wykazał w ofercie, że wykonanie zamówienia powierzy Podwykonawcom).</w:t>
      </w:r>
    </w:p>
    <w:p w14:paraId="09B2B910" w14:textId="77777777" w:rsidR="00916A63" w:rsidRPr="00EA2480" w:rsidRDefault="00916A63" w:rsidP="00AC50E1">
      <w:pPr>
        <w:spacing w:line="240" w:lineRule="auto"/>
        <w:ind w:left="357"/>
        <w:rPr>
          <w:rFonts w:cstheme="minorHAnsi"/>
          <w:color w:val="0D0D0D"/>
          <w:sz w:val="24"/>
          <w:szCs w:val="24"/>
          <w:lang w:val="x-none" w:eastAsia="x-none"/>
        </w:rPr>
      </w:pPr>
      <w:r w:rsidRPr="00EA2480">
        <w:rPr>
          <w:rFonts w:cstheme="minorHAnsi"/>
          <w:color w:val="0D0D0D"/>
          <w:sz w:val="24"/>
          <w:szCs w:val="24"/>
          <w:lang w:val="x-none" w:eastAsia="x-none"/>
        </w:rPr>
        <w:t>* niepotrzebne skreślić</w:t>
      </w:r>
    </w:p>
    <w:p w14:paraId="28724539" w14:textId="37F868AD" w:rsidR="00916A63" w:rsidRPr="00714D3A" w:rsidRDefault="00916A63">
      <w:pPr>
        <w:numPr>
          <w:ilvl w:val="0"/>
          <w:numId w:val="33"/>
        </w:numPr>
        <w:tabs>
          <w:tab w:val="clear" w:pos="420"/>
        </w:tabs>
        <w:spacing w:after="0" w:line="240" w:lineRule="auto"/>
        <w:ind w:left="357" w:hanging="357"/>
        <w:rPr>
          <w:rFonts w:cstheme="minorHAnsi"/>
          <w:color w:val="0D0D0D"/>
          <w:sz w:val="24"/>
          <w:szCs w:val="24"/>
          <w:lang w:val="x-none" w:eastAsia="x-none"/>
        </w:rPr>
      </w:pPr>
      <w:r w:rsidRPr="00EA2480">
        <w:rPr>
          <w:rFonts w:cstheme="minorHAnsi"/>
          <w:color w:val="0D0D0D"/>
          <w:sz w:val="24"/>
          <w:szCs w:val="24"/>
          <w:lang w:val="x-none" w:eastAsia="x-none"/>
        </w:rPr>
        <w:t>Wykonawca ma prawo, za zgodą Zamawiającego wyrażoną na piśmie, zawrzeć umowę</w:t>
      </w:r>
      <w:r w:rsidRPr="00EA2480">
        <w:rPr>
          <w:rFonts w:cstheme="minorHAnsi"/>
          <w:color w:val="0D0D0D"/>
          <w:sz w:val="24"/>
          <w:szCs w:val="24"/>
          <w:lang w:val="x-none" w:eastAsia="x-none"/>
        </w:rPr>
        <w:br/>
        <w:t>z Podwykonawcami o wykonanie określonej szczegółowo części przedmiotu umowy, wymienionej</w:t>
      </w:r>
      <w:r w:rsidR="00AC50E1">
        <w:rPr>
          <w:rFonts w:cstheme="minorHAnsi"/>
          <w:color w:val="0D0D0D"/>
          <w:sz w:val="24"/>
          <w:szCs w:val="24"/>
          <w:lang w:val="x-none" w:eastAsia="x-none"/>
        </w:rPr>
        <w:t xml:space="preserve"> </w:t>
      </w:r>
      <w:r w:rsidRPr="00EA2480">
        <w:rPr>
          <w:rFonts w:cstheme="minorHAnsi"/>
          <w:color w:val="0D0D0D"/>
          <w:sz w:val="24"/>
          <w:szCs w:val="24"/>
          <w:lang w:val="x-none" w:eastAsia="x-none"/>
        </w:rPr>
        <w:t>w ofercie. W tym celu Wykonawca składa wniosek do Zamawiającego o wyrażenie zgody na zawarcie umowy z Podwykonawcami, który Zamawiający jest zobowiązany rozpatrzyć w terminie 14 dni roboczych.</w:t>
      </w:r>
    </w:p>
    <w:p w14:paraId="42D66E34" w14:textId="77777777" w:rsidR="00916A63" w:rsidRPr="00EA2480" w:rsidRDefault="00916A63">
      <w:pPr>
        <w:numPr>
          <w:ilvl w:val="0"/>
          <w:numId w:val="33"/>
        </w:numPr>
        <w:tabs>
          <w:tab w:val="clear" w:pos="420"/>
        </w:tabs>
        <w:spacing w:after="0" w:line="240" w:lineRule="auto"/>
        <w:ind w:left="357" w:hanging="357"/>
        <w:rPr>
          <w:rFonts w:cstheme="minorHAnsi"/>
          <w:color w:val="0D0D0D"/>
          <w:sz w:val="24"/>
          <w:szCs w:val="24"/>
          <w:lang w:val="x-none" w:eastAsia="x-none"/>
        </w:rPr>
      </w:pPr>
      <w:r w:rsidRPr="00EA2480">
        <w:rPr>
          <w:rFonts w:cstheme="minorHAnsi"/>
          <w:color w:val="0D0D0D"/>
          <w:sz w:val="24"/>
          <w:szCs w:val="24"/>
          <w:lang w:val="x-none" w:eastAsia="x-none"/>
        </w:rPr>
        <w:t>Podwykonawstwo nie zmienia zobowiązań Wykonawcy. Wykonawca jest odpowiedzialny za działania, uchybienia i zaniedbania Podwykonawcy, jego przedstawicieli lub pracowników w takim samym zakresie jak za swoje działania.</w:t>
      </w:r>
    </w:p>
    <w:p w14:paraId="374E9A35" w14:textId="5C1ED980" w:rsidR="00916A63" w:rsidRPr="00EA2480" w:rsidRDefault="00916A63">
      <w:pPr>
        <w:numPr>
          <w:ilvl w:val="0"/>
          <w:numId w:val="33"/>
        </w:numPr>
        <w:tabs>
          <w:tab w:val="clear" w:pos="420"/>
        </w:tabs>
        <w:spacing w:after="0" w:line="240" w:lineRule="auto"/>
        <w:ind w:left="357" w:hanging="357"/>
        <w:rPr>
          <w:rFonts w:cstheme="minorHAnsi"/>
          <w:color w:val="0D0D0D"/>
          <w:sz w:val="24"/>
          <w:szCs w:val="24"/>
          <w:lang w:val="x-none" w:eastAsia="x-none"/>
        </w:rPr>
      </w:pPr>
      <w:r w:rsidRPr="00EA2480">
        <w:rPr>
          <w:rFonts w:cstheme="minorHAnsi"/>
          <w:color w:val="0D0D0D"/>
          <w:sz w:val="24"/>
          <w:szCs w:val="24"/>
          <w:lang w:val="x-none" w:eastAsia="x-none"/>
        </w:rPr>
        <w:t>Zamawiający może nie zaakceptować uczestniczenia w wykonaniu zamówienia określonych Podwykonawców, w przypadku, gdyby ich udział w realizacji zamówienia był niezgodny z </w:t>
      </w:r>
      <w:r w:rsidR="00AC50E1" w:rsidRPr="00EA2480">
        <w:rPr>
          <w:rFonts w:cstheme="minorHAnsi"/>
          <w:color w:val="0D0D0D"/>
          <w:sz w:val="24"/>
          <w:szCs w:val="24"/>
          <w:lang w:val="x-none" w:eastAsia="x-none"/>
        </w:rPr>
        <w:t>SWZ</w:t>
      </w:r>
      <w:r w:rsidRPr="00EA2480">
        <w:rPr>
          <w:rFonts w:cstheme="minorHAnsi"/>
          <w:color w:val="0D0D0D"/>
          <w:sz w:val="24"/>
          <w:szCs w:val="24"/>
          <w:lang w:val="x-none" w:eastAsia="x-none"/>
        </w:rPr>
        <w:t xml:space="preserve"> lub innymi obowiązującymi przepisami.</w:t>
      </w:r>
    </w:p>
    <w:p w14:paraId="5D7EAA82" w14:textId="77777777" w:rsidR="00916A63" w:rsidRPr="00EA2480" w:rsidRDefault="00916A63">
      <w:pPr>
        <w:numPr>
          <w:ilvl w:val="0"/>
          <w:numId w:val="33"/>
        </w:numPr>
        <w:tabs>
          <w:tab w:val="clear" w:pos="420"/>
        </w:tabs>
        <w:spacing w:after="0" w:line="240" w:lineRule="auto"/>
        <w:ind w:left="357" w:hanging="357"/>
        <w:rPr>
          <w:rFonts w:cstheme="minorHAnsi"/>
          <w:color w:val="0D0D0D"/>
          <w:sz w:val="24"/>
          <w:szCs w:val="24"/>
          <w:lang w:val="x-none" w:eastAsia="x-none"/>
        </w:rPr>
      </w:pPr>
      <w:r w:rsidRPr="00EA2480">
        <w:rPr>
          <w:rFonts w:cstheme="minorHAnsi"/>
          <w:color w:val="0D0D0D"/>
          <w:sz w:val="24"/>
          <w:szCs w:val="24"/>
          <w:lang w:val="x-none" w:eastAsia="x-none"/>
        </w:rPr>
        <w:t>Zamawiający zastrzega, że Wykonawca ponosi pełną odpowiedzialność za jakość i terminowość prac wykonywanych przy udziale Podwykonawców.</w:t>
      </w:r>
    </w:p>
    <w:p w14:paraId="5F603376" w14:textId="77777777" w:rsidR="00916A63" w:rsidRPr="00EA2480" w:rsidRDefault="00916A63">
      <w:pPr>
        <w:numPr>
          <w:ilvl w:val="0"/>
          <w:numId w:val="33"/>
        </w:numPr>
        <w:tabs>
          <w:tab w:val="clear" w:pos="420"/>
        </w:tabs>
        <w:spacing w:after="0" w:line="240" w:lineRule="auto"/>
        <w:ind w:left="357" w:hanging="357"/>
        <w:rPr>
          <w:rFonts w:cstheme="minorHAnsi"/>
          <w:color w:val="0D0D0D"/>
          <w:sz w:val="24"/>
          <w:szCs w:val="24"/>
          <w:lang w:val="x-none" w:eastAsia="x-none"/>
        </w:rPr>
      </w:pPr>
      <w:r w:rsidRPr="00EA2480">
        <w:rPr>
          <w:rFonts w:cstheme="minorHAnsi"/>
          <w:color w:val="0D0D0D"/>
          <w:sz w:val="24"/>
          <w:szCs w:val="24"/>
          <w:lang w:val="x-none" w:eastAsia="x-none"/>
        </w:rPr>
        <w:t>W przypadku powierzenia przez Wykonawcę realizacji usług Podwykonawcy, Wykonawca jest zobowiązany do dokonania we własnym zakresie zapłaty wynagrodzenia należnego Podwykonawcy z</w:t>
      </w:r>
      <w:r w:rsidRPr="00EA2480">
        <w:rPr>
          <w:rFonts w:cstheme="minorHAnsi"/>
          <w:color w:val="0D0D0D"/>
          <w:sz w:val="24"/>
          <w:szCs w:val="24"/>
          <w:lang w:eastAsia="x-none"/>
        </w:rPr>
        <w:t> </w:t>
      </w:r>
      <w:r w:rsidRPr="00EA2480">
        <w:rPr>
          <w:rFonts w:cstheme="minorHAnsi"/>
          <w:color w:val="0D0D0D"/>
          <w:sz w:val="24"/>
          <w:szCs w:val="24"/>
          <w:lang w:val="x-none" w:eastAsia="x-none"/>
        </w:rPr>
        <w:t>zachowaniem terminów płatności określonych w umowie z Podwykonawcą.</w:t>
      </w:r>
    </w:p>
    <w:p w14:paraId="08A327D6" w14:textId="77777777" w:rsidR="00916A63" w:rsidRPr="00EA2480" w:rsidRDefault="00916A63">
      <w:pPr>
        <w:numPr>
          <w:ilvl w:val="0"/>
          <w:numId w:val="33"/>
        </w:numPr>
        <w:tabs>
          <w:tab w:val="clear" w:pos="420"/>
        </w:tabs>
        <w:spacing w:after="0" w:line="240" w:lineRule="auto"/>
        <w:ind w:left="357" w:hanging="357"/>
        <w:rPr>
          <w:rFonts w:cstheme="minorHAnsi"/>
          <w:color w:val="0D0D0D"/>
          <w:sz w:val="24"/>
          <w:szCs w:val="24"/>
          <w:lang w:val="x-none" w:eastAsia="x-none"/>
        </w:rPr>
      </w:pPr>
      <w:r w:rsidRPr="00EA2480">
        <w:rPr>
          <w:rFonts w:cstheme="minorHAnsi"/>
          <w:color w:val="0D0D0D"/>
          <w:sz w:val="24"/>
          <w:szCs w:val="24"/>
          <w:lang w:val="x-none" w:eastAsia="x-none"/>
        </w:rPr>
        <w:t>Wykonawca jest zobowiązany do terminowego regulowania wszelkich zobowiązań wobec Podwykonawców z którymi współpracuje w związku z realizacją zamówienia. Nieterminowe regulowanie wymagalnych zobowiązań wobec wyżej wskazanych podmiotów stanowi nienależyte wykonywanie umowy i uprawnia Zamawiającego do dokonania wypłaty kwot z zabezpieczenia należytego wykonania umowy, w celu dokonania zapłaty należności na rzecz Podwykonawców</w:t>
      </w:r>
      <w:r w:rsidRPr="00EA2480">
        <w:rPr>
          <w:rFonts w:cstheme="minorHAnsi"/>
          <w:color w:val="0D0D0D"/>
          <w:sz w:val="24"/>
          <w:szCs w:val="24"/>
          <w:lang w:eastAsia="x-none"/>
        </w:rPr>
        <w:t>.</w:t>
      </w:r>
    </w:p>
    <w:p w14:paraId="763BFAC8" w14:textId="77777777" w:rsidR="00916A63" w:rsidRPr="00EA2480" w:rsidRDefault="00916A63">
      <w:pPr>
        <w:numPr>
          <w:ilvl w:val="0"/>
          <w:numId w:val="33"/>
        </w:numPr>
        <w:tabs>
          <w:tab w:val="clear" w:pos="420"/>
        </w:tabs>
        <w:spacing w:after="0" w:line="240" w:lineRule="auto"/>
        <w:ind w:left="357" w:hanging="357"/>
        <w:rPr>
          <w:rFonts w:cstheme="minorHAnsi"/>
          <w:color w:val="0D0D0D"/>
          <w:sz w:val="24"/>
          <w:szCs w:val="24"/>
          <w:lang w:val="x-none" w:eastAsia="x-none"/>
        </w:rPr>
      </w:pPr>
      <w:r w:rsidRPr="00EA2480">
        <w:rPr>
          <w:rFonts w:cstheme="minorHAnsi"/>
          <w:color w:val="0D0D0D"/>
          <w:sz w:val="24"/>
          <w:szCs w:val="24"/>
          <w:lang w:val="x-none" w:eastAsia="x-none"/>
        </w:rPr>
        <w:t>Jeżeli zatwierdzony przez Zamawiającego Podwykonawca wystąpi na piśmie z oświadczeniem do Zamawiającego, że Wykonawca nie dokonuje płatności za wykonane usługi i</w:t>
      </w:r>
      <w:r w:rsidRPr="00EA2480">
        <w:rPr>
          <w:rFonts w:cstheme="minorHAnsi"/>
          <w:color w:val="0D0D0D"/>
          <w:sz w:val="24"/>
          <w:szCs w:val="24"/>
          <w:lang w:eastAsia="x-none"/>
        </w:rPr>
        <w:t> </w:t>
      </w:r>
      <w:r w:rsidRPr="00EA2480">
        <w:rPr>
          <w:rFonts w:cstheme="minorHAnsi"/>
          <w:color w:val="0D0D0D"/>
          <w:sz w:val="24"/>
          <w:szCs w:val="24"/>
          <w:lang w:val="x-none" w:eastAsia="x-none"/>
        </w:rPr>
        <w:t>udokumentuje zasadność takiego żądania dokumentami potwierdzającymi wykonanie i odbiór fakturowanych usług, to Zamawiający wezwie Wykonawcę do dostarczenia w terminie 7 dni od daty doręczenia takiego powiadomienia dowodów, że sumy należne Podwykonawcy za </w:t>
      </w:r>
      <w:r w:rsidRPr="00EA2480">
        <w:rPr>
          <w:rFonts w:cstheme="minorHAnsi"/>
          <w:color w:val="0D0D0D"/>
          <w:sz w:val="24"/>
          <w:szCs w:val="24"/>
          <w:lang w:eastAsia="x-none"/>
        </w:rPr>
        <w:t xml:space="preserve">usługi </w:t>
      </w:r>
      <w:r w:rsidRPr="00EA2480">
        <w:rPr>
          <w:rFonts w:cstheme="minorHAnsi"/>
          <w:color w:val="0D0D0D"/>
          <w:sz w:val="24"/>
          <w:szCs w:val="24"/>
          <w:lang w:val="x-none" w:eastAsia="x-none"/>
        </w:rPr>
        <w:t>zostały zapłacone albo, że zobowiązanie do zapłaty wygasło w inny sposób niż poprzez zapłatę. Jeżeli po takim wezwaniu Wykonawca nie dostarczy dowodów, że sumy należne Podwykonawcy zostały zapłacone to Zamawiający</w:t>
      </w:r>
      <w:r w:rsidRPr="00EA2480">
        <w:rPr>
          <w:rFonts w:cstheme="minorHAnsi"/>
          <w:color w:val="0D0D0D"/>
          <w:sz w:val="24"/>
          <w:szCs w:val="24"/>
          <w:lang w:eastAsia="x-none"/>
        </w:rPr>
        <w:t xml:space="preserve"> </w:t>
      </w:r>
      <w:r w:rsidRPr="00EA2480">
        <w:rPr>
          <w:rFonts w:cstheme="minorHAnsi"/>
          <w:color w:val="0D0D0D"/>
          <w:sz w:val="24"/>
          <w:szCs w:val="24"/>
          <w:lang w:val="x-none" w:eastAsia="x-none"/>
        </w:rPr>
        <w:t>zapłaci na rzecz Podwykonawcy należną kwotę. Zapłata na rzecz Podwykonawcy zostanie dokonana w walucie, w jakiej rozliczana jest umowa między Wykonawcą a</w:t>
      </w:r>
      <w:r w:rsidRPr="00EA2480">
        <w:rPr>
          <w:rFonts w:cstheme="minorHAnsi"/>
          <w:color w:val="0D0D0D"/>
          <w:sz w:val="24"/>
          <w:szCs w:val="24"/>
          <w:lang w:eastAsia="x-none"/>
        </w:rPr>
        <w:t> </w:t>
      </w:r>
      <w:r w:rsidRPr="00EA2480">
        <w:rPr>
          <w:rFonts w:cstheme="minorHAnsi"/>
          <w:color w:val="0D0D0D"/>
          <w:sz w:val="24"/>
          <w:szCs w:val="24"/>
          <w:lang w:val="x-none" w:eastAsia="x-none"/>
        </w:rPr>
        <w:t>Zamawiającym</w:t>
      </w:r>
      <w:r w:rsidRPr="00EA2480">
        <w:rPr>
          <w:rFonts w:cstheme="minorHAnsi"/>
          <w:color w:val="0D0D0D"/>
          <w:sz w:val="24"/>
          <w:szCs w:val="24"/>
          <w:lang w:eastAsia="x-none"/>
        </w:rPr>
        <w:t>.</w:t>
      </w:r>
    </w:p>
    <w:p w14:paraId="7610B3C7" w14:textId="77777777" w:rsidR="00916A63" w:rsidRPr="00EA2480" w:rsidRDefault="00916A63">
      <w:pPr>
        <w:numPr>
          <w:ilvl w:val="0"/>
          <w:numId w:val="33"/>
        </w:numPr>
        <w:tabs>
          <w:tab w:val="clear" w:pos="420"/>
        </w:tabs>
        <w:spacing w:after="0" w:line="240" w:lineRule="auto"/>
        <w:ind w:left="357" w:hanging="357"/>
        <w:rPr>
          <w:rFonts w:cstheme="minorHAnsi"/>
          <w:color w:val="0D0D0D"/>
          <w:sz w:val="24"/>
          <w:szCs w:val="24"/>
          <w:lang w:val="x-none" w:eastAsia="x-none"/>
        </w:rPr>
      </w:pPr>
      <w:r w:rsidRPr="00EA2480">
        <w:rPr>
          <w:rFonts w:cstheme="minorHAnsi"/>
          <w:color w:val="0D0D0D"/>
          <w:sz w:val="24"/>
          <w:szCs w:val="24"/>
          <w:lang w:val="x-none" w:eastAsia="x-none"/>
        </w:rPr>
        <w:t>Zamawiający po zapłaceniu należności bezpośrednio dla Podwykonawcy według zasady solidarnej odpowiedzialności wynikającej z art. 6471 § 5 k.c., będzie miał prawo potrącić kwotę równą tej należności</w:t>
      </w:r>
      <w:r w:rsidRPr="00EA2480">
        <w:rPr>
          <w:rFonts w:cstheme="minorHAnsi"/>
          <w:color w:val="0D0D0D"/>
          <w:sz w:val="24"/>
          <w:szCs w:val="24"/>
          <w:lang w:eastAsia="x-none"/>
        </w:rPr>
        <w:t xml:space="preserve"> </w:t>
      </w:r>
      <w:r w:rsidRPr="00EA2480">
        <w:rPr>
          <w:rFonts w:cstheme="minorHAnsi"/>
          <w:color w:val="0D0D0D"/>
          <w:sz w:val="24"/>
          <w:szCs w:val="24"/>
          <w:lang w:val="x-none" w:eastAsia="x-none"/>
        </w:rPr>
        <w:t>z wierzytelności Wykonawcy względem Zamawiającego</w:t>
      </w:r>
      <w:r w:rsidRPr="00EA2480">
        <w:rPr>
          <w:rFonts w:cstheme="minorHAnsi"/>
          <w:color w:val="0D0D0D"/>
          <w:sz w:val="24"/>
          <w:szCs w:val="24"/>
          <w:lang w:eastAsia="x-none"/>
        </w:rPr>
        <w:t>.</w:t>
      </w:r>
    </w:p>
    <w:p w14:paraId="79CDD37F" w14:textId="77777777" w:rsidR="00916A63" w:rsidRPr="00714D3A" w:rsidRDefault="00916A63">
      <w:pPr>
        <w:numPr>
          <w:ilvl w:val="0"/>
          <w:numId w:val="33"/>
        </w:numPr>
        <w:tabs>
          <w:tab w:val="clear" w:pos="420"/>
        </w:tabs>
        <w:spacing w:after="0" w:line="240" w:lineRule="auto"/>
        <w:ind w:left="357" w:hanging="357"/>
        <w:rPr>
          <w:rFonts w:cstheme="minorHAnsi"/>
          <w:color w:val="0D0D0D"/>
          <w:sz w:val="24"/>
          <w:szCs w:val="24"/>
          <w:lang w:val="x-none" w:eastAsia="x-none"/>
        </w:rPr>
      </w:pPr>
      <w:r w:rsidRPr="00EA2480">
        <w:rPr>
          <w:rFonts w:cstheme="minorHAnsi"/>
          <w:color w:val="0D0D0D"/>
          <w:sz w:val="24"/>
          <w:szCs w:val="24"/>
          <w:lang w:eastAsia="x-none"/>
        </w:rPr>
        <w:t>P</w:t>
      </w:r>
      <w:r w:rsidRPr="00EA2480">
        <w:rPr>
          <w:rFonts w:cstheme="minorHAnsi"/>
          <w:color w:val="0D0D0D"/>
          <w:sz w:val="24"/>
          <w:szCs w:val="24"/>
          <w:lang w:val="x-none" w:eastAsia="x-none"/>
        </w:rPr>
        <w:t xml:space="preserve">o dokonaniu zapłaty przez Zamawiającego na rzecz Podwykonawcy, Wykonawca nie będzie uprawniony do powoływania się wobec Zamawiającego na te zarzuty wobec Podwykonawcy, o których Zamawiający nie został poinformowany przez Wykonawcę w terminie 7 dni po doręczeniu wezwania opisanego w ust. </w:t>
      </w:r>
      <w:r w:rsidRPr="00EA2480">
        <w:rPr>
          <w:rFonts w:cstheme="minorHAnsi"/>
          <w:color w:val="0D0D0D"/>
          <w:sz w:val="24"/>
          <w:szCs w:val="24"/>
          <w:lang w:eastAsia="x-none"/>
        </w:rPr>
        <w:t>8.</w:t>
      </w:r>
    </w:p>
    <w:p w14:paraId="6837B93A" w14:textId="77777777" w:rsidR="00916A63" w:rsidRPr="00EA2480" w:rsidRDefault="00916A63" w:rsidP="00916A63">
      <w:pPr>
        <w:spacing w:after="0" w:line="240" w:lineRule="auto"/>
        <w:jc w:val="both"/>
        <w:rPr>
          <w:rFonts w:cstheme="minorHAnsi"/>
          <w:color w:val="0D0D0D"/>
          <w:sz w:val="24"/>
          <w:szCs w:val="24"/>
          <w:lang w:val="x-none" w:eastAsia="x-none"/>
        </w:rPr>
      </w:pPr>
    </w:p>
    <w:p w14:paraId="3CC9DD48" w14:textId="77777777" w:rsidR="00916A63" w:rsidRPr="00EA2480" w:rsidRDefault="00916A63" w:rsidP="00916A63">
      <w:pPr>
        <w:widowControl w:val="0"/>
        <w:suppressAutoHyphens/>
        <w:spacing w:after="0" w:line="240" w:lineRule="auto"/>
        <w:jc w:val="center"/>
        <w:textAlignment w:val="baseline"/>
        <w:rPr>
          <w:rFonts w:cstheme="minorHAnsi"/>
          <w:b/>
          <w:kern w:val="3"/>
          <w:sz w:val="24"/>
          <w:szCs w:val="24"/>
          <w:lang w:eastAsia="zh-CN"/>
        </w:rPr>
      </w:pPr>
      <w:r w:rsidRPr="00EA2480">
        <w:rPr>
          <w:rFonts w:cstheme="minorHAnsi"/>
          <w:b/>
          <w:kern w:val="3"/>
          <w:sz w:val="24"/>
          <w:szCs w:val="24"/>
          <w:lang w:eastAsia="zh-CN"/>
        </w:rPr>
        <w:t>§ 6</w:t>
      </w:r>
    </w:p>
    <w:p w14:paraId="273AEC9F" w14:textId="77777777" w:rsidR="00916A63" w:rsidRPr="00EA2480" w:rsidRDefault="00916A63" w:rsidP="00916A63">
      <w:pPr>
        <w:widowControl w:val="0"/>
        <w:suppressAutoHyphens/>
        <w:spacing w:line="240" w:lineRule="auto"/>
        <w:jc w:val="center"/>
        <w:textAlignment w:val="baseline"/>
        <w:rPr>
          <w:rFonts w:cstheme="minorHAnsi"/>
          <w:b/>
          <w:kern w:val="3"/>
          <w:sz w:val="24"/>
          <w:szCs w:val="24"/>
          <w:lang w:eastAsia="zh-CN"/>
        </w:rPr>
      </w:pPr>
      <w:r w:rsidRPr="00EA2480">
        <w:rPr>
          <w:rFonts w:cstheme="minorHAnsi"/>
          <w:b/>
          <w:kern w:val="3"/>
          <w:sz w:val="24"/>
          <w:szCs w:val="24"/>
          <w:lang w:eastAsia="zh-CN"/>
        </w:rPr>
        <w:t>Wynagrodzenie i zapłata wynagrodzenia</w:t>
      </w:r>
    </w:p>
    <w:p w14:paraId="1A9464F5" w14:textId="77777777" w:rsidR="00916A63" w:rsidRPr="00714D3A" w:rsidRDefault="00916A63">
      <w:pPr>
        <w:pStyle w:val="Akapitzlist"/>
        <w:widowControl w:val="0"/>
        <w:numPr>
          <w:ilvl w:val="0"/>
          <w:numId w:val="21"/>
        </w:numPr>
        <w:suppressAutoHyphens/>
        <w:autoSpaceDE w:val="0"/>
        <w:adjustRightInd w:val="0"/>
        <w:spacing w:after="0" w:line="240" w:lineRule="auto"/>
        <w:ind w:left="357" w:hanging="357"/>
        <w:contextualSpacing w:val="0"/>
        <w:rPr>
          <w:rFonts w:eastAsia="Calibri" w:cstheme="minorHAnsi"/>
          <w:sz w:val="24"/>
          <w:szCs w:val="24"/>
        </w:rPr>
      </w:pPr>
      <w:r w:rsidRPr="00EA2480">
        <w:rPr>
          <w:rFonts w:eastAsia="Calibri" w:cstheme="minorHAnsi"/>
          <w:sz w:val="24"/>
          <w:szCs w:val="24"/>
          <w:lang w:val="x-none"/>
        </w:rPr>
        <w:lastRenderedPageBreak/>
        <w:t xml:space="preserve">Za wykonanie </w:t>
      </w:r>
      <w:r w:rsidRPr="00EA2480">
        <w:rPr>
          <w:rFonts w:eastAsia="Calibri" w:cstheme="minorHAnsi"/>
          <w:sz w:val="24"/>
          <w:szCs w:val="24"/>
        </w:rPr>
        <w:t xml:space="preserve">przedmiotu umowy Wykonawcy przysługuje wynagrodzenie ryczałtowe </w:t>
      </w:r>
      <w:r w:rsidRPr="00714D3A">
        <w:rPr>
          <w:rFonts w:cstheme="minorHAnsi"/>
          <w:sz w:val="24"/>
          <w:szCs w:val="24"/>
          <w:lang w:eastAsia="x-none"/>
        </w:rPr>
        <w:t xml:space="preserve">w wysokości …………………… zł brutto (słownie: …………………… złotych). </w:t>
      </w:r>
    </w:p>
    <w:p w14:paraId="49F1D2A3" w14:textId="77777777" w:rsidR="00916A63" w:rsidRPr="00714D3A" w:rsidRDefault="00916A63">
      <w:pPr>
        <w:pStyle w:val="Akapitzlist"/>
        <w:widowControl w:val="0"/>
        <w:numPr>
          <w:ilvl w:val="0"/>
          <w:numId w:val="21"/>
        </w:numPr>
        <w:suppressAutoHyphens/>
        <w:autoSpaceDE w:val="0"/>
        <w:adjustRightInd w:val="0"/>
        <w:spacing w:after="0" w:line="240" w:lineRule="auto"/>
        <w:ind w:left="357" w:hanging="357"/>
        <w:contextualSpacing w:val="0"/>
        <w:rPr>
          <w:rFonts w:eastAsia="Calibri" w:cstheme="minorHAnsi"/>
          <w:sz w:val="24"/>
          <w:szCs w:val="24"/>
        </w:rPr>
      </w:pPr>
      <w:r w:rsidRPr="00714D3A">
        <w:rPr>
          <w:rFonts w:cstheme="minorHAnsi"/>
          <w:color w:val="0D0D0D"/>
          <w:sz w:val="24"/>
          <w:szCs w:val="24"/>
          <w:lang w:val="x-none"/>
        </w:rPr>
        <w:t xml:space="preserve">Rozliczenie za wykonanie usługi będzie realizowane okresowo zależnie od rozliczeń z Wykonawcą robót budowlanych, jednakże nie częściej jak </w:t>
      </w:r>
      <w:r w:rsidRPr="00714D3A">
        <w:rPr>
          <w:rFonts w:cstheme="minorHAnsi"/>
          <w:color w:val="0D0D0D"/>
          <w:sz w:val="24"/>
          <w:szCs w:val="24"/>
        </w:rPr>
        <w:t>raz na kwartał, proporcjonalnie do wartości wykonanych robót.</w:t>
      </w:r>
    </w:p>
    <w:p w14:paraId="5D2A8391" w14:textId="77777777" w:rsidR="00916A63" w:rsidRPr="00EA2480" w:rsidRDefault="00916A63">
      <w:pPr>
        <w:widowControl w:val="0"/>
        <w:numPr>
          <w:ilvl w:val="0"/>
          <w:numId w:val="21"/>
        </w:numPr>
        <w:suppressAutoHyphens/>
        <w:spacing w:after="0" w:line="240" w:lineRule="auto"/>
        <w:rPr>
          <w:rFonts w:cstheme="minorHAnsi"/>
          <w:sz w:val="24"/>
          <w:szCs w:val="24"/>
          <w:lang w:val="x-none"/>
        </w:rPr>
      </w:pPr>
      <w:r w:rsidRPr="00EA2480">
        <w:rPr>
          <w:rFonts w:cstheme="minorHAnsi"/>
          <w:color w:val="0D0D0D"/>
          <w:sz w:val="24"/>
          <w:szCs w:val="24"/>
          <w:lang w:val="x-none"/>
        </w:rPr>
        <w:t xml:space="preserve">Podstawą do wystawienia faktury częściowej lub końcowej </w:t>
      </w:r>
      <w:r w:rsidRPr="00EA2480">
        <w:rPr>
          <w:rFonts w:cstheme="minorHAnsi"/>
          <w:sz w:val="24"/>
          <w:szCs w:val="24"/>
          <w:lang w:val="x-none"/>
        </w:rPr>
        <w:t>jest</w:t>
      </w:r>
      <w:r w:rsidRPr="00EA2480">
        <w:rPr>
          <w:rFonts w:cstheme="minorHAnsi"/>
          <w:sz w:val="24"/>
          <w:szCs w:val="24"/>
        </w:rPr>
        <w:t xml:space="preserve"> podpisany przez Inspektora nadzoru inwestorskiego protokół</w:t>
      </w:r>
      <w:r w:rsidRPr="00EA2480">
        <w:rPr>
          <w:rFonts w:cstheme="minorHAnsi"/>
          <w:sz w:val="24"/>
          <w:szCs w:val="24"/>
          <w:lang w:val="x-none"/>
        </w:rPr>
        <w:t xml:space="preserve"> odbioru częściowego lub końcowego robót.</w:t>
      </w:r>
    </w:p>
    <w:p w14:paraId="43062F09" w14:textId="77777777" w:rsidR="00916A63" w:rsidRPr="00EA2480" w:rsidRDefault="00916A63">
      <w:pPr>
        <w:widowControl w:val="0"/>
        <w:numPr>
          <w:ilvl w:val="0"/>
          <w:numId w:val="21"/>
        </w:numPr>
        <w:suppressAutoHyphens/>
        <w:spacing w:after="0" w:line="240" w:lineRule="auto"/>
        <w:ind w:left="357" w:hanging="357"/>
        <w:rPr>
          <w:rFonts w:cstheme="minorHAnsi"/>
          <w:sz w:val="24"/>
          <w:szCs w:val="24"/>
          <w:lang w:val="x-none"/>
        </w:rPr>
      </w:pPr>
      <w:r w:rsidRPr="00EA2480">
        <w:rPr>
          <w:rFonts w:cstheme="minorHAnsi"/>
          <w:color w:val="0D0D0D"/>
          <w:sz w:val="24"/>
          <w:szCs w:val="24"/>
          <w:lang w:val="x-none"/>
        </w:rPr>
        <w:t xml:space="preserve">Wynagrodzenie ryczałtowe, o którym mowa w ust. 1 obejmuje wszystkie koszty związane </w:t>
      </w:r>
      <w:r w:rsidRPr="00EA2480">
        <w:rPr>
          <w:rFonts w:cstheme="minorHAnsi"/>
          <w:sz w:val="24"/>
          <w:szCs w:val="24"/>
          <w:lang w:val="x-none"/>
        </w:rPr>
        <w:t>z realizacją przedmiotu zamówienia</w:t>
      </w:r>
      <w:r w:rsidRPr="00EA2480">
        <w:rPr>
          <w:rFonts w:cstheme="minorHAnsi"/>
          <w:sz w:val="24"/>
          <w:szCs w:val="24"/>
        </w:rPr>
        <w:t>.</w:t>
      </w:r>
    </w:p>
    <w:p w14:paraId="5F47528C" w14:textId="77777777" w:rsidR="00916A63" w:rsidRPr="00EA2480" w:rsidRDefault="00916A63">
      <w:pPr>
        <w:widowControl w:val="0"/>
        <w:numPr>
          <w:ilvl w:val="0"/>
          <w:numId w:val="21"/>
        </w:numPr>
        <w:suppressAutoHyphens/>
        <w:spacing w:after="0" w:line="240" w:lineRule="auto"/>
        <w:ind w:left="357" w:hanging="357"/>
        <w:rPr>
          <w:rFonts w:cstheme="minorHAnsi"/>
          <w:sz w:val="24"/>
          <w:szCs w:val="24"/>
          <w:lang w:val="x-none"/>
        </w:rPr>
      </w:pPr>
      <w:r w:rsidRPr="00EA2480">
        <w:rPr>
          <w:rFonts w:cstheme="minorHAnsi"/>
          <w:sz w:val="24"/>
          <w:szCs w:val="24"/>
        </w:rPr>
        <w:t>Wynagrodzenie zostanie zmienione w przypadku wystąpienia okoliczności, o których mowa w art. 439 ustawy PZP, zgodnie z zasadami określonymi w § 13.</w:t>
      </w:r>
    </w:p>
    <w:p w14:paraId="4E369C60" w14:textId="77777777" w:rsidR="00916A63" w:rsidRPr="004E3BAC" w:rsidRDefault="00916A63">
      <w:pPr>
        <w:widowControl w:val="0"/>
        <w:numPr>
          <w:ilvl w:val="0"/>
          <w:numId w:val="21"/>
        </w:numPr>
        <w:suppressAutoHyphens/>
        <w:spacing w:after="0" w:line="240" w:lineRule="auto"/>
        <w:ind w:left="357" w:hanging="357"/>
        <w:rPr>
          <w:rFonts w:cstheme="minorHAnsi"/>
          <w:color w:val="EE0000"/>
          <w:sz w:val="24"/>
          <w:szCs w:val="24"/>
          <w:lang w:val="x-none"/>
        </w:rPr>
      </w:pPr>
      <w:r w:rsidRPr="004E3BAC">
        <w:rPr>
          <w:rFonts w:cstheme="minorHAnsi"/>
          <w:sz w:val="24"/>
          <w:szCs w:val="24"/>
        </w:rPr>
        <w:t>Wykonawca jest zobowiązany przewidzieć wszystkie okoliczności wpływające na wynagrodzenie. Niedoszacowanie, pominięcie oraz brak rozpoznania zakresu przedmiotu umowy nie może być podstawą do żądania zmiany wynagrodzenia ryczałtowego, określonego w ust. 1.</w:t>
      </w:r>
    </w:p>
    <w:p w14:paraId="2019EEB6" w14:textId="77777777" w:rsidR="00916A63" w:rsidRDefault="00916A63">
      <w:pPr>
        <w:widowControl w:val="0"/>
        <w:numPr>
          <w:ilvl w:val="0"/>
          <w:numId w:val="21"/>
        </w:numPr>
        <w:suppressAutoHyphens/>
        <w:spacing w:after="0" w:line="240" w:lineRule="auto"/>
        <w:ind w:left="357" w:hanging="357"/>
        <w:rPr>
          <w:rFonts w:cstheme="minorHAnsi"/>
          <w:sz w:val="24"/>
          <w:szCs w:val="24"/>
          <w:lang w:val="x-none"/>
        </w:rPr>
      </w:pPr>
      <w:r w:rsidRPr="00EA2480">
        <w:rPr>
          <w:rFonts w:cstheme="minorHAnsi"/>
          <w:color w:val="0D0D0D"/>
          <w:sz w:val="24"/>
          <w:szCs w:val="24"/>
          <w:lang w:val="x-none"/>
        </w:rPr>
        <w:t xml:space="preserve">W sytuacji wykonywania usługi przez podwykonawców, do każdej faktury wystawionej przez Wykonawcę muszą być dołączone oryginalne oświadczenia </w:t>
      </w:r>
      <w:r w:rsidRPr="00EA2480">
        <w:rPr>
          <w:rFonts w:cstheme="minorHAnsi"/>
          <w:color w:val="0D0D0D"/>
          <w:sz w:val="24"/>
          <w:szCs w:val="24"/>
        </w:rPr>
        <w:t xml:space="preserve">oraz </w:t>
      </w:r>
      <w:r w:rsidRPr="00EA2480">
        <w:rPr>
          <w:rFonts w:cstheme="minorHAnsi"/>
          <w:sz w:val="24"/>
          <w:szCs w:val="24"/>
        </w:rPr>
        <w:t xml:space="preserve">uwierzytelnione kopie faktur/rachunków </w:t>
      </w:r>
      <w:r w:rsidRPr="00EA2480">
        <w:rPr>
          <w:rFonts w:cstheme="minorHAnsi"/>
          <w:sz w:val="24"/>
          <w:szCs w:val="24"/>
          <w:lang w:val="x-none"/>
        </w:rPr>
        <w:t xml:space="preserve">podwykonawców, że ich należności od Wykonawcy zostały w całości zapłacone. W </w:t>
      </w:r>
      <w:r w:rsidRPr="00EA2480">
        <w:rPr>
          <w:rFonts w:cstheme="minorHAnsi"/>
          <w:color w:val="0D0D0D"/>
          <w:sz w:val="24"/>
          <w:szCs w:val="24"/>
          <w:lang w:val="x-none"/>
        </w:rPr>
        <w:t>przypadku braku takiego oświadczenia Zamawiający ma prawo wstrzymać wypłatę należności z faktury w części dotyczącej wynagrodzenia za prace realizowane przy udziale podwykonawców, która zostanie zapłacona po</w:t>
      </w:r>
      <w:r w:rsidRPr="00EA2480">
        <w:rPr>
          <w:rFonts w:cstheme="minorHAnsi"/>
          <w:color w:val="0D0D0D"/>
          <w:sz w:val="24"/>
          <w:szCs w:val="24"/>
        </w:rPr>
        <w:t xml:space="preserve"> </w:t>
      </w:r>
      <w:r w:rsidRPr="00EA2480">
        <w:rPr>
          <w:rFonts w:cstheme="minorHAnsi"/>
          <w:color w:val="0D0D0D"/>
          <w:sz w:val="24"/>
          <w:szCs w:val="24"/>
          <w:lang w:val="x-none"/>
        </w:rPr>
        <w:t>uzupełnieniu brakujących oświadczeń.</w:t>
      </w:r>
    </w:p>
    <w:p w14:paraId="1DE77BCF" w14:textId="77777777" w:rsidR="00916A63" w:rsidRDefault="00916A63">
      <w:pPr>
        <w:widowControl w:val="0"/>
        <w:numPr>
          <w:ilvl w:val="0"/>
          <w:numId w:val="21"/>
        </w:numPr>
        <w:suppressAutoHyphens/>
        <w:spacing w:after="0" w:line="240" w:lineRule="auto"/>
        <w:ind w:left="357" w:hanging="357"/>
        <w:rPr>
          <w:rFonts w:cstheme="minorHAnsi"/>
          <w:sz w:val="24"/>
          <w:szCs w:val="24"/>
          <w:lang w:val="x-none"/>
        </w:rPr>
      </w:pPr>
      <w:r w:rsidRPr="00714D3A">
        <w:rPr>
          <w:rFonts w:eastAsia="Times New Roman" w:cstheme="minorHAnsi"/>
          <w:sz w:val="24"/>
          <w:szCs w:val="24"/>
          <w:lang w:eastAsia="pl-PL"/>
        </w:rPr>
        <w:t>Wykonawca zobowiązuje się do wystawiania i przesyłania faktur ustrukturyzowanych za pośrednictwem Krajowego Systemu e-Faktur (KSeF), zgodnie z przepisami ustawy o podatku od towarów i usług, od momentu powstania ustawowego obowiązku ich stosowania dla danej kategorii podmiotów.</w:t>
      </w:r>
    </w:p>
    <w:p w14:paraId="548576CF" w14:textId="77777777" w:rsidR="00916A63" w:rsidRDefault="00916A63">
      <w:pPr>
        <w:widowControl w:val="0"/>
        <w:numPr>
          <w:ilvl w:val="0"/>
          <w:numId w:val="21"/>
        </w:numPr>
        <w:suppressAutoHyphens/>
        <w:spacing w:after="0" w:line="240" w:lineRule="auto"/>
        <w:ind w:left="357" w:hanging="357"/>
        <w:rPr>
          <w:rFonts w:cstheme="minorHAnsi"/>
          <w:sz w:val="24"/>
          <w:szCs w:val="24"/>
          <w:lang w:val="x-none"/>
        </w:rPr>
      </w:pPr>
      <w:r w:rsidRPr="00714D3A">
        <w:rPr>
          <w:rFonts w:eastAsia="Times New Roman" w:cstheme="minorHAnsi"/>
          <w:sz w:val="24"/>
          <w:szCs w:val="24"/>
          <w:lang w:eastAsia="pl-PL"/>
        </w:rPr>
        <w:t>Przez „fakturę ustrukturyzowaną” strony rozumieją fakturę wystawioną przy użyciu KSeF, która uzyskuje walor faktury ustrukturyzowanej po nadaniu numeru identyfikującego tej faktury w KSeF (numer KSeF), z zastrzeżeniem trybów offline/awaryjnych przewidzianych przepisami.</w:t>
      </w:r>
    </w:p>
    <w:p w14:paraId="1F2BCF66" w14:textId="77777777" w:rsidR="00916A63" w:rsidRDefault="00916A63">
      <w:pPr>
        <w:widowControl w:val="0"/>
        <w:numPr>
          <w:ilvl w:val="0"/>
          <w:numId w:val="21"/>
        </w:numPr>
        <w:suppressAutoHyphens/>
        <w:spacing w:after="0" w:line="240" w:lineRule="auto"/>
        <w:ind w:left="357" w:hanging="357"/>
        <w:rPr>
          <w:rFonts w:cstheme="minorHAnsi"/>
          <w:sz w:val="24"/>
          <w:szCs w:val="24"/>
          <w:lang w:val="x-none"/>
        </w:rPr>
      </w:pPr>
      <w:r w:rsidRPr="00714D3A">
        <w:rPr>
          <w:rFonts w:eastAsia="Times New Roman" w:cstheme="minorHAnsi"/>
          <w:sz w:val="24"/>
          <w:szCs w:val="24"/>
          <w:lang w:eastAsia="pl-PL"/>
        </w:rPr>
        <w:t xml:space="preserve">Strony zgodnie postanawiają, że wykonawca wystawia faktury zgodnie z ustawą z dnia 11 marca 2004 r. o podatku od towarów i usług oraz przepisami dotyczącymi Krajowego Systemu e-Faktur (dalej KSeF), w tym przepisami regulującymi tryby szczególne (offline/awaryjne) wystawiania i przekazywania faktur, o ile mają zastosowanie. </w:t>
      </w:r>
      <w:r w:rsidRPr="00714D3A">
        <w:rPr>
          <w:rFonts w:eastAsiaTheme="majorEastAsia" w:cstheme="minorHAnsi"/>
          <w:sz w:val="24"/>
          <w:szCs w:val="24"/>
          <w:lang w:eastAsia="pl-PL"/>
        </w:rPr>
        <w:t>Strony przyjmują do wiadomości funkcjonowanie Platformy Elektronicznego Fakturowania (PEF) jako odrębnego kanału wymiany ustrukturyzowanych dokumentów elektronicznych w zamówieniach publicznych, przy czym korzystanie z PEF nie zastępuje KSeF w zakresie, w jakim do danej faktury znajduje zastosowanie obowiązek jej wystawienia w KSeF. Strony postanawiają, że w ramach niniejszej umowy PEF może być wykorzystywany do przekazywania ustrukturyzowanych faktur elektronicznych oraz do przekazywania załączników do faktur, natomiast przekazywanie przez PEF innych ustrukturyzowanych dokumentów elektronicznych jest wyłączone.</w:t>
      </w:r>
    </w:p>
    <w:p w14:paraId="6EC03A9E" w14:textId="77777777" w:rsidR="00916A63" w:rsidRDefault="00916A63">
      <w:pPr>
        <w:widowControl w:val="0"/>
        <w:numPr>
          <w:ilvl w:val="0"/>
          <w:numId w:val="21"/>
        </w:numPr>
        <w:suppressAutoHyphens/>
        <w:spacing w:after="0" w:line="240" w:lineRule="auto"/>
        <w:ind w:left="357" w:hanging="357"/>
        <w:rPr>
          <w:rFonts w:cstheme="minorHAnsi"/>
          <w:sz w:val="24"/>
          <w:szCs w:val="24"/>
          <w:lang w:val="x-none"/>
        </w:rPr>
      </w:pPr>
      <w:r w:rsidRPr="00714D3A">
        <w:rPr>
          <w:rFonts w:eastAsia="Times New Roman" w:cstheme="minorHAnsi"/>
          <w:sz w:val="24"/>
          <w:szCs w:val="24"/>
          <w:lang w:eastAsia="pl-PL"/>
        </w:rPr>
        <w:t>Za datę otrzymania faktury ustrukturyzowanej przez Zamawiającego uznaje się datę przydzielenia tej fakturze numeru identyfikującego w systemie KSeF.</w:t>
      </w:r>
    </w:p>
    <w:p w14:paraId="5F95B2F0" w14:textId="77777777" w:rsidR="00916A63" w:rsidRDefault="00916A63">
      <w:pPr>
        <w:widowControl w:val="0"/>
        <w:numPr>
          <w:ilvl w:val="0"/>
          <w:numId w:val="21"/>
        </w:numPr>
        <w:suppressAutoHyphens/>
        <w:spacing w:after="0" w:line="240" w:lineRule="auto"/>
        <w:ind w:left="357" w:hanging="357"/>
        <w:rPr>
          <w:rFonts w:cstheme="minorHAnsi"/>
          <w:sz w:val="24"/>
          <w:szCs w:val="24"/>
          <w:lang w:val="x-none"/>
        </w:rPr>
      </w:pPr>
      <w:r w:rsidRPr="00714D3A">
        <w:rPr>
          <w:rFonts w:eastAsia="Times New Roman" w:cstheme="minorHAnsi"/>
          <w:sz w:val="24"/>
          <w:szCs w:val="24"/>
          <w:lang w:eastAsia="pl-PL"/>
        </w:rPr>
        <w:t xml:space="preserve">Należność Wykonawcy z tytułu realizacji umowy będzie płatna przelewem na rachunek bankowy Wykonawcy nr ……………………………………………… w terminie 30 dni od dnia prawidłowego wystawienia i doręczenia faktury w systemie KSeF. </w:t>
      </w:r>
    </w:p>
    <w:p w14:paraId="0CFE7EA0" w14:textId="77777777" w:rsidR="00916A63" w:rsidRDefault="00916A63">
      <w:pPr>
        <w:widowControl w:val="0"/>
        <w:numPr>
          <w:ilvl w:val="0"/>
          <w:numId w:val="21"/>
        </w:numPr>
        <w:suppressAutoHyphens/>
        <w:spacing w:after="0" w:line="240" w:lineRule="auto"/>
        <w:ind w:left="357" w:hanging="357"/>
        <w:rPr>
          <w:rFonts w:cstheme="minorHAnsi"/>
          <w:sz w:val="24"/>
          <w:szCs w:val="24"/>
          <w:lang w:val="x-none"/>
        </w:rPr>
      </w:pPr>
      <w:r w:rsidRPr="00714D3A">
        <w:rPr>
          <w:rFonts w:eastAsia="Times New Roman" w:cstheme="minorHAnsi"/>
          <w:sz w:val="24"/>
          <w:szCs w:val="24"/>
          <w:lang w:eastAsia="pl-PL"/>
        </w:rPr>
        <w:t xml:space="preserve">Zamawiający nie dopuszcza możliwości doręczania faktur w formie papierowej, z </w:t>
      </w:r>
      <w:r w:rsidRPr="00714D3A">
        <w:rPr>
          <w:rFonts w:eastAsia="Times New Roman" w:cstheme="minorHAnsi"/>
          <w:sz w:val="24"/>
          <w:szCs w:val="24"/>
          <w:lang w:eastAsia="pl-PL"/>
        </w:rPr>
        <w:lastRenderedPageBreak/>
        <w:t xml:space="preserve">wyłączeniem okresów awarii systemu KSeF potwierdzonych komunikatem Ministerstwa Finansów. W przypadku wystawienia faktury w okresie awarii Krajowego Systemu e-Faktur, termin płatności </w:t>
      </w:r>
      <w:r w:rsidRPr="004E3BAC">
        <w:rPr>
          <w:rFonts w:eastAsia="Times New Roman" w:cstheme="minorHAnsi"/>
          <w:sz w:val="24"/>
          <w:szCs w:val="24"/>
          <w:lang w:eastAsia="pl-PL"/>
        </w:rPr>
        <w:t xml:space="preserve">liczony jest od dnia doręczenia Zamawiającemu faktury w formie elektronicznej na wskazany w </w:t>
      </w:r>
      <w:r w:rsidRPr="004E3BAC">
        <w:rPr>
          <w:rFonts w:cstheme="minorHAnsi"/>
          <w:kern w:val="3"/>
          <w:sz w:val="24"/>
          <w:szCs w:val="24"/>
          <w:lang w:eastAsia="zh-CN"/>
        </w:rPr>
        <w:t>§ 14 adres</w:t>
      </w:r>
      <w:r w:rsidRPr="004E3BAC">
        <w:rPr>
          <w:rFonts w:eastAsia="Times New Roman" w:cstheme="minorHAnsi"/>
          <w:sz w:val="24"/>
          <w:szCs w:val="24"/>
          <w:lang w:eastAsia="pl-PL"/>
        </w:rPr>
        <w:t xml:space="preserve"> e-mail. Wykonawca</w:t>
      </w:r>
      <w:r w:rsidRPr="00714D3A">
        <w:rPr>
          <w:rFonts w:eastAsia="Times New Roman" w:cstheme="minorHAnsi"/>
          <w:sz w:val="24"/>
          <w:szCs w:val="24"/>
          <w:lang w:eastAsia="pl-PL"/>
        </w:rPr>
        <w:t xml:space="preserve"> ma obowiązek oznaczenia takiej faktury kodem QR zgodnie z aktualnymi wytycznymi Ministerstwa Finansów.</w:t>
      </w:r>
    </w:p>
    <w:p w14:paraId="1A4C8703" w14:textId="77777777" w:rsidR="00916A63" w:rsidRDefault="00916A63">
      <w:pPr>
        <w:widowControl w:val="0"/>
        <w:numPr>
          <w:ilvl w:val="0"/>
          <w:numId w:val="21"/>
        </w:numPr>
        <w:suppressAutoHyphens/>
        <w:spacing w:after="0" w:line="240" w:lineRule="auto"/>
        <w:ind w:left="357" w:hanging="357"/>
        <w:rPr>
          <w:rFonts w:cstheme="minorHAnsi"/>
          <w:sz w:val="24"/>
          <w:szCs w:val="24"/>
          <w:lang w:val="x-none"/>
        </w:rPr>
      </w:pPr>
      <w:r w:rsidRPr="00714D3A">
        <w:rPr>
          <w:rFonts w:eastAsia="Times New Roman" w:cstheme="minorHAnsi"/>
          <w:sz w:val="24"/>
          <w:szCs w:val="24"/>
          <w:lang w:eastAsia="pl-PL"/>
        </w:rPr>
        <w:t>Faktura ustrukturyzowana musi zawierać dane identyfikujące Zamawiającego jako Podatnika (Gmina) oraz dane jednostki budżetowej realizującej zamówienie jako Odbiorcy płatności (Urząd). Wykonawca zobowiązany jest do wpisania nazwy i adresu jednostki organizacyjnej przy wystawianiu faktury ustrukturyzowanej. Dane do wystawienia faktur:</w:t>
      </w:r>
    </w:p>
    <w:p w14:paraId="04E42B20" w14:textId="77777777" w:rsidR="00916A63" w:rsidRDefault="00916A63" w:rsidP="00AC50E1">
      <w:pPr>
        <w:widowControl w:val="0"/>
        <w:suppressAutoHyphens/>
        <w:spacing w:after="0" w:line="240" w:lineRule="auto"/>
        <w:ind w:left="357"/>
        <w:rPr>
          <w:rFonts w:cstheme="minorHAnsi"/>
          <w:sz w:val="24"/>
          <w:szCs w:val="24"/>
          <w:lang w:val="x-none"/>
        </w:rPr>
      </w:pPr>
      <w:r w:rsidRPr="00714D3A">
        <w:rPr>
          <w:rFonts w:eastAsia="Times New Roman" w:cstheme="minorHAnsi"/>
          <w:sz w:val="24"/>
          <w:szCs w:val="24"/>
          <w:lang w:eastAsia="pl-PL"/>
        </w:rPr>
        <w:t>Nabywca (Podmiot2 w strukturze logicznej FA(3)):</w:t>
      </w:r>
    </w:p>
    <w:p w14:paraId="40572478" w14:textId="77777777" w:rsidR="00916A63" w:rsidRDefault="00916A63" w:rsidP="00AC50E1">
      <w:pPr>
        <w:widowControl w:val="0"/>
        <w:suppressAutoHyphens/>
        <w:spacing w:after="0" w:line="240" w:lineRule="auto"/>
        <w:ind w:left="357"/>
        <w:rPr>
          <w:rFonts w:cstheme="minorHAnsi"/>
          <w:sz w:val="24"/>
          <w:szCs w:val="24"/>
          <w:lang w:val="x-none"/>
        </w:rPr>
      </w:pPr>
      <w:r w:rsidRPr="00993BB9">
        <w:rPr>
          <w:rFonts w:eastAsia="Times New Roman" w:cstheme="minorHAnsi"/>
          <w:sz w:val="24"/>
          <w:szCs w:val="24"/>
          <w:lang w:eastAsia="pl-PL"/>
        </w:rPr>
        <w:t>Gmina Miasto Płońsk ul. Płocka 39, 09-100 Płońsk; NIP: 567 178 37 18</w:t>
      </w:r>
    </w:p>
    <w:p w14:paraId="6A1EF21F" w14:textId="77777777" w:rsidR="00916A63" w:rsidRDefault="00916A63" w:rsidP="00AC50E1">
      <w:pPr>
        <w:widowControl w:val="0"/>
        <w:suppressAutoHyphens/>
        <w:spacing w:after="0" w:line="240" w:lineRule="auto"/>
        <w:ind w:left="357"/>
        <w:rPr>
          <w:rFonts w:cstheme="minorHAnsi"/>
          <w:sz w:val="24"/>
          <w:szCs w:val="24"/>
          <w:lang w:val="x-none"/>
        </w:rPr>
      </w:pPr>
      <w:r w:rsidRPr="00993BB9">
        <w:rPr>
          <w:rFonts w:eastAsia="Times New Roman" w:cstheme="minorHAnsi"/>
          <w:sz w:val="24"/>
          <w:szCs w:val="24"/>
          <w:lang w:eastAsia="pl-PL"/>
        </w:rPr>
        <w:t>Odbiorca (Podmiot3 w strukturze logicznej FA(3)). Rola 8 – JST Odbiorca:</w:t>
      </w:r>
    </w:p>
    <w:p w14:paraId="403B89FF" w14:textId="77777777" w:rsidR="00916A63" w:rsidRPr="00714D3A" w:rsidRDefault="00916A63" w:rsidP="00AC50E1">
      <w:pPr>
        <w:widowControl w:val="0"/>
        <w:suppressAutoHyphens/>
        <w:spacing w:after="0" w:line="240" w:lineRule="auto"/>
        <w:ind w:left="357"/>
        <w:rPr>
          <w:rFonts w:cstheme="minorHAnsi"/>
          <w:sz w:val="24"/>
          <w:szCs w:val="24"/>
          <w:lang w:val="x-none"/>
        </w:rPr>
      </w:pPr>
      <w:r w:rsidRPr="00993BB9">
        <w:rPr>
          <w:rFonts w:eastAsia="Times New Roman" w:cstheme="minorHAnsi"/>
          <w:sz w:val="24"/>
          <w:szCs w:val="24"/>
          <w:lang w:eastAsia="pl-PL"/>
        </w:rPr>
        <w:t>Urząd Miejski w Płońsku ul. Płocka 39, 09-100 Płońsk NIP: 567 000 56 86</w:t>
      </w:r>
    </w:p>
    <w:p w14:paraId="4729C358" w14:textId="77777777" w:rsidR="00916A63" w:rsidRPr="00714D3A" w:rsidRDefault="00916A63">
      <w:pPr>
        <w:pStyle w:val="Akapitzlist"/>
        <w:numPr>
          <w:ilvl w:val="0"/>
          <w:numId w:val="21"/>
        </w:numPr>
        <w:spacing w:after="0" w:line="240" w:lineRule="auto"/>
        <w:ind w:left="357" w:hanging="357"/>
        <w:rPr>
          <w:rFonts w:cstheme="minorHAnsi"/>
          <w:sz w:val="24"/>
          <w:szCs w:val="24"/>
          <w:lang w:eastAsia="x-none"/>
        </w:rPr>
      </w:pPr>
      <w:r w:rsidRPr="00714D3A">
        <w:rPr>
          <w:rFonts w:eastAsia="Times New Roman" w:cstheme="minorHAnsi"/>
          <w:sz w:val="24"/>
          <w:szCs w:val="24"/>
          <w:lang w:eastAsia="pl-PL"/>
        </w:rPr>
        <w:t>Za dzień zapłaty strony uznają datę złożenia przez Zamawiającego polecenia przelewu bankowego.</w:t>
      </w:r>
    </w:p>
    <w:p w14:paraId="2837DA4A" w14:textId="77777777" w:rsidR="00916A63" w:rsidRPr="00714D3A" w:rsidRDefault="00916A63">
      <w:pPr>
        <w:pStyle w:val="Akapitzlist"/>
        <w:numPr>
          <w:ilvl w:val="0"/>
          <w:numId w:val="21"/>
        </w:numPr>
        <w:spacing w:after="0" w:line="240" w:lineRule="auto"/>
        <w:ind w:left="357" w:hanging="357"/>
        <w:rPr>
          <w:rFonts w:cstheme="minorHAnsi"/>
          <w:sz w:val="24"/>
          <w:szCs w:val="24"/>
          <w:lang w:eastAsia="x-none"/>
        </w:rPr>
      </w:pPr>
      <w:r w:rsidRPr="00714D3A">
        <w:rPr>
          <w:rFonts w:eastAsia="Times New Roman" w:cstheme="minorHAnsi"/>
          <w:sz w:val="24"/>
          <w:szCs w:val="24"/>
          <w:lang w:eastAsia="pl-PL"/>
        </w:rPr>
        <w:t>Wykonawca oświadcza, że jest czynnym / zwolnionym / niezarejestrowanym* podatnikiem VAT.</w:t>
      </w:r>
    </w:p>
    <w:p w14:paraId="01BE2220" w14:textId="77777777" w:rsidR="00916A63" w:rsidRPr="00714D3A" w:rsidRDefault="00916A63">
      <w:pPr>
        <w:pStyle w:val="Akapitzlist"/>
        <w:numPr>
          <w:ilvl w:val="0"/>
          <w:numId w:val="21"/>
        </w:numPr>
        <w:spacing w:after="0" w:line="240" w:lineRule="auto"/>
        <w:ind w:left="357" w:hanging="357"/>
        <w:rPr>
          <w:rFonts w:cstheme="minorHAnsi"/>
          <w:sz w:val="24"/>
          <w:szCs w:val="24"/>
          <w:lang w:eastAsia="x-none"/>
        </w:rPr>
      </w:pPr>
      <w:r w:rsidRPr="00714D3A">
        <w:rPr>
          <w:rFonts w:eastAsia="Times New Roman" w:cstheme="minorHAnsi"/>
          <w:sz w:val="24"/>
          <w:szCs w:val="24"/>
          <w:lang w:eastAsia="pl-PL"/>
        </w:rPr>
        <w:t>Wykonawca oświadcza, że wskazany w ust. 12 rachunek bankowy:</w:t>
      </w:r>
    </w:p>
    <w:p w14:paraId="762FE5E9" w14:textId="77777777" w:rsidR="00916A63" w:rsidRPr="00993BB9" w:rsidRDefault="00916A63">
      <w:pPr>
        <w:pStyle w:val="Akapitzlist"/>
        <w:numPr>
          <w:ilvl w:val="1"/>
          <w:numId w:val="45"/>
        </w:numPr>
        <w:spacing w:after="0" w:line="240" w:lineRule="auto"/>
        <w:ind w:left="714" w:hanging="357"/>
        <w:rPr>
          <w:rFonts w:cstheme="minorHAnsi"/>
          <w:sz w:val="24"/>
          <w:szCs w:val="24"/>
          <w:lang w:eastAsia="x-none"/>
        </w:rPr>
      </w:pPr>
      <w:r w:rsidRPr="00993BB9">
        <w:rPr>
          <w:rFonts w:eastAsia="Times New Roman" w:cstheme="minorHAnsi"/>
          <w:sz w:val="24"/>
          <w:szCs w:val="24"/>
          <w:lang w:eastAsia="pl-PL"/>
        </w:rPr>
        <w:t>jest rachunkiem rozliczeniowym widniejącym w wykazie podmiotów VAT (Biała Lista),</w:t>
      </w:r>
    </w:p>
    <w:p w14:paraId="26941602" w14:textId="77777777" w:rsidR="00916A63" w:rsidRPr="00993BB9" w:rsidRDefault="00916A63">
      <w:pPr>
        <w:pStyle w:val="Akapitzlist"/>
        <w:numPr>
          <w:ilvl w:val="1"/>
          <w:numId w:val="45"/>
        </w:numPr>
        <w:spacing w:after="0" w:line="240" w:lineRule="auto"/>
        <w:rPr>
          <w:rFonts w:cstheme="minorHAnsi"/>
          <w:sz w:val="24"/>
          <w:szCs w:val="24"/>
          <w:lang w:eastAsia="x-none"/>
        </w:rPr>
      </w:pPr>
      <w:r w:rsidRPr="00993BB9">
        <w:rPr>
          <w:rFonts w:eastAsia="Times New Roman" w:cstheme="minorHAnsi"/>
          <w:sz w:val="24"/>
          <w:szCs w:val="24"/>
          <w:lang w:eastAsia="pl-PL"/>
        </w:rPr>
        <w:t>jest powiązany z rachunkiem VAT umożliwiającym płatność w mechanizmie podzielonej płatności (dotyczy podatników VAT czynnych),</w:t>
      </w:r>
    </w:p>
    <w:p w14:paraId="1A1D0699" w14:textId="2661DF68" w:rsidR="00916A63" w:rsidRPr="00993BB9" w:rsidRDefault="00916A63">
      <w:pPr>
        <w:numPr>
          <w:ilvl w:val="0"/>
          <w:numId w:val="21"/>
        </w:numPr>
        <w:spacing w:after="0" w:line="240" w:lineRule="auto"/>
        <w:ind w:left="357" w:hanging="357"/>
        <w:rPr>
          <w:rFonts w:cstheme="minorHAnsi"/>
          <w:sz w:val="24"/>
          <w:szCs w:val="24"/>
          <w:lang w:eastAsia="x-none"/>
        </w:rPr>
      </w:pPr>
      <w:r w:rsidRPr="00993BB9">
        <w:rPr>
          <w:rFonts w:eastAsia="Times New Roman" w:cstheme="minorHAnsi"/>
          <w:sz w:val="24"/>
          <w:szCs w:val="24"/>
          <w:lang w:eastAsia="pl-PL"/>
        </w:rPr>
        <w:t>W przypadku rachunku indywidualnego (wirtualnego) Wykonawca wskazuje, że dla tego rachunku wirtualnego prowadzony jest rachunek rozliczeniowy nr …………………………………</w:t>
      </w:r>
    </w:p>
    <w:p w14:paraId="6692D413" w14:textId="77777777" w:rsidR="00916A63" w:rsidRPr="00993BB9" w:rsidRDefault="00916A63">
      <w:pPr>
        <w:numPr>
          <w:ilvl w:val="0"/>
          <w:numId w:val="21"/>
        </w:numPr>
        <w:spacing w:after="0" w:line="240" w:lineRule="auto"/>
        <w:rPr>
          <w:rFonts w:cstheme="minorHAnsi"/>
          <w:sz w:val="24"/>
          <w:szCs w:val="24"/>
          <w:lang w:eastAsia="x-none"/>
        </w:rPr>
      </w:pPr>
      <w:r w:rsidRPr="00993BB9">
        <w:rPr>
          <w:rFonts w:eastAsia="Times New Roman" w:cstheme="minorHAnsi"/>
          <w:sz w:val="24"/>
          <w:szCs w:val="24"/>
          <w:lang w:eastAsia="pl-PL"/>
        </w:rPr>
        <w:t>Płatność za faktury wystawione przez czynnego podatnika VAT zostanie dokonana z zastosowaniem mechanizmu podzielonej płatności.</w:t>
      </w:r>
    </w:p>
    <w:p w14:paraId="29DEDB75" w14:textId="77777777" w:rsidR="00916A63" w:rsidRPr="00993BB9" w:rsidRDefault="00916A63">
      <w:pPr>
        <w:numPr>
          <w:ilvl w:val="0"/>
          <w:numId w:val="21"/>
        </w:numPr>
        <w:spacing w:after="0" w:line="240" w:lineRule="auto"/>
        <w:rPr>
          <w:rFonts w:cstheme="minorHAnsi"/>
          <w:sz w:val="24"/>
          <w:szCs w:val="24"/>
          <w:lang w:eastAsia="x-none"/>
        </w:rPr>
      </w:pPr>
      <w:r w:rsidRPr="00993BB9">
        <w:rPr>
          <w:rFonts w:eastAsia="Times New Roman" w:cstheme="minorHAnsi"/>
          <w:sz w:val="24"/>
          <w:szCs w:val="24"/>
          <w:lang w:eastAsia="pl-PL"/>
        </w:rPr>
        <w:t>Wykonawca zobowiązuje się do utrzymania rachunku na Białej Liście przez cały czas trwania umowy. W przypadku zmiany rachunku bankowego, o którym mowa w ust. 1</w:t>
      </w:r>
      <w:r>
        <w:rPr>
          <w:rFonts w:eastAsia="Times New Roman" w:cstheme="minorHAnsi"/>
          <w:sz w:val="24"/>
          <w:szCs w:val="24"/>
          <w:lang w:eastAsia="pl-PL"/>
        </w:rPr>
        <w:t>2</w:t>
      </w:r>
      <w:r w:rsidRPr="00993BB9">
        <w:rPr>
          <w:rFonts w:eastAsia="Times New Roman" w:cstheme="minorHAnsi"/>
          <w:sz w:val="24"/>
          <w:szCs w:val="24"/>
          <w:lang w:eastAsia="pl-PL"/>
        </w:rPr>
        <w:t xml:space="preserve"> lub </w:t>
      </w:r>
      <w:r>
        <w:rPr>
          <w:rFonts w:eastAsia="Times New Roman" w:cstheme="minorHAnsi"/>
          <w:sz w:val="24"/>
          <w:szCs w:val="24"/>
          <w:lang w:eastAsia="pl-PL"/>
        </w:rPr>
        <w:t>18</w:t>
      </w:r>
      <w:r w:rsidRPr="00993BB9">
        <w:rPr>
          <w:rFonts w:eastAsia="Times New Roman" w:cstheme="minorHAnsi"/>
          <w:sz w:val="24"/>
          <w:szCs w:val="24"/>
          <w:lang w:eastAsia="pl-PL"/>
        </w:rPr>
        <w:t xml:space="preserve"> Wykonawca zobowiązany jest poinformować Zamawiającego o tym fakcie, wskazując jednocześnie nowy numer rachunku, który zgodny będzie z oświadczeniami Wykonawcy wynikającymi z niniejszego paragrafu. Zmiana rachunku bankowego nie wymaga aneksowania przedmiotowej umowy.</w:t>
      </w:r>
    </w:p>
    <w:p w14:paraId="6595E953" w14:textId="77777777" w:rsidR="00916A63" w:rsidRPr="00993BB9" w:rsidRDefault="00916A63">
      <w:pPr>
        <w:numPr>
          <w:ilvl w:val="0"/>
          <w:numId w:val="21"/>
        </w:numPr>
        <w:spacing w:after="0" w:line="240" w:lineRule="auto"/>
        <w:rPr>
          <w:rFonts w:cstheme="minorHAnsi"/>
          <w:sz w:val="24"/>
          <w:szCs w:val="24"/>
          <w:lang w:eastAsia="x-none"/>
        </w:rPr>
      </w:pPr>
      <w:r w:rsidRPr="00993BB9">
        <w:rPr>
          <w:rFonts w:eastAsia="Times New Roman" w:cstheme="minorHAnsi"/>
          <w:kern w:val="3"/>
          <w:sz w:val="24"/>
          <w:szCs w:val="24"/>
          <w:lang w:eastAsia="zh-CN"/>
        </w:rPr>
        <w:t>W przypadku oświadczenia Wykonawcy, iż jest on czynnym podatnikiem VAT oraz w przypadku braku rachunku VAT do rachunku bankowego, na który ma zostać dokonana płatność z wykorzystaniem mechanizmu podzielonej płatności, Wykonawca nie może żądać od Zamawiającego odsetek za zwłokę w dokonaniu tej płatności, w związku z tym, iż nie zapewnił warunków do dokonania jej zgodnie ze złożonymi w niniejszym paragrafie oświadczeniami.</w:t>
      </w:r>
    </w:p>
    <w:p w14:paraId="4324FC7B" w14:textId="77777777" w:rsidR="00916A63" w:rsidRPr="00993BB9" w:rsidRDefault="00916A63">
      <w:pPr>
        <w:numPr>
          <w:ilvl w:val="0"/>
          <w:numId w:val="21"/>
        </w:numPr>
        <w:spacing w:after="0" w:line="240" w:lineRule="auto"/>
        <w:rPr>
          <w:rFonts w:cstheme="minorHAnsi"/>
          <w:sz w:val="24"/>
          <w:szCs w:val="24"/>
          <w:lang w:eastAsia="x-none"/>
        </w:rPr>
      </w:pPr>
      <w:r w:rsidRPr="00993BB9">
        <w:rPr>
          <w:rFonts w:eastAsia="Times New Roman" w:cstheme="minorHAnsi"/>
          <w:sz w:val="24"/>
          <w:szCs w:val="24"/>
          <w:lang w:eastAsia="pl-PL"/>
        </w:rPr>
        <w:t>Urzędem Skarbowym właściwym dla rozliczeń podatku od towarów i usług Wykonawcy jest Urząd Skarbowy w  ........................................</w:t>
      </w:r>
    </w:p>
    <w:p w14:paraId="7CF6C0AA" w14:textId="77777777" w:rsidR="00916A63" w:rsidRPr="00EA2480" w:rsidRDefault="00916A63" w:rsidP="00916A63">
      <w:pPr>
        <w:widowControl w:val="0"/>
        <w:suppressAutoHyphens/>
        <w:spacing w:after="0" w:line="240" w:lineRule="auto"/>
        <w:jc w:val="both"/>
        <w:rPr>
          <w:rFonts w:cstheme="minorHAnsi"/>
          <w:sz w:val="24"/>
          <w:szCs w:val="24"/>
          <w:lang w:val="x-none"/>
        </w:rPr>
      </w:pPr>
    </w:p>
    <w:p w14:paraId="214A2CA0" w14:textId="77777777" w:rsidR="00916A63" w:rsidRPr="00EA2480" w:rsidRDefault="00916A63" w:rsidP="00916A63">
      <w:pPr>
        <w:widowControl w:val="0"/>
        <w:suppressAutoHyphens/>
        <w:spacing w:after="0" w:line="240" w:lineRule="auto"/>
        <w:jc w:val="center"/>
        <w:textAlignment w:val="baseline"/>
        <w:rPr>
          <w:rFonts w:cstheme="minorHAnsi"/>
          <w:b/>
          <w:kern w:val="3"/>
          <w:sz w:val="24"/>
          <w:szCs w:val="24"/>
          <w:lang w:eastAsia="zh-CN"/>
        </w:rPr>
      </w:pPr>
      <w:r w:rsidRPr="00EA2480">
        <w:rPr>
          <w:rFonts w:cstheme="minorHAnsi"/>
          <w:b/>
          <w:kern w:val="3"/>
          <w:sz w:val="24"/>
          <w:szCs w:val="24"/>
          <w:lang w:eastAsia="zh-CN"/>
        </w:rPr>
        <w:t>§ 7</w:t>
      </w:r>
    </w:p>
    <w:p w14:paraId="359EBB23" w14:textId="77777777" w:rsidR="00916A63" w:rsidRPr="00EA2480" w:rsidRDefault="00916A63" w:rsidP="00916A63">
      <w:pPr>
        <w:widowControl w:val="0"/>
        <w:suppressAutoHyphens/>
        <w:spacing w:line="240" w:lineRule="auto"/>
        <w:jc w:val="center"/>
        <w:textAlignment w:val="baseline"/>
        <w:rPr>
          <w:rFonts w:cstheme="minorHAnsi"/>
          <w:b/>
          <w:kern w:val="3"/>
          <w:sz w:val="24"/>
          <w:szCs w:val="24"/>
          <w:lang w:eastAsia="zh-CN"/>
        </w:rPr>
      </w:pPr>
      <w:r w:rsidRPr="00EA2480">
        <w:rPr>
          <w:rFonts w:cstheme="minorHAnsi"/>
          <w:b/>
          <w:kern w:val="3"/>
          <w:sz w:val="24"/>
          <w:szCs w:val="24"/>
          <w:lang w:eastAsia="zh-CN"/>
        </w:rPr>
        <w:t>Kary umowne</w:t>
      </w:r>
    </w:p>
    <w:p w14:paraId="257DEC5B" w14:textId="13C4692F" w:rsidR="00916A63" w:rsidRPr="00EA2480" w:rsidRDefault="00916A63">
      <w:pPr>
        <w:numPr>
          <w:ilvl w:val="0"/>
          <w:numId w:val="12"/>
        </w:numPr>
        <w:tabs>
          <w:tab w:val="clear" w:pos="720"/>
        </w:tabs>
        <w:suppressAutoHyphens/>
        <w:spacing w:after="0" w:line="240" w:lineRule="auto"/>
        <w:ind w:left="357" w:hanging="357"/>
        <w:rPr>
          <w:rFonts w:cstheme="minorHAnsi"/>
          <w:kern w:val="3"/>
          <w:sz w:val="24"/>
          <w:szCs w:val="24"/>
          <w:lang w:eastAsia="zh-CN"/>
        </w:rPr>
      </w:pPr>
      <w:r w:rsidRPr="00EA2480">
        <w:rPr>
          <w:rFonts w:cstheme="minorHAnsi"/>
          <w:kern w:val="3"/>
          <w:sz w:val="24"/>
          <w:szCs w:val="24"/>
          <w:lang w:eastAsia="zh-CN"/>
        </w:rPr>
        <w:t>Z tytułu niewykonania lub nienależytego wykonania umowy Wykonawca zapłaci kary umowne w następujących wysokościach i przypadkach:</w:t>
      </w:r>
    </w:p>
    <w:p w14:paraId="6AE13333" w14:textId="77777777" w:rsidR="00916A63" w:rsidRPr="00EA2480" w:rsidRDefault="00916A63">
      <w:pPr>
        <w:widowControl w:val="0"/>
        <w:numPr>
          <w:ilvl w:val="0"/>
          <w:numId w:val="34"/>
        </w:numPr>
        <w:suppressAutoHyphens/>
        <w:spacing w:after="0" w:line="240" w:lineRule="auto"/>
        <w:ind w:left="714" w:hanging="357"/>
        <w:rPr>
          <w:rFonts w:cstheme="minorHAnsi"/>
          <w:spacing w:val="-2"/>
          <w:sz w:val="24"/>
          <w:szCs w:val="24"/>
          <w:lang w:val="x-none"/>
        </w:rPr>
      </w:pPr>
      <w:r w:rsidRPr="00EA2480">
        <w:rPr>
          <w:rFonts w:cstheme="minorHAnsi"/>
          <w:spacing w:val="-2"/>
          <w:sz w:val="24"/>
          <w:szCs w:val="24"/>
        </w:rPr>
        <w:t>2</w:t>
      </w:r>
      <w:r w:rsidRPr="00EA2480">
        <w:rPr>
          <w:rFonts w:cstheme="minorHAnsi"/>
          <w:spacing w:val="-2"/>
          <w:sz w:val="24"/>
          <w:szCs w:val="24"/>
          <w:lang w:val="x-none"/>
        </w:rPr>
        <w:t>0 % wartości całkowitego wynagrodzenia umownego brutto, gdy Wykonawca odstąpi od umowy z przyczyn leżących po jego stronie</w:t>
      </w:r>
      <w:r w:rsidRPr="00EA2480">
        <w:rPr>
          <w:rFonts w:cstheme="minorHAnsi"/>
          <w:spacing w:val="-2"/>
          <w:sz w:val="24"/>
          <w:szCs w:val="24"/>
        </w:rPr>
        <w:t>,</w:t>
      </w:r>
    </w:p>
    <w:p w14:paraId="5C762B0E" w14:textId="77777777" w:rsidR="00916A63" w:rsidRPr="00EA2480" w:rsidRDefault="00916A63">
      <w:pPr>
        <w:widowControl w:val="0"/>
        <w:numPr>
          <w:ilvl w:val="0"/>
          <w:numId w:val="34"/>
        </w:numPr>
        <w:suppressAutoHyphens/>
        <w:spacing w:after="0" w:line="240" w:lineRule="auto"/>
        <w:ind w:left="714" w:hanging="357"/>
        <w:rPr>
          <w:rFonts w:cstheme="minorHAnsi"/>
          <w:spacing w:val="-2"/>
          <w:sz w:val="24"/>
          <w:szCs w:val="24"/>
          <w:lang w:val="x-none"/>
        </w:rPr>
      </w:pPr>
      <w:r w:rsidRPr="00EA2480">
        <w:rPr>
          <w:rFonts w:cstheme="minorHAnsi"/>
          <w:spacing w:val="-2"/>
          <w:sz w:val="24"/>
          <w:szCs w:val="24"/>
        </w:rPr>
        <w:t>2</w:t>
      </w:r>
      <w:r w:rsidRPr="00EA2480">
        <w:rPr>
          <w:rFonts w:cstheme="minorHAnsi"/>
          <w:spacing w:val="-2"/>
          <w:sz w:val="24"/>
          <w:szCs w:val="24"/>
          <w:lang w:val="x-none"/>
        </w:rPr>
        <w:t xml:space="preserve">0 % wartości całkowitego wynagrodzenia umownego brutto, gdy Zamawiający odstąpi </w:t>
      </w:r>
      <w:r w:rsidRPr="00EA2480">
        <w:rPr>
          <w:rFonts w:cstheme="minorHAnsi"/>
          <w:spacing w:val="-2"/>
          <w:sz w:val="24"/>
          <w:szCs w:val="24"/>
          <w:lang w:val="x-none"/>
        </w:rPr>
        <w:lastRenderedPageBreak/>
        <w:t>od umowy z powodu okoliczności, za które odpowiada Wykonawca</w:t>
      </w:r>
      <w:r w:rsidRPr="00EA2480">
        <w:rPr>
          <w:rFonts w:cstheme="minorHAnsi"/>
          <w:spacing w:val="-2"/>
          <w:sz w:val="24"/>
          <w:szCs w:val="24"/>
        </w:rPr>
        <w:t>,</w:t>
      </w:r>
    </w:p>
    <w:p w14:paraId="3C5E97EB" w14:textId="77777777" w:rsidR="00916A63" w:rsidRPr="00EA2480" w:rsidRDefault="00916A63">
      <w:pPr>
        <w:widowControl w:val="0"/>
        <w:numPr>
          <w:ilvl w:val="0"/>
          <w:numId w:val="34"/>
        </w:numPr>
        <w:suppressAutoHyphens/>
        <w:spacing w:after="0" w:line="240" w:lineRule="auto"/>
        <w:ind w:left="714" w:hanging="357"/>
        <w:rPr>
          <w:rFonts w:cstheme="minorHAnsi"/>
          <w:spacing w:val="-2"/>
          <w:sz w:val="24"/>
          <w:szCs w:val="24"/>
          <w:lang w:val="x-none"/>
        </w:rPr>
      </w:pPr>
      <w:r w:rsidRPr="00EA2480">
        <w:rPr>
          <w:rFonts w:cstheme="minorHAnsi"/>
          <w:spacing w:val="-2"/>
          <w:sz w:val="24"/>
          <w:szCs w:val="24"/>
        </w:rPr>
        <w:t xml:space="preserve">za każdą </w:t>
      </w:r>
      <w:r w:rsidRPr="00EA2480">
        <w:rPr>
          <w:rFonts w:cstheme="minorHAnsi"/>
          <w:spacing w:val="-2"/>
          <w:sz w:val="24"/>
          <w:szCs w:val="24"/>
          <w:lang w:val="x-none"/>
        </w:rPr>
        <w:t>nieusprawiedliwion</w:t>
      </w:r>
      <w:r w:rsidRPr="00EA2480">
        <w:rPr>
          <w:rFonts w:cstheme="minorHAnsi"/>
          <w:spacing w:val="-2"/>
          <w:sz w:val="24"/>
          <w:szCs w:val="24"/>
        </w:rPr>
        <w:t>ą</w:t>
      </w:r>
      <w:r w:rsidRPr="00EA2480">
        <w:rPr>
          <w:rFonts w:cstheme="minorHAnsi"/>
          <w:spacing w:val="-2"/>
          <w:sz w:val="24"/>
          <w:szCs w:val="24"/>
          <w:lang w:val="x-none"/>
        </w:rPr>
        <w:t xml:space="preserve"> nieobecność z zastrzeżeniem, postanowień § 2 ust. 4</w:t>
      </w:r>
      <w:r w:rsidRPr="00EA2480">
        <w:rPr>
          <w:rFonts w:cstheme="minorHAnsi"/>
          <w:sz w:val="24"/>
          <w:szCs w:val="24"/>
        </w:rPr>
        <w:t xml:space="preserve"> </w:t>
      </w:r>
      <w:r w:rsidRPr="00EA2480">
        <w:rPr>
          <w:rFonts w:cstheme="minorHAnsi"/>
          <w:spacing w:val="-2"/>
          <w:sz w:val="24"/>
          <w:szCs w:val="24"/>
          <w:lang w:val="x-none"/>
        </w:rPr>
        <w:t>w wysokości 0,2% wartości całkowitego wynagrodzenia umownego brutto</w:t>
      </w:r>
      <w:r w:rsidRPr="00EA2480">
        <w:rPr>
          <w:rFonts w:cstheme="minorHAnsi"/>
          <w:spacing w:val="-2"/>
          <w:sz w:val="24"/>
          <w:szCs w:val="24"/>
        </w:rPr>
        <w:t>,</w:t>
      </w:r>
    </w:p>
    <w:p w14:paraId="13F6F86D" w14:textId="77777777" w:rsidR="00916A63" w:rsidRPr="00EA2480" w:rsidRDefault="00916A63">
      <w:pPr>
        <w:widowControl w:val="0"/>
        <w:numPr>
          <w:ilvl w:val="0"/>
          <w:numId w:val="34"/>
        </w:numPr>
        <w:suppressAutoHyphens/>
        <w:spacing w:after="0" w:line="240" w:lineRule="auto"/>
        <w:ind w:left="714" w:hanging="357"/>
        <w:rPr>
          <w:rFonts w:cstheme="minorHAnsi"/>
          <w:spacing w:val="-2"/>
          <w:sz w:val="24"/>
          <w:szCs w:val="24"/>
          <w:lang w:val="x-none"/>
        </w:rPr>
      </w:pPr>
      <w:r w:rsidRPr="00EA2480">
        <w:rPr>
          <w:rFonts w:cstheme="minorHAnsi"/>
          <w:spacing w:val="-2"/>
          <w:sz w:val="24"/>
          <w:szCs w:val="24"/>
        </w:rPr>
        <w:t>z</w:t>
      </w:r>
      <w:r w:rsidRPr="00EA2480">
        <w:rPr>
          <w:rFonts w:cstheme="minorHAnsi"/>
          <w:spacing w:val="-2"/>
          <w:sz w:val="24"/>
          <w:szCs w:val="24"/>
          <w:lang w:val="x-none"/>
        </w:rPr>
        <w:t>a każdy przypadek niewywiązania się z obowiązków wynikających z umowy w szczególności określonych w §</w:t>
      </w:r>
      <w:r w:rsidRPr="00EA2480">
        <w:rPr>
          <w:rFonts w:cstheme="minorHAnsi"/>
          <w:spacing w:val="-2"/>
          <w:sz w:val="24"/>
          <w:szCs w:val="24"/>
        </w:rPr>
        <w:t xml:space="preserve"> </w:t>
      </w:r>
      <w:r w:rsidRPr="00EA2480">
        <w:rPr>
          <w:rFonts w:cstheme="minorHAnsi"/>
          <w:spacing w:val="-2"/>
          <w:sz w:val="24"/>
          <w:szCs w:val="24"/>
          <w:lang w:val="x-none"/>
        </w:rPr>
        <w:t>4 ust. 5</w:t>
      </w:r>
      <w:r w:rsidRPr="00EA2480">
        <w:rPr>
          <w:rFonts w:cstheme="minorHAnsi"/>
          <w:sz w:val="24"/>
          <w:szCs w:val="24"/>
        </w:rPr>
        <w:t xml:space="preserve"> </w:t>
      </w:r>
      <w:r w:rsidRPr="00EA2480">
        <w:rPr>
          <w:rFonts w:cstheme="minorHAnsi"/>
          <w:spacing w:val="-2"/>
          <w:sz w:val="24"/>
          <w:szCs w:val="24"/>
          <w:lang w:val="x-none"/>
        </w:rPr>
        <w:t>w wysokości 0,2% wartości całkowitego wynagrodzenia umownego brutto,</w:t>
      </w:r>
    </w:p>
    <w:p w14:paraId="04A53036" w14:textId="77777777" w:rsidR="00916A63" w:rsidRPr="00EA2480" w:rsidRDefault="00916A63">
      <w:pPr>
        <w:widowControl w:val="0"/>
        <w:numPr>
          <w:ilvl w:val="0"/>
          <w:numId w:val="34"/>
        </w:numPr>
        <w:suppressAutoHyphens/>
        <w:spacing w:after="0" w:line="240" w:lineRule="auto"/>
        <w:ind w:left="714" w:hanging="357"/>
        <w:rPr>
          <w:rFonts w:cstheme="minorHAnsi"/>
          <w:spacing w:val="-2"/>
          <w:sz w:val="24"/>
          <w:szCs w:val="24"/>
          <w:lang w:val="x-none"/>
        </w:rPr>
      </w:pPr>
      <w:r w:rsidRPr="00EA2480">
        <w:rPr>
          <w:rFonts w:cstheme="minorHAnsi"/>
          <w:spacing w:val="-2"/>
          <w:sz w:val="24"/>
          <w:szCs w:val="24"/>
        </w:rPr>
        <w:t>z</w:t>
      </w:r>
      <w:r w:rsidRPr="00EA2480">
        <w:rPr>
          <w:rFonts w:cstheme="minorHAnsi"/>
          <w:spacing w:val="-2"/>
          <w:sz w:val="24"/>
          <w:szCs w:val="24"/>
          <w:lang w:val="x-none"/>
        </w:rPr>
        <w:t>a każdy przypadek niewypełnienia obowiązków o których mowa w §</w:t>
      </w:r>
      <w:r w:rsidRPr="00EA2480">
        <w:rPr>
          <w:rFonts w:cstheme="minorHAnsi"/>
          <w:spacing w:val="-2"/>
          <w:sz w:val="24"/>
          <w:szCs w:val="24"/>
        </w:rPr>
        <w:t xml:space="preserve"> </w:t>
      </w:r>
      <w:r w:rsidRPr="00EA2480">
        <w:rPr>
          <w:rFonts w:cstheme="minorHAnsi"/>
          <w:spacing w:val="-2"/>
          <w:sz w:val="24"/>
          <w:szCs w:val="24"/>
          <w:lang w:val="x-none"/>
        </w:rPr>
        <w:t>4 ust. 4 w okresie gwarancji i rękojmi</w:t>
      </w:r>
      <w:r w:rsidRPr="00EA2480">
        <w:rPr>
          <w:rFonts w:cstheme="minorHAnsi"/>
          <w:sz w:val="24"/>
          <w:szCs w:val="24"/>
        </w:rPr>
        <w:t xml:space="preserve"> </w:t>
      </w:r>
      <w:r w:rsidRPr="00EA2480">
        <w:rPr>
          <w:rFonts w:cstheme="minorHAnsi"/>
          <w:spacing w:val="-2"/>
          <w:sz w:val="24"/>
          <w:szCs w:val="24"/>
          <w:lang w:val="x-none"/>
        </w:rPr>
        <w:t>w wysokości 0,2% wartości całkowitego wynagrodzenia umownego brutto,</w:t>
      </w:r>
    </w:p>
    <w:p w14:paraId="50374D73" w14:textId="77777777" w:rsidR="00916A63" w:rsidRPr="00EA2480" w:rsidRDefault="00916A63">
      <w:pPr>
        <w:widowControl w:val="0"/>
        <w:numPr>
          <w:ilvl w:val="0"/>
          <w:numId w:val="34"/>
        </w:numPr>
        <w:suppressAutoHyphens/>
        <w:spacing w:after="0" w:line="240" w:lineRule="auto"/>
        <w:ind w:left="714" w:hanging="357"/>
        <w:rPr>
          <w:rFonts w:cstheme="minorHAnsi"/>
          <w:spacing w:val="-2"/>
          <w:sz w:val="24"/>
          <w:szCs w:val="24"/>
          <w:lang w:val="x-none"/>
        </w:rPr>
      </w:pPr>
      <w:r w:rsidRPr="00EA2480">
        <w:rPr>
          <w:rFonts w:cstheme="minorHAnsi"/>
          <w:spacing w:val="-2"/>
          <w:sz w:val="24"/>
          <w:szCs w:val="24"/>
          <w:lang w:val="x-none"/>
        </w:rPr>
        <w:t>w przypadku braku zapłaty lub nieterminowej zapłaty wynagrodzenia należnego podwykonawcom lub dalszym podwykonawcom w wysokości 0,2 % wynagrodzenia brutto należnego podwykonawcy, któremu nie dokonano zapłaty lub dokonano nieterminowej zapłaty,</w:t>
      </w:r>
    </w:p>
    <w:p w14:paraId="74A319B4" w14:textId="77777777" w:rsidR="00916A63" w:rsidRPr="00EA2480" w:rsidRDefault="00916A63">
      <w:pPr>
        <w:widowControl w:val="0"/>
        <w:numPr>
          <w:ilvl w:val="0"/>
          <w:numId w:val="34"/>
        </w:numPr>
        <w:suppressAutoHyphens/>
        <w:spacing w:after="0" w:line="240" w:lineRule="auto"/>
        <w:ind w:left="714" w:hanging="357"/>
        <w:rPr>
          <w:rFonts w:cstheme="minorHAnsi"/>
          <w:spacing w:val="-2"/>
          <w:sz w:val="24"/>
          <w:szCs w:val="24"/>
          <w:lang w:val="x-none"/>
        </w:rPr>
      </w:pPr>
      <w:r w:rsidRPr="00EA2480">
        <w:rPr>
          <w:rFonts w:cstheme="minorHAnsi"/>
          <w:spacing w:val="-2"/>
          <w:sz w:val="24"/>
          <w:szCs w:val="24"/>
          <w:lang w:val="x-none"/>
        </w:rPr>
        <w:t>w przypadku nieprzedłożenia poświadczonej za zgodność z oryginałem kopii umowy o podwykonawstwo lub jej zmiany w wysokości 500 zł (słownie pięćset złotych) - za każdą umowę nieprzedłożoną Zamawiającemu,</w:t>
      </w:r>
    </w:p>
    <w:p w14:paraId="301E01EE" w14:textId="77777777" w:rsidR="00916A63" w:rsidRPr="00714D3A" w:rsidRDefault="00916A63">
      <w:pPr>
        <w:widowControl w:val="0"/>
        <w:numPr>
          <w:ilvl w:val="0"/>
          <w:numId w:val="34"/>
        </w:numPr>
        <w:suppressAutoHyphens/>
        <w:spacing w:after="0" w:line="240" w:lineRule="auto"/>
        <w:ind w:left="714" w:hanging="357"/>
        <w:rPr>
          <w:rFonts w:cstheme="minorHAnsi"/>
          <w:spacing w:val="-2"/>
          <w:sz w:val="24"/>
          <w:szCs w:val="24"/>
          <w:lang w:val="x-none"/>
        </w:rPr>
      </w:pPr>
      <w:r w:rsidRPr="00EA2480">
        <w:rPr>
          <w:rFonts w:cstheme="minorHAnsi"/>
          <w:spacing w:val="-2"/>
          <w:sz w:val="24"/>
          <w:szCs w:val="24"/>
          <w:lang w:val="x-none"/>
        </w:rPr>
        <w:t>w przypadku braku zmiany umowy o podwykonawstwo w zakresie terminu zapłaty w wysokości 0,2% wynagrodzenia umownego brutto.</w:t>
      </w:r>
    </w:p>
    <w:p w14:paraId="0A3CE4E6" w14:textId="77777777" w:rsidR="00916A63" w:rsidRPr="00EA2480" w:rsidRDefault="00916A63">
      <w:pPr>
        <w:numPr>
          <w:ilvl w:val="0"/>
          <w:numId w:val="12"/>
        </w:numPr>
        <w:tabs>
          <w:tab w:val="clear" w:pos="720"/>
        </w:tabs>
        <w:suppressAutoHyphens/>
        <w:spacing w:after="0" w:line="240" w:lineRule="auto"/>
        <w:ind w:left="357" w:hanging="357"/>
        <w:rPr>
          <w:rFonts w:cstheme="minorHAnsi"/>
          <w:kern w:val="3"/>
          <w:sz w:val="24"/>
          <w:szCs w:val="24"/>
          <w:lang w:eastAsia="zh-CN"/>
        </w:rPr>
      </w:pPr>
      <w:r w:rsidRPr="00EA2480">
        <w:rPr>
          <w:rFonts w:cstheme="minorHAnsi"/>
          <w:kern w:val="3"/>
          <w:sz w:val="24"/>
          <w:szCs w:val="24"/>
          <w:lang w:eastAsia="zh-CN"/>
        </w:rPr>
        <w:t>Strony zastrzegaj</w:t>
      </w:r>
      <w:r w:rsidRPr="00EA2480">
        <w:rPr>
          <w:rFonts w:eastAsia="TimesNewRoman" w:cstheme="minorHAnsi"/>
          <w:kern w:val="3"/>
          <w:sz w:val="24"/>
          <w:szCs w:val="24"/>
          <w:lang w:eastAsia="zh-CN"/>
        </w:rPr>
        <w:t xml:space="preserve">ą </w:t>
      </w:r>
      <w:r w:rsidRPr="00EA2480">
        <w:rPr>
          <w:rFonts w:cstheme="minorHAnsi"/>
          <w:kern w:val="3"/>
          <w:sz w:val="24"/>
          <w:szCs w:val="24"/>
          <w:lang w:eastAsia="zh-CN"/>
        </w:rPr>
        <w:t>sobie prawo do dochodzenia odszkodowania uzupełniaj</w:t>
      </w:r>
      <w:r w:rsidRPr="00EA2480">
        <w:rPr>
          <w:rFonts w:eastAsia="TimesNewRoman" w:cstheme="minorHAnsi"/>
          <w:kern w:val="3"/>
          <w:sz w:val="24"/>
          <w:szCs w:val="24"/>
          <w:lang w:eastAsia="zh-CN"/>
        </w:rPr>
        <w:t>ą</w:t>
      </w:r>
      <w:r w:rsidRPr="00EA2480">
        <w:rPr>
          <w:rFonts w:cstheme="minorHAnsi"/>
          <w:kern w:val="3"/>
          <w:sz w:val="24"/>
          <w:szCs w:val="24"/>
          <w:lang w:eastAsia="zh-CN"/>
        </w:rPr>
        <w:t>cego, przewy</w:t>
      </w:r>
      <w:r w:rsidRPr="00EA2480">
        <w:rPr>
          <w:rFonts w:eastAsia="TimesNewRoman" w:cstheme="minorHAnsi"/>
          <w:kern w:val="3"/>
          <w:sz w:val="24"/>
          <w:szCs w:val="24"/>
          <w:lang w:eastAsia="zh-CN"/>
        </w:rPr>
        <w:t>ż</w:t>
      </w:r>
      <w:r w:rsidRPr="00EA2480">
        <w:rPr>
          <w:rFonts w:cstheme="minorHAnsi"/>
          <w:kern w:val="3"/>
          <w:sz w:val="24"/>
          <w:szCs w:val="24"/>
          <w:lang w:eastAsia="zh-CN"/>
        </w:rPr>
        <w:t>szaj</w:t>
      </w:r>
      <w:r w:rsidRPr="00EA2480">
        <w:rPr>
          <w:rFonts w:eastAsia="TimesNewRoman" w:cstheme="minorHAnsi"/>
          <w:kern w:val="3"/>
          <w:sz w:val="24"/>
          <w:szCs w:val="24"/>
          <w:lang w:eastAsia="zh-CN"/>
        </w:rPr>
        <w:t>ą</w:t>
      </w:r>
      <w:r w:rsidRPr="00EA2480">
        <w:rPr>
          <w:rFonts w:cstheme="minorHAnsi"/>
          <w:kern w:val="3"/>
          <w:sz w:val="24"/>
          <w:szCs w:val="24"/>
          <w:lang w:eastAsia="zh-CN"/>
        </w:rPr>
        <w:t>cego wysoko</w:t>
      </w:r>
      <w:r w:rsidRPr="00EA2480">
        <w:rPr>
          <w:rFonts w:eastAsia="TimesNewRoman" w:cstheme="minorHAnsi"/>
          <w:kern w:val="3"/>
          <w:sz w:val="24"/>
          <w:szCs w:val="24"/>
          <w:lang w:eastAsia="zh-CN"/>
        </w:rPr>
        <w:t xml:space="preserve">ść </w:t>
      </w:r>
      <w:r w:rsidRPr="00EA2480">
        <w:rPr>
          <w:rFonts w:cstheme="minorHAnsi"/>
          <w:kern w:val="3"/>
          <w:sz w:val="24"/>
          <w:szCs w:val="24"/>
          <w:lang w:eastAsia="zh-CN"/>
        </w:rPr>
        <w:t>zastrze</w:t>
      </w:r>
      <w:r w:rsidRPr="00EA2480">
        <w:rPr>
          <w:rFonts w:eastAsia="TimesNewRoman" w:cstheme="minorHAnsi"/>
          <w:kern w:val="3"/>
          <w:sz w:val="24"/>
          <w:szCs w:val="24"/>
          <w:lang w:eastAsia="zh-CN"/>
        </w:rPr>
        <w:t>ż</w:t>
      </w:r>
      <w:r w:rsidRPr="00EA2480">
        <w:rPr>
          <w:rFonts w:cstheme="minorHAnsi"/>
          <w:kern w:val="3"/>
          <w:sz w:val="24"/>
          <w:szCs w:val="24"/>
          <w:lang w:eastAsia="zh-CN"/>
        </w:rPr>
        <w:t>onych kar umownych, do wysoko</w:t>
      </w:r>
      <w:r w:rsidRPr="00EA2480">
        <w:rPr>
          <w:rFonts w:eastAsia="TimesNewRoman" w:cstheme="minorHAnsi"/>
          <w:kern w:val="3"/>
          <w:sz w:val="24"/>
          <w:szCs w:val="24"/>
          <w:lang w:eastAsia="zh-CN"/>
        </w:rPr>
        <w:t>ś</w:t>
      </w:r>
      <w:r w:rsidRPr="00EA2480">
        <w:rPr>
          <w:rFonts w:cstheme="minorHAnsi"/>
          <w:kern w:val="3"/>
          <w:sz w:val="24"/>
          <w:szCs w:val="24"/>
          <w:lang w:eastAsia="zh-CN"/>
        </w:rPr>
        <w:t>ci rzeczywi</w:t>
      </w:r>
      <w:r w:rsidRPr="00EA2480">
        <w:rPr>
          <w:rFonts w:eastAsia="TimesNewRoman" w:cstheme="minorHAnsi"/>
          <w:kern w:val="3"/>
          <w:sz w:val="24"/>
          <w:szCs w:val="24"/>
          <w:lang w:eastAsia="zh-CN"/>
        </w:rPr>
        <w:t>ś</w:t>
      </w:r>
      <w:r w:rsidRPr="00EA2480">
        <w:rPr>
          <w:rFonts w:cstheme="minorHAnsi"/>
          <w:kern w:val="3"/>
          <w:sz w:val="24"/>
          <w:szCs w:val="24"/>
          <w:lang w:eastAsia="zh-CN"/>
        </w:rPr>
        <w:t>cie poniesionej szkody na zasadach ogólnych.</w:t>
      </w:r>
    </w:p>
    <w:p w14:paraId="5D26126F" w14:textId="77777777" w:rsidR="00916A63" w:rsidRPr="00EA2480" w:rsidRDefault="00916A63">
      <w:pPr>
        <w:numPr>
          <w:ilvl w:val="0"/>
          <w:numId w:val="12"/>
        </w:numPr>
        <w:tabs>
          <w:tab w:val="clear" w:pos="720"/>
        </w:tabs>
        <w:suppressAutoHyphens/>
        <w:spacing w:after="0" w:line="240" w:lineRule="auto"/>
        <w:ind w:left="357" w:hanging="357"/>
        <w:rPr>
          <w:rFonts w:cstheme="minorHAnsi"/>
          <w:kern w:val="3"/>
          <w:sz w:val="24"/>
          <w:szCs w:val="24"/>
          <w:lang w:eastAsia="zh-CN"/>
        </w:rPr>
      </w:pPr>
      <w:r w:rsidRPr="00EA2480">
        <w:rPr>
          <w:rFonts w:cstheme="minorHAnsi"/>
          <w:sz w:val="24"/>
          <w:szCs w:val="24"/>
        </w:rPr>
        <w:t>Kary umowne mogą być potrącane z wynagrodzenia Wykonawcy lub zabezpieczenia należytego wykonania umowy, o ile nie stoją temu na przeszkodzie przepisy Pzp.</w:t>
      </w:r>
    </w:p>
    <w:p w14:paraId="189E2616" w14:textId="77777777" w:rsidR="00916A63" w:rsidRDefault="00916A63">
      <w:pPr>
        <w:numPr>
          <w:ilvl w:val="0"/>
          <w:numId w:val="12"/>
        </w:numPr>
        <w:tabs>
          <w:tab w:val="clear" w:pos="720"/>
        </w:tabs>
        <w:suppressAutoHyphens/>
        <w:spacing w:after="0" w:line="240" w:lineRule="auto"/>
        <w:ind w:left="357" w:hanging="357"/>
        <w:rPr>
          <w:rFonts w:cstheme="minorHAnsi"/>
          <w:kern w:val="3"/>
          <w:sz w:val="24"/>
          <w:szCs w:val="24"/>
          <w:lang w:eastAsia="zh-CN"/>
        </w:rPr>
      </w:pPr>
      <w:r w:rsidRPr="00EA2480">
        <w:rPr>
          <w:rFonts w:cstheme="minorHAnsi"/>
          <w:kern w:val="3"/>
          <w:sz w:val="24"/>
          <w:szCs w:val="24"/>
          <w:lang w:eastAsia="zh-CN"/>
        </w:rPr>
        <w:t>Łączna wysokość kar nie może przekroczyć 20 % wynagrodzenia umownego brutto, o którym mowa w § 6 ust. 1.</w:t>
      </w:r>
    </w:p>
    <w:p w14:paraId="0627D3D7" w14:textId="77777777" w:rsidR="00916A63" w:rsidRPr="00EA2480" w:rsidRDefault="00916A63" w:rsidP="00916A63">
      <w:pPr>
        <w:suppressAutoHyphens/>
        <w:spacing w:after="0" w:line="240" w:lineRule="auto"/>
        <w:jc w:val="both"/>
        <w:rPr>
          <w:rFonts w:cstheme="minorHAnsi"/>
          <w:kern w:val="3"/>
          <w:sz w:val="24"/>
          <w:szCs w:val="24"/>
          <w:lang w:eastAsia="zh-CN"/>
        </w:rPr>
      </w:pPr>
    </w:p>
    <w:p w14:paraId="40F69B46" w14:textId="77777777" w:rsidR="00916A63" w:rsidRPr="00EA2480" w:rsidRDefault="00916A63" w:rsidP="00916A63">
      <w:pPr>
        <w:widowControl w:val="0"/>
        <w:suppressAutoHyphens/>
        <w:spacing w:after="0" w:line="240" w:lineRule="auto"/>
        <w:jc w:val="center"/>
        <w:textAlignment w:val="baseline"/>
        <w:rPr>
          <w:rFonts w:cstheme="minorHAnsi"/>
          <w:b/>
          <w:kern w:val="3"/>
          <w:sz w:val="24"/>
          <w:szCs w:val="24"/>
          <w:lang w:eastAsia="zh-CN"/>
        </w:rPr>
      </w:pPr>
      <w:r w:rsidRPr="00EA2480">
        <w:rPr>
          <w:rFonts w:cstheme="minorHAnsi"/>
          <w:b/>
          <w:kern w:val="3"/>
          <w:sz w:val="24"/>
          <w:szCs w:val="24"/>
          <w:lang w:eastAsia="zh-CN"/>
        </w:rPr>
        <w:t>§ 8</w:t>
      </w:r>
    </w:p>
    <w:p w14:paraId="4FAFA0CC" w14:textId="77777777" w:rsidR="00916A63" w:rsidRPr="00EA2480" w:rsidRDefault="00916A63" w:rsidP="00916A63">
      <w:pPr>
        <w:widowControl w:val="0"/>
        <w:suppressAutoHyphens/>
        <w:spacing w:line="240" w:lineRule="auto"/>
        <w:jc w:val="center"/>
        <w:textAlignment w:val="baseline"/>
        <w:rPr>
          <w:rFonts w:cstheme="minorHAnsi"/>
          <w:b/>
          <w:kern w:val="3"/>
          <w:sz w:val="24"/>
          <w:szCs w:val="24"/>
          <w:lang w:eastAsia="zh-CN"/>
        </w:rPr>
      </w:pPr>
      <w:r w:rsidRPr="00EA2480">
        <w:rPr>
          <w:rFonts w:cstheme="minorHAnsi"/>
          <w:b/>
          <w:kern w:val="3"/>
          <w:sz w:val="24"/>
          <w:szCs w:val="24"/>
          <w:lang w:eastAsia="zh-CN"/>
        </w:rPr>
        <w:t>Błędy w nadzorze</w:t>
      </w:r>
    </w:p>
    <w:p w14:paraId="1FB8A02E" w14:textId="77777777" w:rsidR="00916A63" w:rsidRPr="00EA2480" w:rsidRDefault="00916A63">
      <w:pPr>
        <w:numPr>
          <w:ilvl w:val="0"/>
          <w:numId w:val="35"/>
        </w:numPr>
        <w:tabs>
          <w:tab w:val="clear" w:pos="720"/>
        </w:tabs>
        <w:suppressAutoHyphens/>
        <w:spacing w:after="0" w:line="240" w:lineRule="auto"/>
        <w:ind w:left="357" w:hanging="357"/>
        <w:rPr>
          <w:rFonts w:cstheme="minorHAnsi"/>
          <w:kern w:val="3"/>
          <w:sz w:val="24"/>
          <w:szCs w:val="24"/>
          <w:lang w:eastAsia="zh-CN"/>
        </w:rPr>
      </w:pPr>
      <w:r w:rsidRPr="00EA2480">
        <w:rPr>
          <w:rFonts w:cstheme="minorHAnsi"/>
          <w:kern w:val="3"/>
          <w:sz w:val="24"/>
          <w:szCs w:val="24"/>
          <w:lang w:eastAsia="zh-CN"/>
        </w:rPr>
        <w:t>Wykonawca jest zobowiązany do pokrycia kosztów usunięcia wad robót powstałych w wyniku błędów w nadzorze inwestorskim w uzgodnionym przez Strony terminie, bez prawa do wynagrodzenia oraz ponosi odpowiedzialność za zaistniałą szkodę.</w:t>
      </w:r>
    </w:p>
    <w:p w14:paraId="08E5D809" w14:textId="77777777" w:rsidR="00916A63" w:rsidRDefault="00916A63">
      <w:pPr>
        <w:numPr>
          <w:ilvl w:val="0"/>
          <w:numId w:val="35"/>
        </w:numPr>
        <w:tabs>
          <w:tab w:val="clear" w:pos="720"/>
        </w:tabs>
        <w:suppressAutoHyphens/>
        <w:spacing w:after="0" w:line="240" w:lineRule="auto"/>
        <w:ind w:left="360"/>
        <w:rPr>
          <w:rFonts w:cstheme="minorHAnsi"/>
          <w:kern w:val="3"/>
          <w:sz w:val="24"/>
          <w:szCs w:val="24"/>
          <w:lang w:eastAsia="zh-CN"/>
        </w:rPr>
      </w:pPr>
      <w:r w:rsidRPr="00EA2480">
        <w:rPr>
          <w:rFonts w:cstheme="minorHAnsi"/>
          <w:kern w:val="3"/>
          <w:sz w:val="24"/>
          <w:szCs w:val="24"/>
          <w:lang w:eastAsia="zh-CN"/>
        </w:rPr>
        <w:t>Wykonawca wyraża zgodę na powyższe.</w:t>
      </w:r>
    </w:p>
    <w:p w14:paraId="749D8425" w14:textId="77777777" w:rsidR="00916A63" w:rsidRPr="004E3BAC" w:rsidRDefault="00916A63" w:rsidP="00916A63">
      <w:pPr>
        <w:suppressAutoHyphens/>
        <w:spacing w:after="0" w:line="240" w:lineRule="auto"/>
        <w:jc w:val="both"/>
        <w:rPr>
          <w:rFonts w:cstheme="minorHAnsi"/>
          <w:kern w:val="3"/>
          <w:sz w:val="24"/>
          <w:szCs w:val="24"/>
          <w:lang w:eastAsia="zh-CN"/>
        </w:rPr>
      </w:pPr>
    </w:p>
    <w:p w14:paraId="59E36618" w14:textId="77777777" w:rsidR="00916A63" w:rsidRPr="00EA2480" w:rsidRDefault="00916A63" w:rsidP="00916A63">
      <w:pPr>
        <w:widowControl w:val="0"/>
        <w:suppressAutoHyphens/>
        <w:spacing w:after="0" w:line="240" w:lineRule="auto"/>
        <w:jc w:val="center"/>
        <w:textAlignment w:val="baseline"/>
        <w:rPr>
          <w:rFonts w:cstheme="minorHAnsi"/>
          <w:b/>
          <w:kern w:val="3"/>
          <w:sz w:val="24"/>
          <w:szCs w:val="24"/>
          <w:lang w:eastAsia="zh-CN"/>
        </w:rPr>
      </w:pPr>
      <w:r w:rsidRPr="00EA2480">
        <w:rPr>
          <w:rFonts w:cstheme="minorHAnsi"/>
          <w:b/>
          <w:kern w:val="3"/>
          <w:sz w:val="24"/>
          <w:szCs w:val="24"/>
          <w:lang w:eastAsia="zh-CN"/>
        </w:rPr>
        <w:t>§ 9</w:t>
      </w:r>
    </w:p>
    <w:p w14:paraId="03D07ADE" w14:textId="77777777" w:rsidR="00916A63" w:rsidRPr="00EA2480" w:rsidRDefault="00916A63" w:rsidP="00916A63">
      <w:pPr>
        <w:widowControl w:val="0"/>
        <w:suppressAutoHyphens/>
        <w:spacing w:line="240" w:lineRule="auto"/>
        <w:jc w:val="center"/>
        <w:textAlignment w:val="baseline"/>
        <w:rPr>
          <w:rFonts w:cstheme="minorHAnsi"/>
          <w:b/>
          <w:kern w:val="3"/>
          <w:sz w:val="24"/>
          <w:szCs w:val="24"/>
          <w:lang w:eastAsia="zh-CN"/>
        </w:rPr>
      </w:pPr>
      <w:r w:rsidRPr="00EA2480">
        <w:rPr>
          <w:rFonts w:cstheme="minorHAnsi"/>
          <w:b/>
          <w:kern w:val="3"/>
          <w:sz w:val="24"/>
          <w:szCs w:val="24"/>
          <w:lang w:eastAsia="zh-CN"/>
        </w:rPr>
        <w:t>Gwarancja i rękojmia</w:t>
      </w:r>
    </w:p>
    <w:p w14:paraId="70064972" w14:textId="77777777" w:rsidR="00916A63" w:rsidRPr="00EA2480" w:rsidRDefault="00916A63">
      <w:pPr>
        <w:numPr>
          <w:ilvl w:val="0"/>
          <w:numId w:val="36"/>
        </w:numPr>
        <w:tabs>
          <w:tab w:val="clear" w:pos="720"/>
        </w:tabs>
        <w:suppressAutoHyphens/>
        <w:spacing w:after="0" w:line="240" w:lineRule="auto"/>
        <w:ind w:left="357" w:hanging="357"/>
        <w:rPr>
          <w:rFonts w:cstheme="minorHAnsi"/>
          <w:kern w:val="3"/>
          <w:sz w:val="24"/>
          <w:szCs w:val="24"/>
          <w:lang w:eastAsia="zh-CN"/>
        </w:rPr>
      </w:pPr>
      <w:r w:rsidRPr="00EA2480">
        <w:rPr>
          <w:rFonts w:cstheme="minorHAnsi"/>
          <w:kern w:val="3"/>
          <w:sz w:val="24"/>
          <w:szCs w:val="24"/>
          <w:lang w:eastAsia="zh-CN"/>
        </w:rPr>
        <w:t>Wykonawca ponosi odpowiedzialność z tytułu rękojmi za wady fizyczne i prawne obiektu powstałe w wyniku błędów w nadzorze inwestorskim do momentu wygaśnięcia okresu gwarancji i rękojmi za wady na roboty zrealizowane przez wykonawcę robót budowlanych na zasadach określonych w Kodeksie cywilnym.</w:t>
      </w:r>
    </w:p>
    <w:p w14:paraId="3C3CA076" w14:textId="77777777" w:rsidR="00916A63" w:rsidRDefault="00916A63">
      <w:pPr>
        <w:numPr>
          <w:ilvl w:val="0"/>
          <w:numId w:val="36"/>
        </w:numPr>
        <w:tabs>
          <w:tab w:val="clear" w:pos="720"/>
        </w:tabs>
        <w:suppressAutoHyphens/>
        <w:spacing w:after="0" w:line="240" w:lineRule="auto"/>
        <w:ind w:left="360"/>
        <w:rPr>
          <w:rFonts w:cstheme="minorHAnsi"/>
          <w:kern w:val="3"/>
          <w:sz w:val="24"/>
          <w:szCs w:val="24"/>
          <w:lang w:eastAsia="zh-CN"/>
        </w:rPr>
      </w:pPr>
      <w:r w:rsidRPr="00EA2480">
        <w:rPr>
          <w:rFonts w:cstheme="minorHAnsi"/>
          <w:kern w:val="3"/>
          <w:sz w:val="24"/>
          <w:szCs w:val="24"/>
          <w:lang w:eastAsia="zh-CN"/>
        </w:rPr>
        <w:t>Obowiązki pełnienia funkcji inspektora nadzoru rozszerza się na czas trwania gwarancji i rękojmi za wady wykonanych robót.</w:t>
      </w:r>
    </w:p>
    <w:p w14:paraId="7CE4A70E" w14:textId="77777777" w:rsidR="00916A63" w:rsidRDefault="00916A63" w:rsidP="00916A63">
      <w:pPr>
        <w:suppressAutoHyphens/>
        <w:spacing w:after="0" w:line="240" w:lineRule="auto"/>
        <w:jc w:val="both"/>
        <w:rPr>
          <w:rFonts w:cstheme="minorHAnsi"/>
          <w:kern w:val="3"/>
          <w:sz w:val="24"/>
          <w:szCs w:val="24"/>
          <w:lang w:eastAsia="zh-CN"/>
        </w:rPr>
      </w:pPr>
    </w:p>
    <w:p w14:paraId="6AE9BC45" w14:textId="77777777" w:rsidR="00916A63" w:rsidRPr="004E3BAC" w:rsidRDefault="00916A63" w:rsidP="00916A63">
      <w:pPr>
        <w:suppressAutoHyphens/>
        <w:spacing w:after="0" w:line="240" w:lineRule="auto"/>
        <w:jc w:val="center"/>
        <w:rPr>
          <w:rFonts w:cstheme="minorHAnsi"/>
          <w:kern w:val="3"/>
          <w:sz w:val="24"/>
          <w:szCs w:val="24"/>
          <w:lang w:eastAsia="zh-CN"/>
        </w:rPr>
      </w:pPr>
      <w:r w:rsidRPr="004E3BAC">
        <w:rPr>
          <w:rFonts w:cstheme="minorHAnsi"/>
          <w:b/>
          <w:kern w:val="3"/>
          <w:sz w:val="24"/>
          <w:szCs w:val="24"/>
          <w:lang w:eastAsia="zh-CN"/>
        </w:rPr>
        <w:t>§ 10</w:t>
      </w:r>
    </w:p>
    <w:p w14:paraId="23E88A65" w14:textId="77777777" w:rsidR="00916A63" w:rsidRPr="00EA2480" w:rsidRDefault="00916A63" w:rsidP="00916A63">
      <w:pPr>
        <w:widowControl w:val="0"/>
        <w:suppressAutoHyphens/>
        <w:spacing w:line="240" w:lineRule="auto"/>
        <w:jc w:val="center"/>
        <w:textAlignment w:val="baseline"/>
        <w:rPr>
          <w:rFonts w:cstheme="minorHAnsi"/>
          <w:b/>
          <w:kern w:val="3"/>
          <w:sz w:val="24"/>
          <w:szCs w:val="24"/>
          <w:lang w:eastAsia="zh-CN"/>
        </w:rPr>
      </w:pPr>
      <w:r w:rsidRPr="00EA2480">
        <w:rPr>
          <w:rFonts w:cstheme="minorHAnsi"/>
          <w:b/>
          <w:kern w:val="3"/>
          <w:sz w:val="24"/>
          <w:szCs w:val="24"/>
          <w:lang w:eastAsia="zh-CN"/>
        </w:rPr>
        <w:t>Warunki odstąpienia od umowy</w:t>
      </w:r>
    </w:p>
    <w:p w14:paraId="2B120AC0" w14:textId="77777777" w:rsidR="00916A63" w:rsidRPr="00EA2480" w:rsidRDefault="00916A63">
      <w:pPr>
        <w:numPr>
          <w:ilvl w:val="0"/>
          <w:numId w:val="11"/>
        </w:numPr>
        <w:tabs>
          <w:tab w:val="clear" w:pos="0"/>
        </w:tabs>
        <w:suppressAutoHyphens/>
        <w:spacing w:after="0" w:line="240" w:lineRule="auto"/>
        <w:ind w:left="357" w:hanging="357"/>
        <w:rPr>
          <w:rFonts w:cstheme="minorHAnsi"/>
          <w:kern w:val="3"/>
          <w:sz w:val="24"/>
          <w:szCs w:val="24"/>
          <w:lang w:eastAsia="zh-CN"/>
        </w:rPr>
      </w:pPr>
      <w:r w:rsidRPr="00EA2480">
        <w:rPr>
          <w:rFonts w:cstheme="minorHAnsi"/>
          <w:kern w:val="3"/>
          <w:sz w:val="24"/>
          <w:szCs w:val="24"/>
          <w:lang w:eastAsia="zh-CN"/>
        </w:rPr>
        <w:t>Oprócz przypadków wymienionych w treści Kodeksu cywilnego, Zamawiającemu przysługuje prawo do odstąpienia od umowy w następujących sytuacjach:</w:t>
      </w:r>
    </w:p>
    <w:p w14:paraId="6E333B38" w14:textId="77777777" w:rsidR="00916A63" w:rsidRPr="00EA2480" w:rsidRDefault="00916A63">
      <w:pPr>
        <w:pStyle w:val="Akapitzlist"/>
        <w:numPr>
          <w:ilvl w:val="0"/>
          <w:numId w:val="40"/>
        </w:numPr>
        <w:suppressAutoHyphens/>
        <w:spacing w:after="0" w:line="240" w:lineRule="auto"/>
        <w:ind w:left="714" w:hanging="357"/>
        <w:contextualSpacing w:val="0"/>
        <w:rPr>
          <w:rFonts w:cstheme="minorHAnsi"/>
          <w:kern w:val="3"/>
          <w:sz w:val="24"/>
          <w:szCs w:val="24"/>
          <w:lang w:eastAsia="zh-CN"/>
        </w:rPr>
      </w:pPr>
      <w:r w:rsidRPr="00EA2480">
        <w:rPr>
          <w:rFonts w:cstheme="minorHAnsi"/>
          <w:kern w:val="3"/>
          <w:sz w:val="24"/>
          <w:szCs w:val="24"/>
          <w:lang w:eastAsia="zh-CN"/>
        </w:rPr>
        <w:lastRenderedPageBreak/>
        <w:t>w razie wystąpienia istotnej zmiany okoliczności powodującej, że wykonanie umowy nie leży w interesie publicznym, czego nie można było przewidzieć w chwili zawarcia umowy; odstąpienie od umowy w takim przypadku może nastąpić w terminie 30 dni od powzięcia wiadomości o powyższych okolicznościach,</w:t>
      </w:r>
    </w:p>
    <w:p w14:paraId="3E73BA85" w14:textId="77777777" w:rsidR="00916A63" w:rsidRPr="00EA2480" w:rsidRDefault="00916A63">
      <w:pPr>
        <w:pStyle w:val="Akapitzlist"/>
        <w:numPr>
          <w:ilvl w:val="0"/>
          <w:numId w:val="40"/>
        </w:numPr>
        <w:suppressAutoHyphens/>
        <w:spacing w:after="0" w:line="240" w:lineRule="auto"/>
        <w:ind w:left="714" w:hanging="357"/>
        <w:contextualSpacing w:val="0"/>
        <w:rPr>
          <w:rFonts w:cstheme="minorHAnsi"/>
          <w:kern w:val="3"/>
          <w:sz w:val="24"/>
          <w:szCs w:val="24"/>
          <w:lang w:eastAsia="zh-CN"/>
        </w:rPr>
      </w:pPr>
      <w:r w:rsidRPr="00EA2480">
        <w:rPr>
          <w:rFonts w:cstheme="minorHAnsi"/>
          <w:kern w:val="3"/>
          <w:sz w:val="24"/>
          <w:szCs w:val="24"/>
          <w:lang w:eastAsia="zh-CN"/>
        </w:rPr>
        <w:t>gdy Wykonawca nie rozpoczął realizacji przedmiotu umowy bez uzasadnionych przyczyn oraz nie kontynuuje ich, pomimo wezwania Zamawiającego złożonego na piśmie w ciągu 7 dni,</w:t>
      </w:r>
    </w:p>
    <w:p w14:paraId="78C75ECC" w14:textId="77777777" w:rsidR="00916A63" w:rsidRPr="00EA2480" w:rsidRDefault="00916A63">
      <w:pPr>
        <w:pStyle w:val="Akapitzlist"/>
        <w:numPr>
          <w:ilvl w:val="0"/>
          <w:numId w:val="40"/>
        </w:numPr>
        <w:suppressAutoHyphens/>
        <w:spacing w:after="0" w:line="240" w:lineRule="auto"/>
        <w:ind w:left="714" w:hanging="357"/>
        <w:contextualSpacing w:val="0"/>
        <w:rPr>
          <w:rFonts w:cstheme="minorHAnsi"/>
          <w:kern w:val="3"/>
          <w:sz w:val="24"/>
          <w:szCs w:val="24"/>
          <w:lang w:eastAsia="zh-CN"/>
        </w:rPr>
      </w:pPr>
      <w:r w:rsidRPr="00EA2480">
        <w:rPr>
          <w:rFonts w:cstheme="minorHAnsi"/>
          <w:kern w:val="3"/>
          <w:sz w:val="24"/>
          <w:szCs w:val="24"/>
          <w:lang w:eastAsia="zh-CN"/>
        </w:rPr>
        <w:t>Wykonawca przerwał realizację przedmiotu umowy i przerwa ta trwa dłużej niż 15 dni,</w:t>
      </w:r>
    </w:p>
    <w:p w14:paraId="138CBA30" w14:textId="77777777" w:rsidR="00916A63" w:rsidRPr="00EA2480" w:rsidRDefault="00916A63">
      <w:pPr>
        <w:pStyle w:val="Akapitzlist"/>
        <w:numPr>
          <w:ilvl w:val="0"/>
          <w:numId w:val="40"/>
        </w:numPr>
        <w:suppressAutoHyphens/>
        <w:spacing w:after="0" w:line="240" w:lineRule="auto"/>
        <w:ind w:left="714" w:hanging="357"/>
        <w:contextualSpacing w:val="0"/>
        <w:rPr>
          <w:rFonts w:cstheme="minorHAnsi"/>
          <w:kern w:val="3"/>
          <w:sz w:val="24"/>
          <w:szCs w:val="24"/>
          <w:lang w:eastAsia="zh-CN"/>
        </w:rPr>
      </w:pPr>
      <w:r w:rsidRPr="00EA2480">
        <w:rPr>
          <w:rFonts w:cstheme="minorHAnsi"/>
          <w:kern w:val="3"/>
          <w:sz w:val="24"/>
          <w:szCs w:val="24"/>
          <w:lang w:eastAsia="zh-CN"/>
        </w:rPr>
        <w:t>gdy zachodzą okoliczności opisane w § 2 pkt 4,</w:t>
      </w:r>
    </w:p>
    <w:p w14:paraId="18CF8381" w14:textId="77777777" w:rsidR="00916A63" w:rsidRPr="00EA2480" w:rsidRDefault="00916A63">
      <w:pPr>
        <w:pStyle w:val="Akapitzlist"/>
        <w:numPr>
          <w:ilvl w:val="0"/>
          <w:numId w:val="40"/>
        </w:numPr>
        <w:suppressAutoHyphens/>
        <w:spacing w:after="0" w:line="240" w:lineRule="auto"/>
        <w:ind w:left="714" w:hanging="357"/>
        <w:contextualSpacing w:val="0"/>
        <w:rPr>
          <w:rFonts w:cstheme="minorHAnsi"/>
          <w:kern w:val="3"/>
          <w:sz w:val="24"/>
          <w:szCs w:val="24"/>
          <w:lang w:eastAsia="zh-CN"/>
        </w:rPr>
      </w:pPr>
      <w:r w:rsidRPr="00EA2480">
        <w:rPr>
          <w:rFonts w:cstheme="minorHAnsi"/>
          <w:kern w:val="3"/>
          <w:sz w:val="24"/>
          <w:szCs w:val="24"/>
          <w:lang w:eastAsia="zh-CN"/>
        </w:rPr>
        <w:t>podjął niezatwierdzone przez Zamawiającego decyzje wymagające zwiększenia nakładów finansowych przewidzianych w umowie z wykonawcą robót budowlanych z zastrzeżeniem § 4 ust. 6 niniejszej umowy,</w:t>
      </w:r>
    </w:p>
    <w:p w14:paraId="6BF4AAF3" w14:textId="77777777" w:rsidR="00916A63" w:rsidRPr="00EA2480" w:rsidRDefault="00916A63">
      <w:pPr>
        <w:pStyle w:val="Akapitzlist"/>
        <w:numPr>
          <w:ilvl w:val="0"/>
          <w:numId w:val="40"/>
        </w:numPr>
        <w:suppressAutoHyphens/>
        <w:spacing w:after="0" w:line="240" w:lineRule="auto"/>
        <w:ind w:left="714" w:hanging="357"/>
        <w:contextualSpacing w:val="0"/>
        <w:rPr>
          <w:rFonts w:cstheme="minorHAnsi"/>
          <w:kern w:val="3"/>
          <w:sz w:val="24"/>
          <w:szCs w:val="24"/>
          <w:lang w:eastAsia="zh-CN"/>
        </w:rPr>
      </w:pPr>
      <w:r w:rsidRPr="00EA2480">
        <w:rPr>
          <w:rFonts w:cstheme="minorHAnsi"/>
          <w:kern w:val="3"/>
          <w:sz w:val="24"/>
          <w:szCs w:val="24"/>
          <w:lang w:eastAsia="zh-CN"/>
        </w:rPr>
        <w:t>czynności objęte niniejszą umową wykonuje bez zgody zamawiającego podmiot lub osoba inny/inna niż wskazany/wskazana w ofercie Wykonawcy lub w umowie.</w:t>
      </w:r>
    </w:p>
    <w:p w14:paraId="244F2A3C" w14:textId="77777777" w:rsidR="00916A63" w:rsidRDefault="00916A63">
      <w:pPr>
        <w:numPr>
          <w:ilvl w:val="0"/>
          <w:numId w:val="11"/>
        </w:numPr>
        <w:tabs>
          <w:tab w:val="clear" w:pos="0"/>
        </w:tabs>
        <w:suppressAutoHyphens/>
        <w:spacing w:after="0" w:line="240" w:lineRule="auto"/>
        <w:ind w:left="357" w:hanging="357"/>
        <w:rPr>
          <w:rFonts w:cstheme="minorHAnsi"/>
          <w:kern w:val="3"/>
          <w:sz w:val="24"/>
          <w:szCs w:val="24"/>
          <w:lang w:eastAsia="zh-CN"/>
        </w:rPr>
      </w:pPr>
      <w:r w:rsidRPr="00EA2480">
        <w:rPr>
          <w:rFonts w:cstheme="minorHAnsi"/>
          <w:kern w:val="3"/>
          <w:sz w:val="24"/>
          <w:szCs w:val="24"/>
          <w:lang w:eastAsia="zh-CN"/>
        </w:rPr>
        <w:t>Odstąpienie od umowy winno nastąpić w formie pisemnej pod rygorem nieważności takiego oświadczenia.</w:t>
      </w:r>
    </w:p>
    <w:p w14:paraId="0C140050" w14:textId="77777777" w:rsidR="00916A63" w:rsidRPr="00EA2480" w:rsidRDefault="00916A63" w:rsidP="00916A63">
      <w:pPr>
        <w:suppressAutoHyphens/>
        <w:spacing w:after="0" w:line="240" w:lineRule="auto"/>
        <w:jc w:val="both"/>
        <w:rPr>
          <w:rFonts w:cstheme="minorHAnsi"/>
          <w:kern w:val="3"/>
          <w:sz w:val="24"/>
          <w:szCs w:val="24"/>
          <w:lang w:eastAsia="zh-CN"/>
        </w:rPr>
      </w:pPr>
    </w:p>
    <w:p w14:paraId="765CBF99" w14:textId="77777777" w:rsidR="00916A63" w:rsidRPr="00EA2480" w:rsidRDefault="00916A63" w:rsidP="00916A63">
      <w:pPr>
        <w:widowControl w:val="0"/>
        <w:suppressAutoHyphens/>
        <w:spacing w:after="0" w:line="240" w:lineRule="auto"/>
        <w:jc w:val="center"/>
        <w:textAlignment w:val="baseline"/>
        <w:rPr>
          <w:rFonts w:cstheme="minorHAnsi"/>
          <w:b/>
          <w:kern w:val="3"/>
          <w:sz w:val="24"/>
          <w:szCs w:val="24"/>
          <w:lang w:eastAsia="zh-CN"/>
        </w:rPr>
      </w:pPr>
      <w:r w:rsidRPr="00EA2480">
        <w:rPr>
          <w:rFonts w:cstheme="minorHAnsi"/>
          <w:b/>
          <w:kern w:val="3"/>
          <w:sz w:val="24"/>
          <w:szCs w:val="24"/>
          <w:lang w:eastAsia="zh-CN"/>
        </w:rPr>
        <w:t>§ 11</w:t>
      </w:r>
    </w:p>
    <w:p w14:paraId="5F2F35CF" w14:textId="77777777" w:rsidR="00916A63" w:rsidRPr="00EA2480" w:rsidRDefault="00916A63" w:rsidP="00916A63">
      <w:pPr>
        <w:widowControl w:val="0"/>
        <w:suppressAutoHyphens/>
        <w:spacing w:line="240" w:lineRule="auto"/>
        <w:jc w:val="center"/>
        <w:textAlignment w:val="baseline"/>
        <w:rPr>
          <w:rFonts w:cstheme="minorHAnsi"/>
          <w:b/>
          <w:kern w:val="3"/>
          <w:sz w:val="24"/>
          <w:szCs w:val="24"/>
          <w:lang w:eastAsia="zh-CN"/>
        </w:rPr>
      </w:pPr>
      <w:r w:rsidRPr="00EA2480">
        <w:rPr>
          <w:rFonts w:cstheme="minorHAnsi"/>
          <w:b/>
          <w:kern w:val="3"/>
          <w:sz w:val="24"/>
          <w:szCs w:val="24"/>
          <w:lang w:eastAsia="zh-CN"/>
        </w:rPr>
        <w:t>Zmiany umowy</w:t>
      </w:r>
    </w:p>
    <w:p w14:paraId="0AC28D32" w14:textId="77777777" w:rsidR="00C329B8" w:rsidRPr="00E7745A" w:rsidRDefault="00C329B8">
      <w:pPr>
        <w:numPr>
          <w:ilvl w:val="0"/>
          <w:numId w:val="14"/>
        </w:numPr>
        <w:autoSpaceDE w:val="0"/>
        <w:adjustRightInd w:val="0"/>
        <w:spacing w:after="0" w:line="240" w:lineRule="auto"/>
        <w:ind w:left="357" w:hanging="357"/>
        <w:rPr>
          <w:rFonts w:cstheme="minorHAnsi"/>
          <w:sz w:val="24"/>
          <w:szCs w:val="24"/>
          <w:lang w:val="x-none"/>
        </w:rPr>
      </w:pPr>
      <w:r w:rsidRPr="00E7745A">
        <w:rPr>
          <w:rFonts w:cstheme="minorHAnsi"/>
          <w:sz w:val="24"/>
          <w:szCs w:val="24"/>
          <w:lang w:val="x-none"/>
        </w:rPr>
        <w:t>Zmiana postanowień niniejszej umowy może nastąpić wyłącznie w przypadkach przewidzianych przepisami prawa oraz w przypadkach określonych w niniejszym paragrafie, z zachowaniem formy pisemnej w postaci aneksu pod rygorem nieważności.</w:t>
      </w:r>
    </w:p>
    <w:p w14:paraId="64AF6851" w14:textId="77777777" w:rsidR="00C329B8" w:rsidRDefault="00C329B8">
      <w:pPr>
        <w:numPr>
          <w:ilvl w:val="0"/>
          <w:numId w:val="14"/>
        </w:numPr>
        <w:autoSpaceDE w:val="0"/>
        <w:adjustRightInd w:val="0"/>
        <w:spacing w:after="0" w:line="240" w:lineRule="auto"/>
        <w:ind w:left="357" w:hanging="357"/>
        <w:rPr>
          <w:rFonts w:cstheme="minorHAnsi"/>
          <w:sz w:val="24"/>
          <w:szCs w:val="24"/>
          <w:lang w:val="x-none"/>
        </w:rPr>
      </w:pPr>
      <w:r w:rsidRPr="00E7745A">
        <w:rPr>
          <w:rFonts w:cstheme="minorHAnsi"/>
          <w:sz w:val="24"/>
          <w:szCs w:val="24"/>
          <w:lang w:val="x-none"/>
        </w:rPr>
        <w:t>Inicjatorem zmiany umowy może być każda ze Stron. Strona wnioskująca o zmianę zobowiązana jest przedstawić drugiej Stronie:</w:t>
      </w:r>
    </w:p>
    <w:p w14:paraId="3841CB43" w14:textId="77777777" w:rsidR="00C329B8" w:rsidRDefault="00C329B8">
      <w:pPr>
        <w:pStyle w:val="Akapitzlist"/>
        <w:numPr>
          <w:ilvl w:val="0"/>
          <w:numId w:val="54"/>
        </w:numPr>
        <w:autoSpaceDE w:val="0"/>
        <w:adjustRightInd w:val="0"/>
        <w:spacing w:after="0" w:line="240" w:lineRule="auto"/>
        <w:ind w:left="714" w:hanging="357"/>
        <w:contextualSpacing w:val="0"/>
        <w:rPr>
          <w:rFonts w:cstheme="minorHAnsi"/>
          <w:sz w:val="24"/>
          <w:szCs w:val="24"/>
          <w:lang w:val="x-none"/>
        </w:rPr>
      </w:pPr>
      <w:r w:rsidRPr="00D9332F">
        <w:rPr>
          <w:rFonts w:cstheme="minorHAnsi"/>
          <w:sz w:val="24"/>
          <w:szCs w:val="24"/>
          <w:lang w:val="x-none"/>
        </w:rPr>
        <w:t>opis proponowanej zmiany</w:t>
      </w:r>
      <w:r>
        <w:rPr>
          <w:rFonts w:cstheme="minorHAnsi"/>
          <w:sz w:val="24"/>
          <w:szCs w:val="24"/>
          <w:lang w:val="x-none"/>
        </w:rPr>
        <w:t>,</w:t>
      </w:r>
    </w:p>
    <w:p w14:paraId="4F1F8907" w14:textId="77777777" w:rsidR="00C329B8" w:rsidRDefault="00C329B8">
      <w:pPr>
        <w:pStyle w:val="Akapitzlist"/>
        <w:numPr>
          <w:ilvl w:val="0"/>
          <w:numId w:val="54"/>
        </w:numPr>
        <w:autoSpaceDE w:val="0"/>
        <w:adjustRightInd w:val="0"/>
        <w:spacing w:after="0" w:line="240" w:lineRule="auto"/>
        <w:ind w:left="714" w:hanging="357"/>
        <w:contextualSpacing w:val="0"/>
        <w:rPr>
          <w:rFonts w:cstheme="minorHAnsi"/>
          <w:sz w:val="24"/>
          <w:szCs w:val="24"/>
          <w:lang w:val="x-none"/>
        </w:rPr>
      </w:pPr>
      <w:r w:rsidRPr="00D9332F">
        <w:rPr>
          <w:rFonts w:cstheme="minorHAnsi"/>
          <w:sz w:val="24"/>
          <w:szCs w:val="24"/>
          <w:lang w:val="x-none"/>
        </w:rPr>
        <w:t>uzasadnienie faktyczne i prawne zmiany</w:t>
      </w:r>
      <w:r>
        <w:rPr>
          <w:rFonts w:cstheme="minorHAnsi"/>
          <w:sz w:val="24"/>
          <w:szCs w:val="24"/>
          <w:lang w:val="x-none"/>
        </w:rPr>
        <w:t>,</w:t>
      </w:r>
    </w:p>
    <w:p w14:paraId="07D8BA85" w14:textId="77777777" w:rsidR="00C329B8" w:rsidRDefault="00C329B8">
      <w:pPr>
        <w:pStyle w:val="Akapitzlist"/>
        <w:numPr>
          <w:ilvl w:val="0"/>
          <w:numId w:val="54"/>
        </w:numPr>
        <w:autoSpaceDE w:val="0"/>
        <w:adjustRightInd w:val="0"/>
        <w:spacing w:after="0" w:line="240" w:lineRule="auto"/>
        <w:ind w:left="714" w:hanging="357"/>
        <w:contextualSpacing w:val="0"/>
        <w:rPr>
          <w:rFonts w:cstheme="minorHAnsi"/>
          <w:sz w:val="24"/>
          <w:szCs w:val="24"/>
          <w:lang w:val="x-none"/>
        </w:rPr>
      </w:pPr>
      <w:r w:rsidRPr="00D9332F">
        <w:rPr>
          <w:rFonts w:cstheme="minorHAnsi"/>
          <w:sz w:val="24"/>
          <w:szCs w:val="24"/>
          <w:lang w:val="x-none"/>
        </w:rPr>
        <w:t>wskazanie wpływu zmiany na sposób wykonania umowy, termin wykonania umowy albo wysokość wynagrodzenia</w:t>
      </w:r>
      <w:r>
        <w:rPr>
          <w:rFonts w:cstheme="minorHAnsi"/>
          <w:sz w:val="24"/>
          <w:szCs w:val="24"/>
          <w:lang w:val="x-none"/>
        </w:rPr>
        <w:t>,</w:t>
      </w:r>
    </w:p>
    <w:p w14:paraId="20784627" w14:textId="77777777" w:rsidR="00C329B8" w:rsidRPr="00D9332F" w:rsidRDefault="00C329B8">
      <w:pPr>
        <w:pStyle w:val="Akapitzlist"/>
        <w:numPr>
          <w:ilvl w:val="0"/>
          <w:numId w:val="54"/>
        </w:numPr>
        <w:autoSpaceDE w:val="0"/>
        <w:adjustRightInd w:val="0"/>
        <w:spacing w:after="0" w:line="240" w:lineRule="auto"/>
        <w:ind w:left="714" w:hanging="357"/>
        <w:contextualSpacing w:val="0"/>
        <w:rPr>
          <w:rFonts w:cstheme="minorHAnsi"/>
          <w:sz w:val="24"/>
          <w:szCs w:val="24"/>
          <w:lang w:val="x-none"/>
        </w:rPr>
      </w:pPr>
      <w:r w:rsidRPr="00D9332F">
        <w:rPr>
          <w:rFonts w:cstheme="minorHAnsi"/>
          <w:sz w:val="24"/>
          <w:szCs w:val="24"/>
          <w:lang w:val="x-none"/>
        </w:rPr>
        <w:t>dokumenty potwierdzające okoliczności uzasadniające zmianę, jeżeli są niezbędne do oceny zasadności wniosku.</w:t>
      </w:r>
    </w:p>
    <w:p w14:paraId="412804BC" w14:textId="77777777" w:rsidR="00C329B8" w:rsidRDefault="00C329B8">
      <w:pPr>
        <w:numPr>
          <w:ilvl w:val="0"/>
          <w:numId w:val="14"/>
        </w:numPr>
        <w:autoSpaceDE w:val="0"/>
        <w:adjustRightInd w:val="0"/>
        <w:spacing w:after="0" w:line="240" w:lineRule="auto"/>
        <w:ind w:left="357" w:hanging="357"/>
        <w:rPr>
          <w:rFonts w:cstheme="minorHAnsi"/>
          <w:sz w:val="24"/>
          <w:szCs w:val="24"/>
          <w:lang w:val="x-none"/>
        </w:rPr>
      </w:pPr>
      <w:r w:rsidRPr="00E7745A">
        <w:rPr>
          <w:rFonts w:cstheme="minorHAnsi"/>
          <w:sz w:val="24"/>
          <w:szCs w:val="24"/>
          <w:lang w:val="x-none"/>
        </w:rPr>
        <w:t>Zamawiający przewiduje możliwość zmiany terminu wykonania umowy o okres odpowiadający okresowi trwania przeszkody lub okresowi niezbędnemu do usunięcia skutków tej przeszkody, w przypadku:</w:t>
      </w:r>
    </w:p>
    <w:p w14:paraId="374A6D79" w14:textId="77777777" w:rsidR="00C329B8" w:rsidRDefault="00C329B8">
      <w:pPr>
        <w:pStyle w:val="Akapitzlist"/>
        <w:numPr>
          <w:ilvl w:val="0"/>
          <w:numId w:val="55"/>
        </w:numPr>
        <w:autoSpaceDE w:val="0"/>
        <w:adjustRightInd w:val="0"/>
        <w:spacing w:after="0" w:line="240" w:lineRule="auto"/>
        <w:ind w:left="714" w:hanging="357"/>
        <w:contextualSpacing w:val="0"/>
        <w:rPr>
          <w:rFonts w:cstheme="minorHAnsi"/>
          <w:sz w:val="24"/>
          <w:szCs w:val="24"/>
          <w:lang w:val="x-none"/>
        </w:rPr>
      </w:pPr>
      <w:r w:rsidRPr="00D9332F">
        <w:rPr>
          <w:rFonts w:cstheme="minorHAnsi"/>
          <w:sz w:val="24"/>
          <w:szCs w:val="24"/>
          <w:lang w:val="x-none"/>
        </w:rPr>
        <w:t>zmiany terminu realizacji robót budowlanych, nad którymi sprawowany jest nadzór inwestorski</w:t>
      </w:r>
      <w:r>
        <w:rPr>
          <w:rFonts w:cstheme="minorHAnsi"/>
          <w:sz w:val="24"/>
          <w:szCs w:val="24"/>
          <w:lang w:val="x-none"/>
        </w:rPr>
        <w:t>,</w:t>
      </w:r>
    </w:p>
    <w:p w14:paraId="3D56983E" w14:textId="77777777" w:rsidR="00C329B8" w:rsidRDefault="00C329B8">
      <w:pPr>
        <w:pStyle w:val="Akapitzlist"/>
        <w:numPr>
          <w:ilvl w:val="0"/>
          <w:numId w:val="55"/>
        </w:numPr>
        <w:autoSpaceDE w:val="0"/>
        <w:adjustRightInd w:val="0"/>
        <w:spacing w:after="0" w:line="240" w:lineRule="auto"/>
        <w:ind w:left="714" w:hanging="357"/>
        <w:contextualSpacing w:val="0"/>
        <w:rPr>
          <w:rFonts w:cstheme="minorHAnsi"/>
          <w:sz w:val="24"/>
          <w:szCs w:val="24"/>
          <w:lang w:val="x-none"/>
        </w:rPr>
      </w:pPr>
      <w:r w:rsidRPr="00D9332F">
        <w:rPr>
          <w:rFonts w:cstheme="minorHAnsi"/>
          <w:sz w:val="24"/>
          <w:szCs w:val="24"/>
          <w:lang w:val="x-none"/>
        </w:rPr>
        <w:t>wstrzymania realizacji robót budowlanych lub przerw w ich wykonywaniu z przyczyn niezależnych od Wykonawcy</w:t>
      </w:r>
      <w:r>
        <w:rPr>
          <w:rFonts w:cstheme="minorHAnsi"/>
          <w:sz w:val="24"/>
          <w:szCs w:val="24"/>
          <w:lang w:val="x-none"/>
        </w:rPr>
        <w:t>,</w:t>
      </w:r>
    </w:p>
    <w:p w14:paraId="3E1B61D5" w14:textId="77777777" w:rsidR="00C329B8" w:rsidRDefault="00C329B8">
      <w:pPr>
        <w:pStyle w:val="Akapitzlist"/>
        <w:numPr>
          <w:ilvl w:val="0"/>
          <w:numId w:val="55"/>
        </w:numPr>
        <w:autoSpaceDE w:val="0"/>
        <w:adjustRightInd w:val="0"/>
        <w:spacing w:after="0" w:line="240" w:lineRule="auto"/>
        <w:ind w:left="714" w:hanging="357"/>
        <w:contextualSpacing w:val="0"/>
        <w:rPr>
          <w:rFonts w:cstheme="minorHAnsi"/>
          <w:sz w:val="24"/>
          <w:szCs w:val="24"/>
          <w:lang w:val="x-none"/>
        </w:rPr>
      </w:pPr>
      <w:r w:rsidRPr="00D9332F">
        <w:rPr>
          <w:rFonts w:cstheme="minorHAnsi"/>
          <w:sz w:val="24"/>
          <w:szCs w:val="24"/>
          <w:lang w:val="x-none"/>
        </w:rPr>
        <w:t>zawieszenia wykonywania niniejszej umowy przez Zamawiającego na zasadach określonych w § 12</w:t>
      </w:r>
      <w:r>
        <w:rPr>
          <w:rFonts w:cstheme="minorHAnsi"/>
          <w:sz w:val="24"/>
          <w:szCs w:val="24"/>
          <w:lang w:val="x-none"/>
        </w:rPr>
        <w:t>,</w:t>
      </w:r>
    </w:p>
    <w:p w14:paraId="3B850404" w14:textId="77777777" w:rsidR="00C329B8" w:rsidRDefault="00C329B8">
      <w:pPr>
        <w:pStyle w:val="Akapitzlist"/>
        <w:numPr>
          <w:ilvl w:val="0"/>
          <w:numId w:val="55"/>
        </w:numPr>
        <w:autoSpaceDE w:val="0"/>
        <w:adjustRightInd w:val="0"/>
        <w:spacing w:after="0" w:line="240" w:lineRule="auto"/>
        <w:ind w:left="714" w:hanging="357"/>
        <w:contextualSpacing w:val="0"/>
        <w:rPr>
          <w:rFonts w:cstheme="minorHAnsi"/>
          <w:sz w:val="24"/>
          <w:szCs w:val="24"/>
          <w:lang w:val="x-none"/>
        </w:rPr>
      </w:pPr>
      <w:r w:rsidRPr="00D9332F">
        <w:rPr>
          <w:rFonts w:cstheme="minorHAnsi"/>
          <w:sz w:val="24"/>
          <w:szCs w:val="24"/>
          <w:lang w:val="x-none"/>
        </w:rPr>
        <w:t>wystąpienia siły wyższej, przez którą rozumie się zdarzenie zewnętrzne, niemożliwe do przewidzenia i zapobieżenia przy zachowaniu należytej staranności, w szczególności: klęskę żywiołową, stan nadzwyczajny, działania wojenne, akt terroru, powszechny strajk, awarie infrastruktury publicznej lub działania organów władzy publicznej uniemożliwiające czasowo realizację umowy</w:t>
      </w:r>
      <w:r>
        <w:rPr>
          <w:rFonts w:cstheme="minorHAnsi"/>
          <w:sz w:val="24"/>
          <w:szCs w:val="24"/>
          <w:lang w:val="x-none"/>
        </w:rPr>
        <w:t>,</w:t>
      </w:r>
    </w:p>
    <w:p w14:paraId="78F7ECE9" w14:textId="77777777" w:rsidR="00C329B8" w:rsidRDefault="00C329B8">
      <w:pPr>
        <w:pStyle w:val="Akapitzlist"/>
        <w:numPr>
          <w:ilvl w:val="0"/>
          <w:numId w:val="55"/>
        </w:numPr>
        <w:autoSpaceDE w:val="0"/>
        <w:adjustRightInd w:val="0"/>
        <w:spacing w:after="0" w:line="240" w:lineRule="auto"/>
        <w:ind w:left="714" w:hanging="357"/>
        <w:contextualSpacing w:val="0"/>
        <w:rPr>
          <w:rFonts w:cstheme="minorHAnsi"/>
          <w:sz w:val="24"/>
          <w:szCs w:val="24"/>
          <w:lang w:val="x-none"/>
        </w:rPr>
      </w:pPr>
      <w:r w:rsidRPr="00D9332F">
        <w:rPr>
          <w:rFonts w:cstheme="minorHAnsi"/>
          <w:sz w:val="24"/>
          <w:szCs w:val="24"/>
          <w:lang w:val="x-none"/>
        </w:rPr>
        <w:t xml:space="preserve">konieczności wykonania dodatkowych czynności projektowych, konserwatorskich, administracyjnych lub uzgodnieniowych, których potrzeby nie można było przewidzieć przy zachowaniu należytej staranności na etapie wszczęcia </w:t>
      </w:r>
      <w:r w:rsidRPr="00D9332F">
        <w:rPr>
          <w:rFonts w:cstheme="minorHAnsi"/>
          <w:sz w:val="24"/>
          <w:szCs w:val="24"/>
          <w:lang w:val="x-none"/>
        </w:rPr>
        <w:lastRenderedPageBreak/>
        <w:t>postępowania, a które wpływają na realizację robót budowlanych objętych nadzorem</w:t>
      </w:r>
      <w:r>
        <w:rPr>
          <w:rFonts w:cstheme="minorHAnsi"/>
          <w:sz w:val="24"/>
          <w:szCs w:val="24"/>
          <w:lang w:val="x-none"/>
        </w:rPr>
        <w:t>,</w:t>
      </w:r>
    </w:p>
    <w:p w14:paraId="5A489038" w14:textId="77777777" w:rsidR="00C329B8" w:rsidRPr="00D9332F" w:rsidRDefault="00C329B8">
      <w:pPr>
        <w:pStyle w:val="Akapitzlist"/>
        <w:numPr>
          <w:ilvl w:val="0"/>
          <w:numId w:val="55"/>
        </w:numPr>
        <w:autoSpaceDE w:val="0"/>
        <w:adjustRightInd w:val="0"/>
        <w:spacing w:after="0" w:line="240" w:lineRule="auto"/>
        <w:ind w:left="714" w:hanging="357"/>
        <w:contextualSpacing w:val="0"/>
        <w:rPr>
          <w:rFonts w:cstheme="minorHAnsi"/>
          <w:sz w:val="24"/>
          <w:szCs w:val="24"/>
          <w:lang w:val="x-none"/>
        </w:rPr>
      </w:pPr>
      <w:r w:rsidRPr="00D9332F">
        <w:rPr>
          <w:rFonts w:cstheme="minorHAnsi"/>
          <w:sz w:val="24"/>
          <w:szCs w:val="24"/>
          <w:lang w:val="x-none"/>
        </w:rPr>
        <w:t>konieczności wprowadzenia zmian do dokumentacji projektowej albo konieczności uwzględnienia zaleceń lub decyzji organów administracji publicznej, konserwatora zabytków, nadzoru budowlanego lub innych uprawnionych podmiotów, wpływających na termin realizacji robót budowlanych.</w:t>
      </w:r>
    </w:p>
    <w:p w14:paraId="2CD18BA3" w14:textId="77777777" w:rsidR="00C329B8" w:rsidRPr="00E7745A" w:rsidRDefault="00C329B8">
      <w:pPr>
        <w:numPr>
          <w:ilvl w:val="0"/>
          <w:numId w:val="14"/>
        </w:numPr>
        <w:autoSpaceDE w:val="0"/>
        <w:adjustRightInd w:val="0"/>
        <w:spacing w:after="0" w:line="240" w:lineRule="auto"/>
        <w:ind w:left="357" w:hanging="357"/>
        <w:rPr>
          <w:rFonts w:cstheme="minorHAnsi"/>
          <w:sz w:val="24"/>
          <w:szCs w:val="24"/>
          <w:lang w:val="x-none"/>
        </w:rPr>
      </w:pPr>
      <w:r w:rsidRPr="00E7745A">
        <w:rPr>
          <w:rFonts w:cstheme="minorHAnsi"/>
          <w:sz w:val="24"/>
          <w:szCs w:val="24"/>
          <w:lang w:val="x-none"/>
        </w:rPr>
        <w:t>Zmiana terminu wykonania umowy nie stanowi samodzielnej podstawy do zwiększenia wynagrodzenia ryczałtowego, z zastrzeżeniem przypadków wyraźnie przewidzianych w niniejszej umowie, w szczególności w § 13.</w:t>
      </w:r>
    </w:p>
    <w:p w14:paraId="7DE6B724" w14:textId="77777777" w:rsidR="00C329B8" w:rsidRPr="00E7745A" w:rsidRDefault="00C329B8">
      <w:pPr>
        <w:numPr>
          <w:ilvl w:val="0"/>
          <w:numId w:val="14"/>
        </w:numPr>
        <w:autoSpaceDE w:val="0"/>
        <w:adjustRightInd w:val="0"/>
        <w:spacing w:after="0" w:line="240" w:lineRule="auto"/>
        <w:ind w:left="357" w:hanging="357"/>
        <w:rPr>
          <w:rFonts w:cstheme="minorHAnsi"/>
          <w:sz w:val="24"/>
          <w:szCs w:val="24"/>
          <w:lang w:val="x-none"/>
        </w:rPr>
      </w:pPr>
      <w:r w:rsidRPr="00E7745A">
        <w:rPr>
          <w:rFonts w:cstheme="minorHAnsi"/>
          <w:sz w:val="24"/>
          <w:szCs w:val="24"/>
          <w:lang w:val="x-none"/>
        </w:rPr>
        <w:t>Zamawiający przewiduje możliwość zmiany osób wskazanych w § 1 ust. 2, pod warunkiem że:</w:t>
      </w:r>
    </w:p>
    <w:p w14:paraId="170CD27F" w14:textId="77777777" w:rsidR="00C329B8" w:rsidRDefault="00C329B8">
      <w:pPr>
        <w:pStyle w:val="Akapitzlist"/>
        <w:numPr>
          <w:ilvl w:val="0"/>
          <w:numId w:val="56"/>
        </w:numPr>
        <w:autoSpaceDE w:val="0"/>
        <w:adjustRightInd w:val="0"/>
        <w:spacing w:after="0" w:line="240" w:lineRule="auto"/>
        <w:ind w:left="714" w:hanging="357"/>
        <w:contextualSpacing w:val="0"/>
        <w:rPr>
          <w:rFonts w:cstheme="minorHAnsi"/>
          <w:sz w:val="24"/>
          <w:szCs w:val="24"/>
          <w:lang w:val="x-none"/>
        </w:rPr>
      </w:pPr>
      <w:r w:rsidRPr="00D9332F">
        <w:rPr>
          <w:rFonts w:cstheme="minorHAnsi"/>
          <w:sz w:val="24"/>
          <w:szCs w:val="24"/>
          <w:lang w:val="x-none"/>
        </w:rPr>
        <w:t>zmiana następuje z przyczyn niezależnych od Wykonawcy albo z przyczyn organizacyjnych, zdrowotnych lub losowych, których nie można było racjonalnie przewidzieć na etapie składania oferty, oraz</w:t>
      </w:r>
    </w:p>
    <w:p w14:paraId="61F413B2" w14:textId="77777777" w:rsidR="00C329B8" w:rsidRPr="00D9332F" w:rsidRDefault="00C329B8">
      <w:pPr>
        <w:pStyle w:val="Akapitzlist"/>
        <w:numPr>
          <w:ilvl w:val="0"/>
          <w:numId w:val="56"/>
        </w:numPr>
        <w:autoSpaceDE w:val="0"/>
        <w:adjustRightInd w:val="0"/>
        <w:spacing w:after="0" w:line="240" w:lineRule="auto"/>
        <w:ind w:left="714" w:hanging="357"/>
        <w:contextualSpacing w:val="0"/>
        <w:rPr>
          <w:rFonts w:cstheme="minorHAnsi"/>
          <w:sz w:val="24"/>
          <w:szCs w:val="24"/>
          <w:lang w:val="x-none"/>
        </w:rPr>
      </w:pPr>
      <w:r w:rsidRPr="00D9332F">
        <w:rPr>
          <w:rFonts w:cstheme="minorHAnsi"/>
          <w:sz w:val="24"/>
          <w:szCs w:val="24"/>
          <w:lang w:val="x-none"/>
        </w:rPr>
        <w:t>nowa osoba posiada kwalifikacje, uprawnienia i doświadczenie nie niższe niż wymagane w SWZ oraz nie niższe niż posiadała osoba zastępowana w zakresie, który podlegał ocenie lub warunkom udziału w postępowaniu.</w:t>
      </w:r>
    </w:p>
    <w:p w14:paraId="6BA49164" w14:textId="77777777" w:rsidR="00C329B8" w:rsidRPr="00E7745A" w:rsidRDefault="00C329B8">
      <w:pPr>
        <w:numPr>
          <w:ilvl w:val="0"/>
          <w:numId w:val="14"/>
        </w:numPr>
        <w:autoSpaceDE w:val="0"/>
        <w:adjustRightInd w:val="0"/>
        <w:spacing w:after="0" w:line="240" w:lineRule="auto"/>
        <w:ind w:left="357" w:hanging="357"/>
        <w:rPr>
          <w:rFonts w:cstheme="minorHAnsi"/>
          <w:sz w:val="24"/>
          <w:szCs w:val="24"/>
          <w:lang w:val="x-none"/>
        </w:rPr>
      </w:pPr>
      <w:r w:rsidRPr="00E7745A">
        <w:rPr>
          <w:rFonts w:cstheme="minorHAnsi"/>
          <w:sz w:val="24"/>
          <w:szCs w:val="24"/>
          <w:lang w:val="x-none"/>
        </w:rPr>
        <w:t>Zmiana osób wskazanych w § 1 ust. 2 wymaga uprzedniej pisemnej zgody Zamawiającego.</w:t>
      </w:r>
    </w:p>
    <w:p w14:paraId="236AA197" w14:textId="77777777" w:rsidR="00C329B8" w:rsidRDefault="00C329B8">
      <w:pPr>
        <w:numPr>
          <w:ilvl w:val="0"/>
          <w:numId w:val="14"/>
        </w:numPr>
        <w:autoSpaceDE w:val="0"/>
        <w:adjustRightInd w:val="0"/>
        <w:spacing w:after="0" w:line="240" w:lineRule="auto"/>
        <w:ind w:left="357" w:hanging="357"/>
        <w:rPr>
          <w:rFonts w:cstheme="minorHAnsi"/>
          <w:sz w:val="24"/>
          <w:szCs w:val="24"/>
          <w:lang w:val="x-none"/>
        </w:rPr>
      </w:pPr>
      <w:r w:rsidRPr="00E7745A">
        <w:rPr>
          <w:rFonts w:cstheme="minorHAnsi"/>
          <w:sz w:val="24"/>
          <w:szCs w:val="24"/>
          <w:lang w:val="x-none"/>
        </w:rPr>
        <w:t>Zamawiający przewiduje możliwość zmiany wynagrodzenia w przypadkach:</w:t>
      </w:r>
    </w:p>
    <w:p w14:paraId="4CC5E5DC" w14:textId="77777777" w:rsidR="00C329B8" w:rsidRDefault="00C329B8">
      <w:pPr>
        <w:pStyle w:val="Akapitzlist"/>
        <w:numPr>
          <w:ilvl w:val="0"/>
          <w:numId w:val="57"/>
        </w:numPr>
        <w:autoSpaceDE w:val="0"/>
        <w:adjustRightInd w:val="0"/>
        <w:spacing w:after="0" w:line="240" w:lineRule="auto"/>
        <w:ind w:left="714" w:hanging="357"/>
        <w:rPr>
          <w:rFonts w:cstheme="minorHAnsi"/>
          <w:sz w:val="24"/>
          <w:szCs w:val="24"/>
          <w:lang w:val="x-none"/>
        </w:rPr>
      </w:pPr>
      <w:r w:rsidRPr="00D9332F">
        <w:rPr>
          <w:rFonts w:cstheme="minorHAnsi"/>
          <w:sz w:val="24"/>
          <w:szCs w:val="24"/>
          <w:lang w:val="x-none"/>
        </w:rPr>
        <w:t>zmiany stawki podatku od towarów i usług (VAT)</w:t>
      </w:r>
      <w:r>
        <w:rPr>
          <w:rFonts w:cstheme="minorHAnsi"/>
          <w:sz w:val="24"/>
          <w:szCs w:val="24"/>
          <w:lang w:val="x-none"/>
        </w:rPr>
        <w:t>,</w:t>
      </w:r>
    </w:p>
    <w:p w14:paraId="5F10181D" w14:textId="77777777" w:rsidR="00C329B8" w:rsidRDefault="00C329B8">
      <w:pPr>
        <w:pStyle w:val="Akapitzlist"/>
        <w:numPr>
          <w:ilvl w:val="0"/>
          <w:numId w:val="57"/>
        </w:numPr>
        <w:autoSpaceDE w:val="0"/>
        <w:adjustRightInd w:val="0"/>
        <w:spacing w:after="0" w:line="240" w:lineRule="auto"/>
        <w:ind w:left="714" w:hanging="357"/>
        <w:rPr>
          <w:rFonts w:cstheme="minorHAnsi"/>
          <w:sz w:val="24"/>
          <w:szCs w:val="24"/>
          <w:lang w:val="x-none"/>
        </w:rPr>
      </w:pPr>
      <w:r w:rsidRPr="00D9332F">
        <w:rPr>
          <w:rFonts w:cstheme="minorHAnsi"/>
          <w:sz w:val="24"/>
          <w:szCs w:val="24"/>
          <w:lang w:val="x-none"/>
        </w:rPr>
        <w:t>zmiany wysokości minimalnego wynagrodzenia za pracę albo minimalnej stawki godzinowej, ustalonych na podstawie przepisów prawa</w:t>
      </w:r>
      <w:r>
        <w:rPr>
          <w:rFonts w:cstheme="minorHAnsi"/>
          <w:sz w:val="24"/>
          <w:szCs w:val="24"/>
          <w:lang w:val="x-none"/>
        </w:rPr>
        <w:t>,</w:t>
      </w:r>
    </w:p>
    <w:p w14:paraId="0779FFA8" w14:textId="77777777" w:rsidR="00C329B8" w:rsidRDefault="00C329B8">
      <w:pPr>
        <w:pStyle w:val="Akapitzlist"/>
        <w:numPr>
          <w:ilvl w:val="0"/>
          <w:numId w:val="57"/>
        </w:numPr>
        <w:autoSpaceDE w:val="0"/>
        <w:adjustRightInd w:val="0"/>
        <w:spacing w:after="0" w:line="240" w:lineRule="auto"/>
        <w:ind w:left="714" w:hanging="357"/>
        <w:rPr>
          <w:rFonts w:cstheme="minorHAnsi"/>
          <w:sz w:val="24"/>
          <w:szCs w:val="24"/>
          <w:lang w:val="x-none"/>
        </w:rPr>
      </w:pPr>
      <w:r w:rsidRPr="00D9332F">
        <w:rPr>
          <w:rFonts w:cstheme="minorHAnsi"/>
          <w:sz w:val="24"/>
          <w:szCs w:val="24"/>
          <w:lang w:val="x-none"/>
        </w:rPr>
        <w:t>zmiany zasad podlegania ubezpieczeniom społecznym lub ubezpieczeniu zdrowotnemu albo wysokości stawki składek na te ubezpieczenia</w:t>
      </w:r>
      <w:r>
        <w:rPr>
          <w:rFonts w:cstheme="minorHAnsi"/>
          <w:sz w:val="24"/>
          <w:szCs w:val="24"/>
          <w:lang w:val="x-none"/>
        </w:rPr>
        <w:t>,</w:t>
      </w:r>
    </w:p>
    <w:p w14:paraId="6E5191D1" w14:textId="77777777" w:rsidR="00C329B8" w:rsidRDefault="00C329B8">
      <w:pPr>
        <w:pStyle w:val="Akapitzlist"/>
        <w:numPr>
          <w:ilvl w:val="0"/>
          <w:numId w:val="57"/>
        </w:numPr>
        <w:autoSpaceDE w:val="0"/>
        <w:adjustRightInd w:val="0"/>
        <w:spacing w:after="0" w:line="240" w:lineRule="auto"/>
        <w:ind w:left="714" w:hanging="357"/>
        <w:rPr>
          <w:rFonts w:cstheme="minorHAnsi"/>
          <w:sz w:val="24"/>
          <w:szCs w:val="24"/>
          <w:lang w:val="x-none"/>
        </w:rPr>
      </w:pPr>
      <w:r w:rsidRPr="00D9332F">
        <w:rPr>
          <w:rFonts w:cstheme="minorHAnsi"/>
          <w:sz w:val="24"/>
          <w:szCs w:val="24"/>
          <w:lang w:val="x-none"/>
        </w:rPr>
        <w:t>zmiany zasad gromadzenia i wysokości wpłat do pracowniczych planów kapitałowych</w:t>
      </w:r>
      <w:r>
        <w:rPr>
          <w:rFonts w:cstheme="minorHAnsi"/>
          <w:sz w:val="24"/>
          <w:szCs w:val="24"/>
          <w:lang w:val="x-none"/>
        </w:rPr>
        <w:t>,</w:t>
      </w:r>
    </w:p>
    <w:p w14:paraId="4A53EB32" w14:textId="77777777" w:rsidR="00C329B8" w:rsidRPr="00D9332F" w:rsidRDefault="00C329B8">
      <w:pPr>
        <w:pStyle w:val="Akapitzlist"/>
        <w:numPr>
          <w:ilvl w:val="0"/>
          <w:numId w:val="57"/>
        </w:numPr>
        <w:autoSpaceDE w:val="0"/>
        <w:adjustRightInd w:val="0"/>
        <w:spacing w:after="0" w:line="240" w:lineRule="auto"/>
        <w:ind w:left="714" w:hanging="357"/>
        <w:rPr>
          <w:rFonts w:cstheme="minorHAnsi"/>
          <w:sz w:val="24"/>
          <w:szCs w:val="24"/>
          <w:lang w:val="x-none"/>
        </w:rPr>
      </w:pPr>
      <w:r w:rsidRPr="00D9332F">
        <w:rPr>
          <w:rFonts w:cstheme="minorHAnsi"/>
          <w:sz w:val="24"/>
          <w:szCs w:val="24"/>
          <w:lang w:val="x-none"/>
        </w:rPr>
        <w:t>zmiany cen materiałów lub kosztów związanych z realizacją zamówienia – na zasadach określonych w § 13.</w:t>
      </w:r>
    </w:p>
    <w:p w14:paraId="1072C924" w14:textId="77777777" w:rsidR="00C329B8" w:rsidRPr="00E7745A" w:rsidRDefault="00C329B8">
      <w:pPr>
        <w:numPr>
          <w:ilvl w:val="0"/>
          <w:numId w:val="14"/>
        </w:numPr>
        <w:autoSpaceDE w:val="0"/>
        <w:adjustRightInd w:val="0"/>
        <w:spacing w:after="0" w:line="240" w:lineRule="auto"/>
        <w:ind w:left="357" w:hanging="357"/>
        <w:rPr>
          <w:rFonts w:cstheme="minorHAnsi"/>
          <w:sz w:val="24"/>
          <w:szCs w:val="24"/>
          <w:lang w:val="x-none"/>
        </w:rPr>
      </w:pPr>
      <w:r w:rsidRPr="00E7745A">
        <w:rPr>
          <w:rFonts w:cstheme="minorHAnsi"/>
          <w:sz w:val="24"/>
          <w:szCs w:val="24"/>
          <w:lang w:val="x-none"/>
        </w:rPr>
        <w:t>Zmiany, o których mowa w ust. 7 pkt 2–4, mogą zostać wprowadzone wyłącznie wtedy, gdy Strona występująca z wnioskiem wykaże wpływ danej zmiany na koszt wykonania zamówienia.</w:t>
      </w:r>
    </w:p>
    <w:p w14:paraId="1E9B13BE" w14:textId="77777777" w:rsidR="00C329B8" w:rsidRPr="00E7745A" w:rsidRDefault="00C329B8">
      <w:pPr>
        <w:numPr>
          <w:ilvl w:val="0"/>
          <w:numId w:val="14"/>
        </w:numPr>
        <w:autoSpaceDE w:val="0"/>
        <w:adjustRightInd w:val="0"/>
        <w:spacing w:after="0" w:line="240" w:lineRule="auto"/>
        <w:ind w:left="357" w:hanging="357"/>
        <w:rPr>
          <w:rFonts w:cstheme="minorHAnsi"/>
          <w:sz w:val="24"/>
          <w:szCs w:val="24"/>
          <w:lang w:val="x-none"/>
        </w:rPr>
      </w:pPr>
      <w:r w:rsidRPr="00E7745A">
        <w:rPr>
          <w:rFonts w:cstheme="minorHAnsi"/>
          <w:sz w:val="24"/>
          <w:szCs w:val="24"/>
          <w:lang w:val="x-none"/>
        </w:rPr>
        <w:t>Niezależnie od postanowień niniejszego paragrafu, dopuszczalne są zmiany umowy wynikające z przepisów ustawy Pzp, w szczególności art. 455 ustawy Pzp.</w:t>
      </w:r>
    </w:p>
    <w:p w14:paraId="3E511333" w14:textId="77777777" w:rsidR="00C329B8" w:rsidRDefault="00C329B8">
      <w:pPr>
        <w:numPr>
          <w:ilvl w:val="0"/>
          <w:numId w:val="14"/>
        </w:numPr>
        <w:autoSpaceDE w:val="0"/>
        <w:adjustRightInd w:val="0"/>
        <w:spacing w:after="0" w:line="240" w:lineRule="auto"/>
        <w:ind w:left="357" w:hanging="357"/>
        <w:rPr>
          <w:rFonts w:cstheme="minorHAnsi"/>
          <w:sz w:val="24"/>
          <w:szCs w:val="24"/>
          <w:lang w:val="x-none"/>
        </w:rPr>
      </w:pPr>
      <w:r w:rsidRPr="00E7745A">
        <w:rPr>
          <w:rFonts w:cstheme="minorHAnsi"/>
          <w:sz w:val="24"/>
          <w:szCs w:val="24"/>
          <w:lang w:val="x-none"/>
        </w:rPr>
        <w:t>Jeżeli zmiana umowy dotyczy okoliczności, za które odpowiedzialność ponosi Wykonawca, Zamawiający może uzależnić jej wprowadzenie od oceny wpływu tej zmiany na interes publiczny oraz na prawidłową realizację inwestycji.</w:t>
      </w:r>
    </w:p>
    <w:p w14:paraId="475A67B0" w14:textId="77777777" w:rsidR="00C329B8" w:rsidRPr="00402BB3" w:rsidRDefault="00C329B8" w:rsidP="00C329B8">
      <w:pPr>
        <w:autoSpaceDE w:val="0"/>
        <w:adjustRightInd w:val="0"/>
        <w:spacing w:after="0" w:line="240" w:lineRule="auto"/>
        <w:jc w:val="both"/>
        <w:rPr>
          <w:rFonts w:cstheme="minorHAnsi"/>
          <w:sz w:val="24"/>
          <w:szCs w:val="24"/>
          <w:lang w:val="x-none"/>
        </w:rPr>
      </w:pPr>
    </w:p>
    <w:p w14:paraId="7248B4CF" w14:textId="77777777" w:rsidR="00C329B8" w:rsidRPr="00641413" w:rsidRDefault="00C329B8" w:rsidP="00C329B8">
      <w:pPr>
        <w:autoSpaceDE w:val="0"/>
        <w:adjustRightInd w:val="0"/>
        <w:spacing w:after="0" w:line="240" w:lineRule="auto"/>
        <w:jc w:val="center"/>
        <w:rPr>
          <w:rFonts w:cstheme="minorHAnsi"/>
          <w:b/>
          <w:bCs/>
          <w:sz w:val="24"/>
          <w:szCs w:val="24"/>
        </w:rPr>
      </w:pPr>
      <w:r w:rsidRPr="00641413">
        <w:rPr>
          <w:rFonts w:cstheme="minorHAnsi"/>
          <w:b/>
          <w:bCs/>
          <w:sz w:val="24"/>
          <w:szCs w:val="24"/>
        </w:rPr>
        <w:t>§ 12</w:t>
      </w:r>
    </w:p>
    <w:p w14:paraId="6A4D5C49" w14:textId="77777777" w:rsidR="00C329B8" w:rsidRPr="00641413" w:rsidRDefault="00C329B8" w:rsidP="00C329B8">
      <w:pPr>
        <w:autoSpaceDE w:val="0"/>
        <w:adjustRightInd w:val="0"/>
        <w:spacing w:line="240" w:lineRule="auto"/>
        <w:jc w:val="center"/>
        <w:rPr>
          <w:rFonts w:cstheme="minorHAnsi"/>
          <w:b/>
          <w:bCs/>
          <w:sz w:val="24"/>
          <w:szCs w:val="24"/>
        </w:rPr>
      </w:pPr>
      <w:r w:rsidRPr="00641413">
        <w:rPr>
          <w:rFonts w:cstheme="minorHAnsi"/>
          <w:b/>
          <w:bCs/>
          <w:sz w:val="24"/>
          <w:szCs w:val="24"/>
        </w:rPr>
        <w:t>Zawieszenie</w:t>
      </w:r>
      <w:r>
        <w:rPr>
          <w:rFonts w:cstheme="minorHAnsi"/>
          <w:b/>
          <w:bCs/>
          <w:sz w:val="24"/>
          <w:szCs w:val="24"/>
        </w:rPr>
        <w:t xml:space="preserve"> wykonywania</w:t>
      </w:r>
      <w:r w:rsidRPr="00641413">
        <w:rPr>
          <w:rFonts w:cstheme="minorHAnsi"/>
          <w:b/>
          <w:bCs/>
          <w:sz w:val="24"/>
          <w:szCs w:val="24"/>
        </w:rPr>
        <w:t xml:space="preserve"> umowy</w:t>
      </w:r>
    </w:p>
    <w:p w14:paraId="34DA5CB9" w14:textId="77777777" w:rsidR="00C329B8" w:rsidRPr="00402BB3" w:rsidRDefault="00C329B8">
      <w:pPr>
        <w:pStyle w:val="Akapitzlist"/>
        <w:numPr>
          <w:ilvl w:val="0"/>
          <w:numId w:val="60"/>
        </w:numPr>
        <w:autoSpaceDN w:val="0"/>
        <w:spacing w:after="0" w:line="240" w:lineRule="auto"/>
        <w:ind w:left="357" w:hanging="357"/>
        <w:contextualSpacing w:val="0"/>
        <w:rPr>
          <w:rFonts w:cstheme="minorHAnsi"/>
          <w:sz w:val="24"/>
          <w:szCs w:val="24"/>
        </w:rPr>
      </w:pPr>
      <w:r w:rsidRPr="00402BB3">
        <w:rPr>
          <w:rFonts w:cstheme="minorHAnsi"/>
          <w:sz w:val="24"/>
          <w:szCs w:val="24"/>
        </w:rPr>
        <w:t>Zamawiający może zawiesić wykonywanie umowy w całości albo w części, jeżeli dalsze wykonywanie obowiązków przez Wykonawcę stało się czasowo niemożliwe, niecelowe albo sprzeczne z interesem Zamawiającego, w szczególności z uwagi na:</w:t>
      </w:r>
    </w:p>
    <w:p w14:paraId="3823F6E1" w14:textId="77777777" w:rsidR="00C329B8" w:rsidRDefault="00C329B8">
      <w:pPr>
        <w:pStyle w:val="Akapitzlist"/>
        <w:numPr>
          <w:ilvl w:val="0"/>
          <w:numId w:val="58"/>
        </w:numPr>
        <w:autoSpaceDN w:val="0"/>
        <w:spacing w:after="0" w:line="240" w:lineRule="auto"/>
        <w:ind w:left="714" w:hanging="357"/>
        <w:contextualSpacing w:val="0"/>
        <w:rPr>
          <w:rFonts w:cstheme="minorHAnsi"/>
          <w:sz w:val="24"/>
          <w:szCs w:val="24"/>
        </w:rPr>
      </w:pPr>
      <w:r w:rsidRPr="00D9332F">
        <w:rPr>
          <w:rFonts w:cstheme="minorHAnsi"/>
          <w:sz w:val="24"/>
          <w:szCs w:val="24"/>
        </w:rPr>
        <w:t>nierozpoczęcie robót budowlanych objętych nadzorem</w:t>
      </w:r>
      <w:r>
        <w:rPr>
          <w:rFonts w:cstheme="minorHAnsi"/>
          <w:sz w:val="24"/>
          <w:szCs w:val="24"/>
        </w:rPr>
        <w:t>,</w:t>
      </w:r>
    </w:p>
    <w:p w14:paraId="56C2EF20" w14:textId="77777777" w:rsidR="00C329B8" w:rsidRDefault="00C329B8">
      <w:pPr>
        <w:pStyle w:val="Akapitzlist"/>
        <w:numPr>
          <w:ilvl w:val="0"/>
          <w:numId w:val="58"/>
        </w:numPr>
        <w:autoSpaceDN w:val="0"/>
        <w:spacing w:after="0" w:line="240" w:lineRule="auto"/>
        <w:ind w:left="714" w:hanging="357"/>
        <w:contextualSpacing w:val="0"/>
        <w:rPr>
          <w:rFonts w:cstheme="minorHAnsi"/>
          <w:sz w:val="24"/>
          <w:szCs w:val="24"/>
        </w:rPr>
      </w:pPr>
      <w:r w:rsidRPr="00D9332F">
        <w:rPr>
          <w:rFonts w:cstheme="minorHAnsi"/>
          <w:sz w:val="24"/>
          <w:szCs w:val="24"/>
        </w:rPr>
        <w:t>wstrzymanie robót budowlanych</w:t>
      </w:r>
      <w:r>
        <w:rPr>
          <w:rFonts w:cstheme="minorHAnsi"/>
          <w:sz w:val="24"/>
          <w:szCs w:val="24"/>
        </w:rPr>
        <w:t>,</w:t>
      </w:r>
    </w:p>
    <w:p w14:paraId="0F5C9337" w14:textId="77777777" w:rsidR="00C329B8" w:rsidRDefault="00C329B8">
      <w:pPr>
        <w:pStyle w:val="Akapitzlist"/>
        <w:numPr>
          <w:ilvl w:val="0"/>
          <w:numId w:val="58"/>
        </w:numPr>
        <w:autoSpaceDN w:val="0"/>
        <w:spacing w:after="0" w:line="240" w:lineRule="auto"/>
        <w:ind w:left="714" w:hanging="357"/>
        <w:contextualSpacing w:val="0"/>
        <w:rPr>
          <w:rFonts w:cstheme="minorHAnsi"/>
          <w:sz w:val="24"/>
          <w:szCs w:val="24"/>
        </w:rPr>
      </w:pPr>
      <w:r w:rsidRPr="00D9332F">
        <w:rPr>
          <w:rFonts w:cstheme="minorHAnsi"/>
          <w:sz w:val="24"/>
          <w:szCs w:val="24"/>
        </w:rPr>
        <w:t>przeszkody formalnoprawne, techniczne, finansowe lub administracyjne dotyczące inwestycji</w:t>
      </w:r>
      <w:r>
        <w:rPr>
          <w:rFonts w:cstheme="minorHAnsi"/>
          <w:sz w:val="24"/>
          <w:szCs w:val="24"/>
        </w:rPr>
        <w:t>,</w:t>
      </w:r>
    </w:p>
    <w:p w14:paraId="6D8870BB" w14:textId="77777777" w:rsidR="00C329B8" w:rsidRDefault="00C329B8">
      <w:pPr>
        <w:pStyle w:val="Akapitzlist"/>
        <w:numPr>
          <w:ilvl w:val="0"/>
          <w:numId w:val="58"/>
        </w:numPr>
        <w:autoSpaceDN w:val="0"/>
        <w:spacing w:after="0" w:line="240" w:lineRule="auto"/>
        <w:ind w:left="714" w:hanging="357"/>
        <w:contextualSpacing w:val="0"/>
        <w:rPr>
          <w:rFonts w:cstheme="minorHAnsi"/>
          <w:sz w:val="24"/>
          <w:szCs w:val="24"/>
        </w:rPr>
      </w:pPr>
      <w:r w:rsidRPr="00D9332F">
        <w:rPr>
          <w:rFonts w:cstheme="minorHAnsi"/>
          <w:sz w:val="24"/>
          <w:szCs w:val="24"/>
        </w:rPr>
        <w:t>konieczność czasowego wstrzymania finansowania lub realizacji inwestycji</w:t>
      </w:r>
      <w:r>
        <w:rPr>
          <w:rFonts w:cstheme="minorHAnsi"/>
          <w:sz w:val="24"/>
          <w:szCs w:val="24"/>
        </w:rPr>
        <w:t>,</w:t>
      </w:r>
    </w:p>
    <w:p w14:paraId="2659A847" w14:textId="77777777" w:rsidR="00C329B8" w:rsidRDefault="00C329B8">
      <w:pPr>
        <w:pStyle w:val="Akapitzlist"/>
        <w:numPr>
          <w:ilvl w:val="0"/>
          <w:numId w:val="58"/>
        </w:numPr>
        <w:autoSpaceDN w:val="0"/>
        <w:spacing w:after="0" w:line="240" w:lineRule="auto"/>
        <w:ind w:left="714" w:hanging="357"/>
        <w:contextualSpacing w:val="0"/>
        <w:rPr>
          <w:rFonts w:cstheme="minorHAnsi"/>
          <w:sz w:val="24"/>
          <w:szCs w:val="24"/>
        </w:rPr>
      </w:pPr>
      <w:r w:rsidRPr="00D9332F">
        <w:rPr>
          <w:rFonts w:cstheme="minorHAnsi"/>
          <w:sz w:val="24"/>
          <w:szCs w:val="24"/>
        </w:rPr>
        <w:t>działanie siły wyższej.</w:t>
      </w:r>
    </w:p>
    <w:p w14:paraId="58996676" w14:textId="77777777" w:rsidR="00C329B8" w:rsidRPr="00402BB3" w:rsidRDefault="00C329B8">
      <w:pPr>
        <w:pStyle w:val="Akapitzlist"/>
        <w:numPr>
          <w:ilvl w:val="0"/>
          <w:numId w:val="60"/>
        </w:numPr>
        <w:autoSpaceDN w:val="0"/>
        <w:spacing w:after="0" w:line="240" w:lineRule="auto"/>
        <w:ind w:left="357" w:hanging="357"/>
        <w:contextualSpacing w:val="0"/>
        <w:rPr>
          <w:rFonts w:cstheme="minorHAnsi"/>
          <w:sz w:val="24"/>
          <w:szCs w:val="24"/>
        </w:rPr>
      </w:pPr>
      <w:r w:rsidRPr="00402BB3">
        <w:rPr>
          <w:rFonts w:cstheme="minorHAnsi"/>
          <w:sz w:val="24"/>
          <w:szCs w:val="24"/>
        </w:rPr>
        <w:lastRenderedPageBreak/>
        <w:t>Zawieszenie następuje w formie pisemnego zawiadomienia skierowanego do Wykonawcy, zawierającego:</w:t>
      </w:r>
    </w:p>
    <w:p w14:paraId="0FFC9F54" w14:textId="77777777" w:rsidR="00C329B8" w:rsidRDefault="00C329B8">
      <w:pPr>
        <w:pStyle w:val="Akapitzlist"/>
        <w:numPr>
          <w:ilvl w:val="0"/>
          <w:numId w:val="59"/>
        </w:numPr>
        <w:autoSpaceDN w:val="0"/>
        <w:spacing w:after="0" w:line="240" w:lineRule="auto"/>
        <w:ind w:left="714" w:hanging="357"/>
        <w:contextualSpacing w:val="0"/>
        <w:rPr>
          <w:rFonts w:cstheme="minorHAnsi"/>
          <w:sz w:val="24"/>
          <w:szCs w:val="24"/>
        </w:rPr>
      </w:pPr>
      <w:r w:rsidRPr="00402BB3">
        <w:rPr>
          <w:rFonts w:cstheme="minorHAnsi"/>
          <w:sz w:val="24"/>
          <w:szCs w:val="24"/>
        </w:rPr>
        <w:t>wskazanie przyczyny zawieszenia</w:t>
      </w:r>
      <w:r>
        <w:rPr>
          <w:rFonts w:cstheme="minorHAnsi"/>
          <w:sz w:val="24"/>
          <w:szCs w:val="24"/>
        </w:rPr>
        <w:t>,</w:t>
      </w:r>
    </w:p>
    <w:p w14:paraId="6979008D" w14:textId="77777777" w:rsidR="00C329B8" w:rsidRDefault="00C329B8">
      <w:pPr>
        <w:pStyle w:val="Akapitzlist"/>
        <w:numPr>
          <w:ilvl w:val="0"/>
          <w:numId w:val="59"/>
        </w:numPr>
        <w:autoSpaceDN w:val="0"/>
        <w:spacing w:after="0" w:line="240" w:lineRule="auto"/>
        <w:ind w:left="714" w:hanging="357"/>
        <w:contextualSpacing w:val="0"/>
        <w:rPr>
          <w:rFonts w:cstheme="minorHAnsi"/>
          <w:sz w:val="24"/>
          <w:szCs w:val="24"/>
        </w:rPr>
      </w:pPr>
      <w:r w:rsidRPr="00402BB3">
        <w:rPr>
          <w:rFonts w:cstheme="minorHAnsi"/>
          <w:sz w:val="24"/>
          <w:szCs w:val="24"/>
        </w:rPr>
        <w:t>zakres zawieszenia</w:t>
      </w:r>
      <w:r>
        <w:rPr>
          <w:rFonts w:cstheme="minorHAnsi"/>
          <w:sz w:val="24"/>
          <w:szCs w:val="24"/>
        </w:rPr>
        <w:t>,</w:t>
      </w:r>
    </w:p>
    <w:p w14:paraId="62171369" w14:textId="77777777" w:rsidR="00C329B8" w:rsidRDefault="00C329B8">
      <w:pPr>
        <w:pStyle w:val="Akapitzlist"/>
        <w:numPr>
          <w:ilvl w:val="0"/>
          <w:numId w:val="59"/>
        </w:numPr>
        <w:autoSpaceDN w:val="0"/>
        <w:spacing w:after="0" w:line="240" w:lineRule="auto"/>
        <w:ind w:left="714" w:hanging="357"/>
        <w:contextualSpacing w:val="0"/>
        <w:rPr>
          <w:rFonts w:cstheme="minorHAnsi"/>
          <w:sz w:val="24"/>
          <w:szCs w:val="24"/>
        </w:rPr>
      </w:pPr>
      <w:r w:rsidRPr="00402BB3">
        <w:rPr>
          <w:rFonts w:cstheme="minorHAnsi"/>
          <w:sz w:val="24"/>
          <w:szCs w:val="24"/>
        </w:rPr>
        <w:t>datę rozpoczęcia zawieszenia</w:t>
      </w:r>
      <w:r>
        <w:rPr>
          <w:rFonts w:cstheme="minorHAnsi"/>
          <w:sz w:val="24"/>
          <w:szCs w:val="24"/>
        </w:rPr>
        <w:t>,</w:t>
      </w:r>
    </w:p>
    <w:p w14:paraId="2A509C75" w14:textId="77777777" w:rsidR="00C329B8" w:rsidRPr="00402BB3" w:rsidRDefault="00C329B8">
      <w:pPr>
        <w:pStyle w:val="Akapitzlist"/>
        <w:numPr>
          <w:ilvl w:val="0"/>
          <w:numId w:val="59"/>
        </w:numPr>
        <w:autoSpaceDN w:val="0"/>
        <w:spacing w:after="0" w:line="240" w:lineRule="auto"/>
        <w:ind w:left="714" w:hanging="357"/>
        <w:contextualSpacing w:val="0"/>
        <w:rPr>
          <w:rFonts w:cstheme="minorHAnsi"/>
          <w:sz w:val="24"/>
          <w:szCs w:val="24"/>
        </w:rPr>
      </w:pPr>
      <w:r w:rsidRPr="00402BB3">
        <w:rPr>
          <w:rFonts w:cstheme="minorHAnsi"/>
          <w:sz w:val="24"/>
          <w:szCs w:val="24"/>
        </w:rPr>
        <w:t>przewidywany okres zawieszenia, o ile można go określić na dzień składania zawiadomienia.</w:t>
      </w:r>
    </w:p>
    <w:p w14:paraId="718EEAE6" w14:textId="77777777" w:rsidR="00C329B8" w:rsidRDefault="00C329B8">
      <w:pPr>
        <w:pStyle w:val="Akapitzlist"/>
        <w:numPr>
          <w:ilvl w:val="0"/>
          <w:numId w:val="60"/>
        </w:numPr>
        <w:autoSpaceDN w:val="0"/>
        <w:spacing w:after="0" w:line="240" w:lineRule="auto"/>
        <w:ind w:left="357" w:hanging="357"/>
        <w:contextualSpacing w:val="0"/>
        <w:rPr>
          <w:rFonts w:cstheme="minorHAnsi"/>
          <w:sz w:val="24"/>
          <w:szCs w:val="24"/>
        </w:rPr>
      </w:pPr>
      <w:r w:rsidRPr="00402BB3">
        <w:rPr>
          <w:rFonts w:cstheme="minorHAnsi"/>
          <w:sz w:val="24"/>
          <w:szCs w:val="24"/>
        </w:rPr>
        <w:t>Z dniem wskazanym w zawiadomieniu, o którym mowa w ust. 2, Wykonawca zobowiązany jest do odpowiedniego ograniczenia lub wstrzymania wykonywania czynności objętych zawieszeniem, z uwzględnieniem obowiązków niezbędnych dla zabezpieczenia interesów Zamawiającego, inwestycji oraz dokumentacji.</w:t>
      </w:r>
    </w:p>
    <w:p w14:paraId="12D674D1" w14:textId="77777777" w:rsidR="00C329B8" w:rsidRPr="00402BB3" w:rsidRDefault="00C329B8">
      <w:pPr>
        <w:pStyle w:val="Akapitzlist"/>
        <w:numPr>
          <w:ilvl w:val="0"/>
          <w:numId w:val="60"/>
        </w:numPr>
        <w:autoSpaceDN w:val="0"/>
        <w:spacing w:after="0" w:line="240" w:lineRule="auto"/>
        <w:ind w:left="357" w:hanging="357"/>
        <w:contextualSpacing w:val="0"/>
        <w:rPr>
          <w:rFonts w:cstheme="minorHAnsi"/>
          <w:sz w:val="24"/>
          <w:szCs w:val="24"/>
        </w:rPr>
      </w:pPr>
      <w:r w:rsidRPr="00402BB3">
        <w:rPr>
          <w:rFonts w:cstheme="minorHAnsi"/>
          <w:sz w:val="24"/>
          <w:szCs w:val="24"/>
        </w:rPr>
        <w:t>W okresie zawieszenia Wykonawca zobowiązany jest podejmować wyłącznie te czynności, które:</w:t>
      </w:r>
    </w:p>
    <w:p w14:paraId="484C21C2" w14:textId="77777777" w:rsidR="00C329B8" w:rsidRDefault="00C329B8">
      <w:pPr>
        <w:pStyle w:val="Akapitzlist"/>
        <w:numPr>
          <w:ilvl w:val="0"/>
          <w:numId w:val="61"/>
        </w:numPr>
        <w:autoSpaceDN w:val="0"/>
        <w:spacing w:after="0" w:line="240" w:lineRule="auto"/>
        <w:ind w:left="714" w:hanging="357"/>
        <w:contextualSpacing w:val="0"/>
        <w:rPr>
          <w:rFonts w:cstheme="minorHAnsi"/>
          <w:sz w:val="24"/>
          <w:szCs w:val="24"/>
        </w:rPr>
      </w:pPr>
      <w:r w:rsidRPr="00402BB3">
        <w:rPr>
          <w:rFonts w:cstheme="minorHAnsi"/>
          <w:sz w:val="24"/>
          <w:szCs w:val="24"/>
        </w:rPr>
        <w:t>zostały wyraźnie zlecone przez Zamawiającego, albo</w:t>
      </w:r>
    </w:p>
    <w:p w14:paraId="2BB7F348" w14:textId="77777777" w:rsidR="00C329B8" w:rsidRPr="00402BB3" w:rsidRDefault="00C329B8">
      <w:pPr>
        <w:pStyle w:val="Akapitzlist"/>
        <w:numPr>
          <w:ilvl w:val="0"/>
          <w:numId w:val="61"/>
        </w:numPr>
        <w:autoSpaceDN w:val="0"/>
        <w:spacing w:after="0" w:line="240" w:lineRule="auto"/>
        <w:ind w:left="714" w:hanging="357"/>
        <w:contextualSpacing w:val="0"/>
        <w:rPr>
          <w:rFonts w:cstheme="minorHAnsi"/>
          <w:sz w:val="24"/>
          <w:szCs w:val="24"/>
        </w:rPr>
      </w:pPr>
      <w:r w:rsidRPr="00402BB3">
        <w:rPr>
          <w:rFonts w:cstheme="minorHAnsi"/>
          <w:sz w:val="24"/>
          <w:szCs w:val="24"/>
        </w:rPr>
        <w:t>są niezbędne do zabezpieczenia inwestycji, dokumentacji, toku robót lub praw Zamawiającego.</w:t>
      </w:r>
    </w:p>
    <w:p w14:paraId="4AFCE8E6" w14:textId="77777777" w:rsidR="00C329B8" w:rsidRPr="00402BB3" w:rsidRDefault="00C329B8">
      <w:pPr>
        <w:pStyle w:val="Akapitzlist"/>
        <w:numPr>
          <w:ilvl w:val="0"/>
          <w:numId w:val="60"/>
        </w:numPr>
        <w:autoSpaceDN w:val="0"/>
        <w:spacing w:after="0" w:line="240" w:lineRule="auto"/>
        <w:ind w:left="357" w:hanging="357"/>
        <w:contextualSpacing w:val="0"/>
        <w:rPr>
          <w:rFonts w:cstheme="minorHAnsi"/>
          <w:sz w:val="24"/>
          <w:szCs w:val="24"/>
        </w:rPr>
      </w:pPr>
      <w:r w:rsidRPr="00402BB3">
        <w:rPr>
          <w:rFonts w:cstheme="minorHAnsi"/>
          <w:sz w:val="24"/>
          <w:szCs w:val="24"/>
        </w:rPr>
        <w:t>W przypadku zawieszenia wykonywania umowy:</w:t>
      </w:r>
    </w:p>
    <w:p w14:paraId="637F8DEE" w14:textId="77777777" w:rsidR="00C329B8" w:rsidRDefault="00C329B8">
      <w:pPr>
        <w:pStyle w:val="Akapitzlist"/>
        <w:numPr>
          <w:ilvl w:val="0"/>
          <w:numId w:val="62"/>
        </w:numPr>
        <w:autoSpaceDN w:val="0"/>
        <w:spacing w:after="0" w:line="240" w:lineRule="auto"/>
        <w:ind w:left="714" w:hanging="357"/>
        <w:contextualSpacing w:val="0"/>
        <w:rPr>
          <w:rFonts w:cstheme="minorHAnsi"/>
          <w:sz w:val="24"/>
          <w:szCs w:val="24"/>
        </w:rPr>
      </w:pPr>
      <w:r w:rsidRPr="00402BB3">
        <w:rPr>
          <w:rFonts w:cstheme="minorHAnsi"/>
          <w:sz w:val="24"/>
          <w:szCs w:val="24"/>
        </w:rPr>
        <w:t>termin realizacji umowy ulega odpowiedniemu przedłużeniu o okres zawieszenia oraz o czas niezbędny do wznowienia prawidłowej realizacji umowy</w:t>
      </w:r>
      <w:r>
        <w:rPr>
          <w:rFonts w:cstheme="minorHAnsi"/>
          <w:sz w:val="24"/>
          <w:szCs w:val="24"/>
        </w:rPr>
        <w:t>,</w:t>
      </w:r>
    </w:p>
    <w:p w14:paraId="2F74BD27" w14:textId="77777777" w:rsidR="00C329B8" w:rsidRDefault="00C329B8">
      <w:pPr>
        <w:pStyle w:val="Akapitzlist"/>
        <w:numPr>
          <w:ilvl w:val="0"/>
          <w:numId w:val="62"/>
        </w:numPr>
        <w:autoSpaceDN w:val="0"/>
        <w:spacing w:after="0" w:line="240" w:lineRule="auto"/>
        <w:ind w:left="714" w:hanging="357"/>
        <w:contextualSpacing w:val="0"/>
        <w:rPr>
          <w:rFonts w:cstheme="minorHAnsi"/>
          <w:sz w:val="24"/>
          <w:szCs w:val="24"/>
        </w:rPr>
      </w:pPr>
      <w:r w:rsidRPr="00402BB3">
        <w:rPr>
          <w:rFonts w:cstheme="minorHAnsi"/>
          <w:sz w:val="24"/>
          <w:szCs w:val="24"/>
        </w:rPr>
        <w:t>Wykonawcy przysługuje wynagrodzenie wyłącznie za czynności rzeczywiście wykonane przed dniem zawieszenia oraz za czynności wykonane w okresie zawieszenia na podstawie ust. 4</w:t>
      </w:r>
      <w:r>
        <w:rPr>
          <w:rFonts w:cstheme="minorHAnsi"/>
          <w:sz w:val="24"/>
          <w:szCs w:val="24"/>
        </w:rPr>
        <w:t>,</w:t>
      </w:r>
    </w:p>
    <w:p w14:paraId="2C8944E8" w14:textId="77777777" w:rsidR="00C329B8" w:rsidRPr="00402BB3" w:rsidRDefault="00C329B8">
      <w:pPr>
        <w:pStyle w:val="Akapitzlist"/>
        <w:numPr>
          <w:ilvl w:val="0"/>
          <w:numId w:val="62"/>
        </w:numPr>
        <w:autoSpaceDN w:val="0"/>
        <w:spacing w:after="0" w:line="240" w:lineRule="auto"/>
        <w:ind w:left="714" w:hanging="357"/>
        <w:contextualSpacing w:val="0"/>
        <w:rPr>
          <w:rFonts w:cstheme="minorHAnsi"/>
          <w:sz w:val="24"/>
          <w:szCs w:val="24"/>
        </w:rPr>
      </w:pPr>
      <w:r w:rsidRPr="00402BB3">
        <w:rPr>
          <w:rFonts w:cstheme="minorHAnsi"/>
          <w:sz w:val="24"/>
          <w:szCs w:val="24"/>
        </w:rPr>
        <w:t>samo zawieszenie wykonywania umowy nie stanowi podstawy do żądania dodatkowego wynagrodzenia, z zastrzeżeniem bezwzględnie obowiązujących przepisów prawa oraz postanowień § 13.</w:t>
      </w:r>
    </w:p>
    <w:p w14:paraId="2925338D" w14:textId="77777777" w:rsidR="00C329B8" w:rsidRDefault="00C329B8">
      <w:pPr>
        <w:pStyle w:val="Akapitzlist"/>
        <w:numPr>
          <w:ilvl w:val="0"/>
          <w:numId w:val="63"/>
        </w:numPr>
        <w:autoSpaceDN w:val="0"/>
        <w:spacing w:after="0" w:line="240" w:lineRule="auto"/>
        <w:ind w:left="357" w:hanging="357"/>
        <w:contextualSpacing w:val="0"/>
        <w:rPr>
          <w:rFonts w:cstheme="minorHAnsi"/>
          <w:sz w:val="24"/>
          <w:szCs w:val="24"/>
        </w:rPr>
      </w:pPr>
      <w:r w:rsidRPr="00402BB3">
        <w:rPr>
          <w:rFonts w:cstheme="minorHAnsi"/>
          <w:sz w:val="24"/>
          <w:szCs w:val="24"/>
        </w:rPr>
        <w:t>Po ustaniu przyczyn zawieszenia Zamawiający poinformuje Wykonawcę pisemnie o wznowieniu realizacji umowy.</w:t>
      </w:r>
    </w:p>
    <w:p w14:paraId="133775B4" w14:textId="77777777" w:rsidR="00C329B8" w:rsidRDefault="00C329B8">
      <w:pPr>
        <w:pStyle w:val="Akapitzlist"/>
        <w:numPr>
          <w:ilvl w:val="0"/>
          <w:numId w:val="63"/>
        </w:numPr>
        <w:autoSpaceDN w:val="0"/>
        <w:spacing w:after="0" w:line="240" w:lineRule="auto"/>
        <w:ind w:left="357" w:hanging="357"/>
        <w:contextualSpacing w:val="0"/>
        <w:rPr>
          <w:rFonts w:cstheme="minorHAnsi"/>
          <w:sz w:val="24"/>
          <w:szCs w:val="24"/>
        </w:rPr>
      </w:pPr>
      <w:r w:rsidRPr="00402BB3">
        <w:rPr>
          <w:rFonts w:cstheme="minorHAnsi"/>
          <w:sz w:val="24"/>
          <w:szCs w:val="24"/>
        </w:rPr>
        <w:t>Maksymalny jednorazowy okres zawieszenia wynosi 90 dni, chyba że dalsze zawieszenie jest uzasadnione obiektywnymi okolicznościami związanymi z realizacją inwestycji i zostanie zaakceptowane przez obie Strony w formie pisemnej.</w:t>
      </w:r>
    </w:p>
    <w:p w14:paraId="51AB26D3" w14:textId="77777777" w:rsidR="00C329B8" w:rsidRDefault="00C329B8">
      <w:pPr>
        <w:pStyle w:val="Akapitzlist"/>
        <w:numPr>
          <w:ilvl w:val="0"/>
          <w:numId w:val="63"/>
        </w:numPr>
        <w:autoSpaceDN w:val="0"/>
        <w:spacing w:after="0" w:line="240" w:lineRule="auto"/>
        <w:ind w:left="357" w:hanging="357"/>
        <w:contextualSpacing w:val="0"/>
        <w:rPr>
          <w:rFonts w:cstheme="minorHAnsi"/>
          <w:sz w:val="24"/>
          <w:szCs w:val="24"/>
        </w:rPr>
      </w:pPr>
      <w:r w:rsidRPr="00402BB3">
        <w:rPr>
          <w:rFonts w:cstheme="minorHAnsi"/>
          <w:sz w:val="24"/>
          <w:szCs w:val="24"/>
        </w:rPr>
        <w:t>Zawieszenie wykonywania umowy nie wyłącza prawa Zamawiającego do podjęcia innych działań przewidzianych umową lub przepisami prawa, jeżeli zaistnieją ku temu podstawy.</w:t>
      </w:r>
    </w:p>
    <w:p w14:paraId="2DFD3B7A" w14:textId="77777777" w:rsidR="00C329B8" w:rsidRPr="00402BB3" w:rsidRDefault="00C329B8" w:rsidP="00C329B8">
      <w:pPr>
        <w:autoSpaceDN w:val="0"/>
        <w:spacing w:after="0" w:line="240" w:lineRule="auto"/>
        <w:jc w:val="both"/>
        <w:rPr>
          <w:rFonts w:cstheme="minorHAnsi"/>
          <w:sz w:val="24"/>
          <w:szCs w:val="24"/>
        </w:rPr>
      </w:pPr>
    </w:p>
    <w:p w14:paraId="66DF9474" w14:textId="77777777" w:rsidR="00C329B8" w:rsidRPr="000C1074" w:rsidRDefault="00C329B8" w:rsidP="00C329B8">
      <w:pPr>
        <w:widowControl w:val="0"/>
        <w:suppressAutoHyphens/>
        <w:autoSpaceDN w:val="0"/>
        <w:spacing w:after="0" w:line="240" w:lineRule="auto"/>
        <w:jc w:val="center"/>
        <w:textAlignment w:val="baseline"/>
        <w:rPr>
          <w:rFonts w:eastAsia="Times New Roman" w:cstheme="minorHAnsi"/>
          <w:b/>
          <w:bCs/>
          <w:sz w:val="24"/>
          <w:szCs w:val="24"/>
          <w:lang w:eastAsia="pl-PL"/>
        </w:rPr>
      </w:pPr>
      <w:r w:rsidRPr="000C1074">
        <w:rPr>
          <w:rFonts w:eastAsia="Times New Roman" w:cstheme="minorHAnsi"/>
          <w:b/>
          <w:bCs/>
          <w:sz w:val="24"/>
          <w:szCs w:val="24"/>
          <w:lang w:eastAsia="pl-PL"/>
        </w:rPr>
        <w:t>§ 13</w:t>
      </w:r>
    </w:p>
    <w:p w14:paraId="2A4F1DE1" w14:textId="77777777" w:rsidR="00C329B8" w:rsidRPr="000C1074" w:rsidRDefault="00C329B8" w:rsidP="00C329B8">
      <w:pPr>
        <w:widowControl w:val="0"/>
        <w:suppressAutoHyphens/>
        <w:autoSpaceDN w:val="0"/>
        <w:spacing w:after="0" w:line="240" w:lineRule="auto"/>
        <w:jc w:val="center"/>
        <w:textAlignment w:val="baseline"/>
        <w:rPr>
          <w:rFonts w:eastAsia="Times New Roman" w:cstheme="minorHAnsi"/>
          <w:b/>
          <w:bCs/>
          <w:sz w:val="24"/>
          <w:szCs w:val="24"/>
          <w:lang w:eastAsia="pl-PL"/>
        </w:rPr>
      </w:pPr>
      <w:r w:rsidRPr="000C1074">
        <w:rPr>
          <w:rFonts w:eastAsia="Times New Roman" w:cstheme="minorHAnsi"/>
          <w:b/>
          <w:bCs/>
          <w:sz w:val="24"/>
          <w:szCs w:val="24"/>
          <w:lang w:eastAsia="pl-PL"/>
        </w:rPr>
        <w:t>Klauzula waloryzacyjna – zmiana wysokości wynagrodzenia należnego</w:t>
      </w:r>
    </w:p>
    <w:p w14:paraId="3839FE41" w14:textId="77777777" w:rsidR="00C329B8" w:rsidRPr="000C1074" w:rsidRDefault="00C329B8" w:rsidP="00C329B8">
      <w:pPr>
        <w:widowControl w:val="0"/>
        <w:suppressAutoHyphens/>
        <w:autoSpaceDN w:val="0"/>
        <w:spacing w:after="0" w:line="240" w:lineRule="auto"/>
        <w:jc w:val="center"/>
        <w:textAlignment w:val="baseline"/>
        <w:rPr>
          <w:rFonts w:eastAsia="Times New Roman" w:cstheme="minorHAnsi"/>
          <w:b/>
          <w:bCs/>
          <w:sz w:val="24"/>
          <w:szCs w:val="24"/>
          <w:lang w:eastAsia="pl-PL"/>
        </w:rPr>
      </w:pPr>
      <w:r w:rsidRPr="000C1074">
        <w:rPr>
          <w:rFonts w:eastAsia="Times New Roman" w:cstheme="minorHAnsi"/>
          <w:b/>
          <w:bCs/>
          <w:sz w:val="24"/>
          <w:szCs w:val="24"/>
          <w:lang w:eastAsia="pl-PL"/>
        </w:rPr>
        <w:t>wykonawcy/podwykonawcy</w:t>
      </w:r>
    </w:p>
    <w:p w14:paraId="23DBE253" w14:textId="77777777" w:rsidR="00C329B8" w:rsidRPr="000C1074" w:rsidRDefault="00C329B8" w:rsidP="00C329B8">
      <w:pPr>
        <w:widowControl w:val="0"/>
        <w:suppressAutoHyphens/>
        <w:autoSpaceDN w:val="0"/>
        <w:spacing w:after="0" w:line="240" w:lineRule="auto"/>
        <w:jc w:val="center"/>
        <w:textAlignment w:val="baseline"/>
        <w:rPr>
          <w:rFonts w:eastAsia="Times New Roman" w:cstheme="minorHAnsi"/>
          <w:b/>
          <w:bCs/>
          <w:sz w:val="24"/>
          <w:szCs w:val="24"/>
          <w:lang w:eastAsia="pl-PL"/>
        </w:rPr>
      </w:pPr>
    </w:p>
    <w:p w14:paraId="45865468" w14:textId="77777777" w:rsidR="00C329B8" w:rsidRDefault="00C329B8">
      <w:pPr>
        <w:pStyle w:val="Akapitzlist"/>
        <w:widowControl w:val="0"/>
        <w:numPr>
          <w:ilvl w:val="0"/>
          <w:numId w:val="64"/>
        </w:numPr>
        <w:suppressAutoHyphens/>
        <w:spacing w:after="0" w:line="240" w:lineRule="auto"/>
        <w:ind w:left="357" w:hanging="357"/>
        <w:contextualSpacing w:val="0"/>
        <w:textAlignment w:val="baseline"/>
        <w:rPr>
          <w:rFonts w:eastAsia="SimSun" w:cstheme="minorHAnsi"/>
          <w:sz w:val="24"/>
          <w:szCs w:val="24"/>
          <w:lang w:eastAsia="hi-IN" w:bidi="hi-IN"/>
        </w:rPr>
      </w:pPr>
      <w:r w:rsidRPr="00402BB3">
        <w:rPr>
          <w:rFonts w:eastAsia="SimSun" w:cstheme="minorHAnsi"/>
          <w:sz w:val="24"/>
          <w:szCs w:val="24"/>
          <w:lang w:eastAsia="hi-IN" w:bidi="hi-IN"/>
        </w:rPr>
        <w:t>Strony postanawiają, że w przypadku zmiany cen materiałów lub kosztów związanych z realizacją zamówienia, rozumianych jako zmiany poziomu kosztów ponoszonych przez Wykonawcę przy wykonywaniu usługi objętej niniejszą umową, wynagrodzenie Wykonawcy określone w § 6 ust. 1 może podlegać zmianie na zasadach określonych w niniejszym paragrafie. Klauzula niniejsza ma zastosowanie zgodnie z art. 439 ustawy Pzp.</w:t>
      </w:r>
    </w:p>
    <w:p w14:paraId="4D60F3D8" w14:textId="77777777" w:rsidR="00C329B8" w:rsidRDefault="00C329B8">
      <w:pPr>
        <w:pStyle w:val="Akapitzlist"/>
        <w:widowControl w:val="0"/>
        <w:numPr>
          <w:ilvl w:val="0"/>
          <w:numId w:val="64"/>
        </w:numPr>
        <w:suppressAutoHyphens/>
        <w:spacing w:after="0" w:line="240" w:lineRule="auto"/>
        <w:ind w:left="357" w:hanging="357"/>
        <w:contextualSpacing w:val="0"/>
        <w:textAlignment w:val="baseline"/>
        <w:rPr>
          <w:rFonts w:eastAsia="SimSun" w:cstheme="minorHAnsi"/>
          <w:sz w:val="24"/>
          <w:szCs w:val="24"/>
          <w:lang w:eastAsia="hi-IN" w:bidi="hi-IN"/>
        </w:rPr>
      </w:pPr>
      <w:r w:rsidRPr="00402BB3">
        <w:rPr>
          <w:rFonts w:eastAsia="SimSun" w:cstheme="minorHAnsi"/>
          <w:sz w:val="24"/>
          <w:szCs w:val="24"/>
          <w:lang w:eastAsia="hi-IN" w:bidi="hi-IN"/>
        </w:rPr>
        <w:t>Przez koszty związane z realizacją zamówienia, o których mowa w ust. 1, rozumie się w szczególności:</w:t>
      </w:r>
    </w:p>
    <w:p w14:paraId="1B778C0C" w14:textId="77777777" w:rsidR="00C329B8" w:rsidRDefault="00C329B8">
      <w:pPr>
        <w:pStyle w:val="Akapitzlist"/>
        <w:widowControl w:val="0"/>
        <w:numPr>
          <w:ilvl w:val="0"/>
          <w:numId w:val="65"/>
        </w:numPr>
        <w:suppressAutoHyphens/>
        <w:spacing w:after="0" w:line="240" w:lineRule="auto"/>
        <w:ind w:left="714" w:hanging="357"/>
        <w:contextualSpacing w:val="0"/>
        <w:textAlignment w:val="baseline"/>
        <w:rPr>
          <w:rFonts w:eastAsia="SimSun" w:cstheme="minorHAnsi"/>
          <w:sz w:val="24"/>
          <w:szCs w:val="24"/>
          <w:lang w:eastAsia="hi-IN" w:bidi="hi-IN"/>
        </w:rPr>
      </w:pPr>
      <w:r w:rsidRPr="00402BB3">
        <w:rPr>
          <w:rFonts w:eastAsia="SimSun" w:cstheme="minorHAnsi"/>
          <w:sz w:val="24"/>
          <w:szCs w:val="24"/>
          <w:lang w:eastAsia="hi-IN" w:bidi="hi-IN"/>
        </w:rPr>
        <w:t>koszty osobowe osób wykonujących czynności nadzoru inwestorskiego</w:t>
      </w:r>
      <w:r>
        <w:rPr>
          <w:rFonts w:eastAsia="SimSun" w:cstheme="minorHAnsi"/>
          <w:sz w:val="24"/>
          <w:szCs w:val="24"/>
          <w:lang w:eastAsia="hi-IN" w:bidi="hi-IN"/>
        </w:rPr>
        <w:t>,</w:t>
      </w:r>
    </w:p>
    <w:p w14:paraId="54447562" w14:textId="77777777" w:rsidR="00C329B8" w:rsidRDefault="00C329B8">
      <w:pPr>
        <w:pStyle w:val="Akapitzlist"/>
        <w:widowControl w:val="0"/>
        <w:numPr>
          <w:ilvl w:val="0"/>
          <w:numId w:val="65"/>
        </w:numPr>
        <w:suppressAutoHyphens/>
        <w:spacing w:after="0" w:line="240" w:lineRule="auto"/>
        <w:ind w:left="714" w:hanging="357"/>
        <w:contextualSpacing w:val="0"/>
        <w:textAlignment w:val="baseline"/>
        <w:rPr>
          <w:rFonts w:eastAsia="SimSun" w:cstheme="minorHAnsi"/>
          <w:sz w:val="24"/>
          <w:szCs w:val="24"/>
          <w:lang w:eastAsia="hi-IN" w:bidi="hi-IN"/>
        </w:rPr>
      </w:pPr>
      <w:r w:rsidRPr="00402BB3">
        <w:rPr>
          <w:rFonts w:eastAsia="SimSun" w:cstheme="minorHAnsi"/>
          <w:sz w:val="24"/>
          <w:szCs w:val="24"/>
          <w:lang w:eastAsia="hi-IN" w:bidi="hi-IN"/>
        </w:rPr>
        <w:t>koszty dojazdów, obsługi administracyjnej i organizacyjnej związanej z realizacją umowy</w:t>
      </w:r>
      <w:r>
        <w:rPr>
          <w:rFonts w:eastAsia="SimSun" w:cstheme="minorHAnsi"/>
          <w:sz w:val="24"/>
          <w:szCs w:val="24"/>
          <w:lang w:eastAsia="hi-IN" w:bidi="hi-IN"/>
        </w:rPr>
        <w:t>,</w:t>
      </w:r>
    </w:p>
    <w:p w14:paraId="61582650" w14:textId="77777777" w:rsidR="00C329B8" w:rsidRPr="00402BB3" w:rsidRDefault="00C329B8">
      <w:pPr>
        <w:pStyle w:val="Akapitzlist"/>
        <w:widowControl w:val="0"/>
        <w:numPr>
          <w:ilvl w:val="0"/>
          <w:numId w:val="65"/>
        </w:numPr>
        <w:suppressAutoHyphens/>
        <w:spacing w:after="0" w:line="240" w:lineRule="auto"/>
        <w:ind w:left="714" w:hanging="357"/>
        <w:contextualSpacing w:val="0"/>
        <w:textAlignment w:val="baseline"/>
        <w:rPr>
          <w:rFonts w:eastAsia="SimSun" w:cstheme="minorHAnsi"/>
          <w:sz w:val="24"/>
          <w:szCs w:val="24"/>
          <w:lang w:eastAsia="hi-IN" w:bidi="hi-IN"/>
        </w:rPr>
      </w:pPr>
      <w:r w:rsidRPr="00402BB3">
        <w:rPr>
          <w:rFonts w:eastAsia="SimSun" w:cstheme="minorHAnsi"/>
          <w:sz w:val="24"/>
          <w:szCs w:val="24"/>
          <w:lang w:eastAsia="hi-IN" w:bidi="hi-IN"/>
        </w:rPr>
        <w:t xml:space="preserve">koszty usług pomocniczych i eksploatacyjnych niezbędnych do należytego wykonania </w:t>
      </w:r>
      <w:r w:rsidRPr="00402BB3">
        <w:rPr>
          <w:rFonts w:eastAsia="SimSun" w:cstheme="minorHAnsi"/>
          <w:sz w:val="24"/>
          <w:szCs w:val="24"/>
          <w:lang w:eastAsia="hi-IN" w:bidi="hi-IN"/>
        </w:rPr>
        <w:lastRenderedPageBreak/>
        <w:t>umowy.</w:t>
      </w:r>
    </w:p>
    <w:p w14:paraId="0DC2B29E" w14:textId="77777777" w:rsidR="00C329B8" w:rsidRDefault="00C329B8">
      <w:pPr>
        <w:pStyle w:val="Akapitzlist"/>
        <w:widowControl w:val="0"/>
        <w:numPr>
          <w:ilvl w:val="0"/>
          <w:numId w:val="64"/>
        </w:numPr>
        <w:suppressAutoHyphens/>
        <w:spacing w:after="0" w:line="240" w:lineRule="auto"/>
        <w:ind w:left="357" w:hanging="357"/>
        <w:contextualSpacing w:val="0"/>
        <w:textAlignment w:val="baseline"/>
        <w:rPr>
          <w:rFonts w:eastAsia="SimSun" w:cstheme="minorHAnsi"/>
          <w:sz w:val="24"/>
          <w:szCs w:val="24"/>
          <w:lang w:eastAsia="hi-IN" w:bidi="hi-IN"/>
        </w:rPr>
      </w:pPr>
      <w:r w:rsidRPr="00402BB3">
        <w:rPr>
          <w:rFonts w:eastAsia="SimSun" w:cstheme="minorHAnsi"/>
          <w:sz w:val="24"/>
          <w:szCs w:val="24"/>
          <w:lang w:eastAsia="hi-IN" w:bidi="hi-IN"/>
        </w:rPr>
        <w:t>Pierwsza waloryzacja może nastąpić nie wcześniej niż po upływie 6 miesięcy od dnia zawarcia umowy.</w:t>
      </w:r>
    </w:p>
    <w:p w14:paraId="014B0BED" w14:textId="77777777" w:rsidR="00C329B8" w:rsidRDefault="00C329B8">
      <w:pPr>
        <w:pStyle w:val="Akapitzlist"/>
        <w:widowControl w:val="0"/>
        <w:numPr>
          <w:ilvl w:val="0"/>
          <w:numId w:val="64"/>
        </w:numPr>
        <w:suppressAutoHyphens/>
        <w:spacing w:after="0" w:line="240" w:lineRule="auto"/>
        <w:ind w:left="357" w:hanging="357"/>
        <w:contextualSpacing w:val="0"/>
        <w:textAlignment w:val="baseline"/>
        <w:rPr>
          <w:rFonts w:eastAsia="SimSun" w:cstheme="minorHAnsi"/>
          <w:sz w:val="24"/>
          <w:szCs w:val="24"/>
          <w:lang w:eastAsia="hi-IN" w:bidi="hi-IN"/>
        </w:rPr>
      </w:pPr>
      <w:r w:rsidRPr="00402BB3">
        <w:rPr>
          <w:rFonts w:eastAsia="SimSun" w:cstheme="minorHAnsi"/>
          <w:sz w:val="24"/>
          <w:szCs w:val="24"/>
          <w:lang w:eastAsia="hi-IN" w:bidi="hi-IN"/>
        </w:rPr>
        <w:t>Kolejne waloryzacje mogą następować nie częściej niż raz na 6 miesięcy, o ile umowa nadal jest wykonywana.</w:t>
      </w:r>
    </w:p>
    <w:p w14:paraId="3715433D" w14:textId="77777777" w:rsidR="00C329B8" w:rsidRDefault="00C329B8">
      <w:pPr>
        <w:pStyle w:val="Akapitzlist"/>
        <w:widowControl w:val="0"/>
        <w:numPr>
          <w:ilvl w:val="0"/>
          <w:numId w:val="64"/>
        </w:numPr>
        <w:suppressAutoHyphens/>
        <w:spacing w:after="0" w:line="240" w:lineRule="auto"/>
        <w:ind w:left="357" w:hanging="357"/>
        <w:contextualSpacing w:val="0"/>
        <w:textAlignment w:val="baseline"/>
        <w:rPr>
          <w:rFonts w:eastAsia="SimSun" w:cstheme="minorHAnsi"/>
          <w:sz w:val="24"/>
          <w:szCs w:val="24"/>
          <w:lang w:eastAsia="hi-IN" w:bidi="hi-IN"/>
        </w:rPr>
      </w:pPr>
      <w:r w:rsidRPr="00402BB3">
        <w:rPr>
          <w:rFonts w:eastAsia="SimSun" w:cstheme="minorHAnsi"/>
          <w:sz w:val="24"/>
          <w:szCs w:val="24"/>
          <w:lang w:eastAsia="hi-IN" w:bidi="hi-IN"/>
        </w:rPr>
        <w:t>Podstawą ustalenia zmiany wynagrodzenia będzie wskaźnik cen towarów i usług konsumpcyjnych – usługi, albo inny najbardziej zbliżony rodzajowo wskaźnik publikowany przez Prezesa Głównego Urzędu Statystycznego, najlepiej oddający zmianę kosztów świadczenia usług objętych niniejszą umową, przy czym w pierwszej kolejności Strony będą stosować wskaźnik odnoszący się do sektora usług. Jeżeli publikacja danego wskaźnika zostanie zakończona albo istotnie zmieniona, Strony zastosują wskaźnik najbardziej odpowiadający celowi niniejszej klauzuli.</w:t>
      </w:r>
    </w:p>
    <w:p w14:paraId="45C14138" w14:textId="77777777" w:rsidR="00C329B8" w:rsidRDefault="00C329B8">
      <w:pPr>
        <w:pStyle w:val="Akapitzlist"/>
        <w:widowControl w:val="0"/>
        <w:numPr>
          <w:ilvl w:val="0"/>
          <w:numId w:val="64"/>
        </w:numPr>
        <w:suppressAutoHyphens/>
        <w:spacing w:after="0" w:line="240" w:lineRule="auto"/>
        <w:ind w:left="357" w:hanging="357"/>
        <w:contextualSpacing w:val="0"/>
        <w:textAlignment w:val="baseline"/>
        <w:rPr>
          <w:rFonts w:eastAsia="SimSun" w:cstheme="minorHAnsi"/>
          <w:sz w:val="24"/>
          <w:szCs w:val="24"/>
          <w:lang w:eastAsia="hi-IN" w:bidi="hi-IN"/>
        </w:rPr>
      </w:pPr>
      <w:r w:rsidRPr="00402BB3">
        <w:rPr>
          <w:rFonts w:eastAsia="SimSun" w:cstheme="minorHAnsi"/>
          <w:sz w:val="24"/>
          <w:szCs w:val="24"/>
          <w:lang w:eastAsia="hi-IN" w:bidi="hi-IN"/>
        </w:rPr>
        <w:t>Waloryzacja może nastąpić, jeżeli zmiana wskaźnika, o którym mowa w ust. 5, w stosunku do miesiąca zawarcia umowy albo do miesiąca poprzedniej waloryzacji, wyniesie co najmniej 3%.</w:t>
      </w:r>
    </w:p>
    <w:p w14:paraId="21EFE048" w14:textId="77777777" w:rsidR="00C329B8" w:rsidRDefault="00C329B8">
      <w:pPr>
        <w:pStyle w:val="Akapitzlist"/>
        <w:widowControl w:val="0"/>
        <w:numPr>
          <w:ilvl w:val="0"/>
          <w:numId w:val="64"/>
        </w:numPr>
        <w:suppressAutoHyphens/>
        <w:spacing w:after="0" w:line="240" w:lineRule="auto"/>
        <w:ind w:left="357" w:hanging="357"/>
        <w:contextualSpacing w:val="0"/>
        <w:textAlignment w:val="baseline"/>
        <w:rPr>
          <w:rFonts w:eastAsia="SimSun" w:cstheme="minorHAnsi"/>
          <w:sz w:val="24"/>
          <w:szCs w:val="24"/>
          <w:lang w:eastAsia="hi-IN" w:bidi="hi-IN"/>
        </w:rPr>
      </w:pPr>
      <w:r w:rsidRPr="00402BB3">
        <w:rPr>
          <w:rFonts w:eastAsia="SimSun" w:cstheme="minorHAnsi"/>
          <w:sz w:val="24"/>
          <w:szCs w:val="24"/>
          <w:lang w:eastAsia="hi-IN" w:bidi="hi-IN"/>
        </w:rPr>
        <w:t>Zmiana wynagrodzenia następuje o procent odpowiadający połowie wartości zmiany wskaźnika ponad próg określony w ust. 6, z zastrzeżeniem ust. 10.</w:t>
      </w:r>
    </w:p>
    <w:p w14:paraId="0A7BE2F5" w14:textId="77777777" w:rsidR="00C329B8" w:rsidRDefault="00C329B8">
      <w:pPr>
        <w:pStyle w:val="Akapitzlist"/>
        <w:widowControl w:val="0"/>
        <w:numPr>
          <w:ilvl w:val="0"/>
          <w:numId w:val="64"/>
        </w:numPr>
        <w:suppressAutoHyphens/>
        <w:spacing w:after="0" w:line="240" w:lineRule="auto"/>
        <w:ind w:left="357" w:hanging="357"/>
        <w:contextualSpacing w:val="0"/>
        <w:textAlignment w:val="baseline"/>
        <w:rPr>
          <w:rFonts w:eastAsia="SimSun" w:cstheme="minorHAnsi"/>
          <w:sz w:val="24"/>
          <w:szCs w:val="24"/>
          <w:lang w:eastAsia="hi-IN" w:bidi="hi-IN"/>
        </w:rPr>
      </w:pPr>
      <w:r w:rsidRPr="00402BB3">
        <w:rPr>
          <w:rFonts w:eastAsia="SimSun" w:cstheme="minorHAnsi"/>
          <w:sz w:val="24"/>
          <w:szCs w:val="24"/>
          <w:lang w:eastAsia="hi-IN" w:bidi="hi-IN"/>
        </w:rPr>
        <w:t>Waloryzacji podlega wyłącznie ta część wynagrodzenia, która dotyczy świadczeń niewykonanych i nierozliczonych na dzień złożenia wniosku o waloryzację.</w:t>
      </w:r>
    </w:p>
    <w:p w14:paraId="4DBE7857" w14:textId="77777777" w:rsidR="00C329B8" w:rsidRDefault="00C329B8">
      <w:pPr>
        <w:pStyle w:val="Akapitzlist"/>
        <w:widowControl w:val="0"/>
        <w:numPr>
          <w:ilvl w:val="0"/>
          <w:numId w:val="64"/>
        </w:numPr>
        <w:suppressAutoHyphens/>
        <w:spacing w:after="0" w:line="240" w:lineRule="auto"/>
        <w:ind w:left="357" w:hanging="357"/>
        <w:contextualSpacing w:val="0"/>
        <w:textAlignment w:val="baseline"/>
        <w:rPr>
          <w:rFonts w:eastAsia="SimSun" w:cstheme="minorHAnsi"/>
          <w:sz w:val="24"/>
          <w:szCs w:val="24"/>
          <w:lang w:eastAsia="hi-IN" w:bidi="hi-IN"/>
        </w:rPr>
      </w:pPr>
      <w:r w:rsidRPr="00402BB3">
        <w:rPr>
          <w:rFonts w:eastAsia="SimSun" w:cstheme="minorHAnsi"/>
          <w:sz w:val="24"/>
          <w:szCs w:val="24"/>
          <w:lang w:eastAsia="hi-IN" w:bidi="hi-IN"/>
        </w:rPr>
        <w:t>Waloryzacja następuje na pisemny wniosek jednej ze Stron. Wniosek powinien zawierać:</w:t>
      </w:r>
    </w:p>
    <w:p w14:paraId="1F1B894F" w14:textId="77777777" w:rsidR="00C329B8" w:rsidRDefault="00C329B8">
      <w:pPr>
        <w:pStyle w:val="Akapitzlist"/>
        <w:widowControl w:val="0"/>
        <w:numPr>
          <w:ilvl w:val="0"/>
          <w:numId w:val="66"/>
        </w:numPr>
        <w:suppressAutoHyphens/>
        <w:spacing w:after="0" w:line="240" w:lineRule="auto"/>
        <w:ind w:left="714" w:hanging="357"/>
        <w:contextualSpacing w:val="0"/>
        <w:textAlignment w:val="baseline"/>
        <w:rPr>
          <w:rFonts w:eastAsia="SimSun" w:cstheme="minorHAnsi"/>
          <w:sz w:val="24"/>
          <w:szCs w:val="24"/>
          <w:lang w:eastAsia="hi-IN" w:bidi="hi-IN"/>
        </w:rPr>
      </w:pPr>
      <w:r w:rsidRPr="00402BB3">
        <w:rPr>
          <w:rFonts w:eastAsia="SimSun" w:cstheme="minorHAnsi"/>
          <w:sz w:val="24"/>
          <w:szCs w:val="24"/>
          <w:lang w:eastAsia="hi-IN" w:bidi="hi-IN"/>
        </w:rPr>
        <w:t>wskazanie podstawy faktycznej i prawnej żądania</w:t>
      </w:r>
      <w:r>
        <w:rPr>
          <w:rFonts w:eastAsia="SimSun" w:cstheme="minorHAnsi"/>
          <w:sz w:val="24"/>
          <w:szCs w:val="24"/>
          <w:lang w:eastAsia="hi-IN" w:bidi="hi-IN"/>
        </w:rPr>
        <w:t>,</w:t>
      </w:r>
    </w:p>
    <w:p w14:paraId="7E6F5E28" w14:textId="77777777" w:rsidR="00C329B8" w:rsidRDefault="00C329B8">
      <w:pPr>
        <w:pStyle w:val="Akapitzlist"/>
        <w:widowControl w:val="0"/>
        <w:numPr>
          <w:ilvl w:val="0"/>
          <w:numId w:val="66"/>
        </w:numPr>
        <w:suppressAutoHyphens/>
        <w:spacing w:after="0" w:line="240" w:lineRule="auto"/>
        <w:ind w:left="714" w:hanging="357"/>
        <w:contextualSpacing w:val="0"/>
        <w:textAlignment w:val="baseline"/>
        <w:rPr>
          <w:rFonts w:eastAsia="SimSun" w:cstheme="minorHAnsi"/>
          <w:sz w:val="24"/>
          <w:szCs w:val="24"/>
          <w:lang w:eastAsia="hi-IN" w:bidi="hi-IN"/>
        </w:rPr>
      </w:pPr>
      <w:r w:rsidRPr="00402BB3">
        <w:rPr>
          <w:rFonts w:eastAsia="SimSun" w:cstheme="minorHAnsi"/>
          <w:sz w:val="24"/>
          <w:szCs w:val="24"/>
          <w:lang w:eastAsia="hi-IN" w:bidi="hi-IN"/>
        </w:rPr>
        <w:t>wskazanie właściwego wskaźnika GUS</w:t>
      </w:r>
      <w:r>
        <w:rPr>
          <w:rFonts w:eastAsia="SimSun" w:cstheme="minorHAnsi"/>
          <w:sz w:val="24"/>
          <w:szCs w:val="24"/>
          <w:lang w:eastAsia="hi-IN" w:bidi="hi-IN"/>
        </w:rPr>
        <w:t>,</w:t>
      </w:r>
    </w:p>
    <w:p w14:paraId="117C2928" w14:textId="77777777" w:rsidR="00C329B8" w:rsidRDefault="00C329B8">
      <w:pPr>
        <w:pStyle w:val="Akapitzlist"/>
        <w:widowControl w:val="0"/>
        <w:numPr>
          <w:ilvl w:val="0"/>
          <w:numId w:val="66"/>
        </w:numPr>
        <w:suppressAutoHyphens/>
        <w:spacing w:after="0" w:line="240" w:lineRule="auto"/>
        <w:ind w:left="714" w:hanging="357"/>
        <w:contextualSpacing w:val="0"/>
        <w:textAlignment w:val="baseline"/>
        <w:rPr>
          <w:rFonts w:eastAsia="SimSun" w:cstheme="minorHAnsi"/>
          <w:sz w:val="24"/>
          <w:szCs w:val="24"/>
          <w:lang w:eastAsia="hi-IN" w:bidi="hi-IN"/>
        </w:rPr>
      </w:pPr>
      <w:r w:rsidRPr="00402BB3">
        <w:rPr>
          <w:rFonts w:eastAsia="SimSun" w:cstheme="minorHAnsi"/>
          <w:sz w:val="24"/>
          <w:szCs w:val="24"/>
          <w:lang w:eastAsia="hi-IN" w:bidi="hi-IN"/>
        </w:rPr>
        <w:t>wyliczenie proponowanej zmiany wynagrodzenia</w:t>
      </w:r>
      <w:r>
        <w:rPr>
          <w:rFonts w:eastAsia="SimSun" w:cstheme="minorHAnsi"/>
          <w:sz w:val="24"/>
          <w:szCs w:val="24"/>
          <w:lang w:eastAsia="hi-IN" w:bidi="hi-IN"/>
        </w:rPr>
        <w:t>,</w:t>
      </w:r>
    </w:p>
    <w:p w14:paraId="6343AA7D" w14:textId="77777777" w:rsidR="00C329B8" w:rsidRPr="00402BB3" w:rsidRDefault="00C329B8">
      <w:pPr>
        <w:pStyle w:val="Akapitzlist"/>
        <w:widowControl w:val="0"/>
        <w:numPr>
          <w:ilvl w:val="0"/>
          <w:numId w:val="66"/>
        </w:numPr>
        <w:suppressAutoHyphens/>
        <w:spacing w:after="0" w:line="240" w:lineRule="auto"/>
        <w:ind w:left="714" w:hanging="357"/>
        <w:contextualSpacing w:val="0"/>
        <w:textAlignment w:val="baseline"/>
        <w:rPr>
          <w:rFonts w:eastAsia="SimSun" w:cstheme="minorHAnsi"/>
          <w:sz w:val="24"/>
          <w:szCs w:val="24"/>
          <w:lang w:eastAsia="hi-IN" w:bidi="hi-IN"/>
        </w:rPr>
      </w:pPr>
      <w:r w:rsidRPr="00402BB3">
        <w:rPr>
          <w:rFonts w:eastAsia="SimSun" w:cstheme="minorHAnsi"/>
          <w:sz w:val="24"/>
          <w:szCs w:val="24"/>
          <w:lang w:eastAsia="hi-IN" w:bidi="hi-IN"/>
        </w:rPr>
        <w:t>wykazanie, że zmiana cen lub kosztów wpływa na koszt wykonania zamówienia.</w:t>
      </w:r>
    </w:p>
    <w:p w14:paraId="35F057C6" w14:textId="77777777" w:rsidR="00C329B8" w:rsidRDefault="00C329B8">
      <w:pPr>
        <w:pStyle w:val="Akapitzlist"/>
        <w:widowControl w:val="0"/>
        <w:numPr>
          <w:ilvl w:val="0"/>
          <w:numId w:val="67"/>
        </w:numPr>
        <w:suppressAutoHyphens/>
        <w:spacing w:after="0" w:line="240" w:lineRule="auto"/>
        <w:ind w:left="357" w:hanging="357"/>
        <w:contextualSpacing w:val="0"/>
        <w:textAlignment w:val="baseline"/>
        <w:rPr>
          <w:rFonts w:eastAsia="SimSun" w:cstheme="minorHAnsi"/>
          <w:sz w:val="24"/>
          <w:szCs w:val="24"/>
          <w:lang w:eastAsia="hi-IN" w:bidi="hi-IN"/>
        </w:rPr>
      </w:pPr>
      <w:r w:rsidRPr="00402BB3">
        <w:rPr>
          <w:rFonts w:eastAsia="SimSun" w:cstheme="minorHAnsi"/>
          <w:sz w:val="24"/>
          <w:szCs w:val="24"/>
          <w:lang w:eastAsia="hi-IN" w:bidi="hi-IN"/>
        </w:rPr>
        <w:t>Maksymalna łączna wartość wszystkich zmian wynagrodzenia dokonanych na podstawie niniejszego paragrafu nie może przekroczyć 5% wynagrodzenia brutto określonego w § 6 ust. 1 umowy.</w:t>
      </w:r>
    </w:p>
    <w:p w14:paraId="60642304" w14:textId="77777777" w:rsidR="00C329B8" w:rsidRDefault="00C329B8">
      <w:pPr>
        <w:pStyle w:val="Akapitzlist"/>
        <w:widowControl w:val="0"/>
        <w:numPr>
          <w:ilvl w:val="0"/>
          <w:numId w:val="67"/>
        </w:numPr>
        <w:suppressAutoHyphens/>
        <w:spacing w:after="0" w:line="240" w:lineRule="auto"/>
        <w:ind w:left="357" w:hanging="357"/>
        <w:contextualSpacing w:val="0"/>
        <w:textAlignment w:val="baseline"/>
        <w:rPr>
          <w:rFonts w:eastAsia="SimSun" w:cstheme="minorHAnsi"/>
          <w:sz w:val="24"/>
          <w:szCs w:val="24"/>
          <w:lang w:eastAsia="hi-IN" w:bidi="hi-IN"/>
        </w:rPr>
      </w:pPr>
      <w:r w:rsidRPr="00402BB3">
        <w:rPr>
          <w:rFonts w:eastAsia="SimSun" w:cstheme="minorHAnsi"/>
          <w:sz w:val="24"/>
          <w:szCs w:val="24"/>
          <w:lang w:eastAsia="hi-IN" w:bidi="hi-IN"/>
        </w:rPr>
        <w:t>Zmiana wynagrodzenia w wyniku waloryzacji następuje od miesiąca następującego po miesiącu, w którym druga Strona otrzymała prawidłowo sporządzony wniosek, nie wcześniej jednak niż od dnia zawarcia aneksu.</w:t>
      </w:r>
    </w:p>
    <w:p w14:paraId="7CA0335B" w14:textId="77777777" w:rsidR="00C329B8" w:rsidRDefault="00C329B8">
      <w:pPr>
        <w:pStyle w:val="Akapitzlist"/>
        <w:widowControl w:val="0"/>
        <w:numPr>
          <w:ilvl w:val="0"/>
          <w:numId w:val="67"/>
        </w:numPr>
        <w:suppressAutoHyphens/>
        <w:spacing w:after="0" w:line="240" w:lineRule="auto"/>
        <w:ind w:left="357" w:hanging="357"/>
        <w:contextualSpacing w:val="0"/>
        <w:textAlignment w:val="baseline"/>
        <w:rPr>
          <w:rFonts w:eastAsia="SimSun" w:cstheme="minorHAnsi"/>
          <w:sz w:val="24"/>
          <w:szCs w:val="24"/>
          <w:lang w:eastAsia="hi-IN" w:bidi="hi-IN"/>
        </w:rPr>
      </w:pPr>
      <w:r w:rsidRPr="00402BB3">
        <w:rPr>
          <w:rFonts w:eastAsia="SimSun" w:cstheme="minorHAnsi"/>
          <w:sz w:val="24"/>
          <w:szCs w:val="24"/>
          <w:lang w:eastAsia="hi-IN" w:bidi="hi-IN"/>
        </w:rPr>
        <w:t>Waloryzacja wymaga zawarcia aneksu do umowy.</w:t>
      </w:r>
    </w:p>
    <w:p w14:paraId="28DF2145" w14:textId="77777777" w:rsidR="00C329B8" w:rsidRDefault="00C329B8">
      <w:pPr>
        <w:pStyle w:val="Akapitzlist"/>
        <w:widowControl w:val="0"/>
        <w:numPr>
          <w:ilvl w:val="0"/>
          <w:numId w:val="67"/>
        </w:numPr>
        <w:suppressAutoHyphens/>
        <w:spacing w:after="0" w:line="240" w:lineRule="auto"/>
        <w:ind w:left="357" w:hanging="357"/>
        <w:contextualSpacing w:val="0"/>
        <w:textAlignment w:val="baseline"/>
        <w:rPr>
          <w:rFonts w:eastAsia="SimSun" w:cstheme="minorHAnsi"/>
          <w:sz w:val="24"/>
          <w:szCs w:val="24"/>
          <w:lang w:eastAsia="hi-IN" w:bidi="hi-IN"/>
        </w:rPr>
      </w:pPr>
      <w:r w:rsidRPr="00402BB3">
        <w:rPr>
          <w:rFonts w:eastAsia="SimSun" w:cstheme="minorHAnsi"/>
          <w:sz w:val="24"/>
          <w:szCs w:val="24"/>
          <w:lang w:eastAsia="hi-IN" w:bidi="hi-IN"/>
        </w:rPr>
        <w:t>W przypadku zmiany wynagrodzenia Wykonawcy zgodnie z niniejszym paragrafem, Wykonawca jest zobowiązany do odpowiedniej zmiany wynagrodzenia podwykonawcy, z którym zawarł umowę, jeżeli:</w:t>
      </w:r>
    </w:p>
    <w:p w14:paraId="130C2D9C" w14:textId="77777777" w:rsidR="00C329B8" w:rsidRDefault="00C329B8">
      <w:pPr>
        <w:pStyle w:val="Akapitzlist"/>
        <w:widowControl w:val="0"/>
        <w:numPr>
          <w:ilvl w:val="0"/>
          <w:numId w:val="68"/>
        </w:numPr>
        <w:suppressAutoHyphens/>
        <w:spacing w:after="0" w:line="240" w:lineRule="auto"/>
        <w:textAlignment w:val="baseline"/>
        <w:rPr>
          <w:rFonts w:eastAsia="SimSun" w:cstheme="minorHAnsi"/>
          <w:sz w:val="24"/>
          <w:szCs w:val="24"/>
          <w:lang w:eastAsia="hi-IN" w:bidi="hi-IN"/>
        </w:rPr>
      </w:pPr>
      <w:r w:rsidRPr="00402BB3">
        <w:rPr>
          <w:rFonts w:eastAsia="SimSun" w:cstheme="minorHAnsi"/>
          <w:sz w:val="24"/>
          <w:szCs w:val="24"/>
          <w:lang w:eastAsia="hi-IN" w:bidi="hi-IN"/>
        </w:rPr>
        <w:t>przedmiotem tej umowy są usługi lub dostawy pozostające w związku z realizacją niniejszego zamówienia</w:t>
      </w:r>
      <w:r>
        <w:rPr>
          <w:rFonts w:eastAsia="SimSun" w:cstheme="minorHAnsi"/>
          <w:sz w:val="24"/>
          <w:szCs w:val="24"/>
          <w:lang w:eastAsia="hi-IN" w:bidi="hi-IN"/>
        </w:rPr>
        <w:t>,</w:t>
      </w:r>
    </w:p>
    <w:p w14:paraId="553E6F78" w14:textId="77777777" w:rsidR="00C329B8" w:rsidRDefault="00C329B8">
      <w:pPr>
        <w:pStyle w:val="Akapitzlist"/>
        <w:widowControl w:val="0"/>
        <w:numPr>
          <w:ilvl w:val="0"/>
          <w:numId w:val="68"/>
        </w:numPr>
        <w:suppressAutoHyphens/>
        <w:spacing w:after="0" w:line="240" w:lineRule="auto"/>
        <w:textAlignment w:val="baseline"/>
        <w:rPr>
          <w:rFonts w:eastAsia="SimSun" w:cstheme="minorHAnsi"/>
          <w:sz w:val="24"/>
          <w:szCs w:val="24"/>
          <w:lang w:eastAsia="hi-IN" w:bidi="hi-IN"/>
        </w:rPr>
      </w:pPr>
      <w:r w:rsidRPr="00402BB3">
        <w:rPr>
          <w:rFonts w:eastAsia="SimSun" w:cstheme="minorHAnsi"/>
          <w:sz w:val="24"/>
          <w:szCs w:val="24"/>
          <w:lang w:eastAsia="hi-IN" w:bidi="hi-IN"/>
        </w:rPr>
        <w:t>okres obowiązywania tej umowy przekracza 6 miesięcy</w:t>
      </w:r>
      <w:r>
        <w:rPr>
          <w:rFonts w:eastAsia="SimSun" w:cstheme="minorHAnsi"/>
          <w:sz w:val="24"/>
          <w:szCs w:val="24"/>
          <w:lang w:eastAsia="hi-IN" w:bidi="hi-IN"/>
        </w:rPr>
        <w:t>,</w:t>
      </w:r>
    </w:p>
    <w:p w14:paraId="57473877" w14:textId="77777777" w:rsidR="00C329B8" w:rsidRPr="00402BB3" w:rsidRDefault="00C329B8">
      <w:pPr>
        <w:pStyle w:val="Akapitzlist"/>
        <w:widowControl w:val="0"/>
        <w:numPr>
          <w:ilvl w:val="0"/>
          <w:numId w:val="68"/>
        </w:numPr>
        <w:suppressAutoHyphens/>
        <w:spacing w:after="0" w:line="240" w:lineRule="auto"/>
        <w:textAlignment w:val="baseline"/>
        <w:rPr>
          <w:rFonts w:eastAsia="SimSun" w:cstheme="minorHAnsi"/>
          <w:sz w:val="24"/>
          <w:szCs w:val="24"/>
          <w:lang w:eastAsia="hi-IN" w:bidi="hi-IN"/>
        </w:rPr>
      </w:pPr>
      <w:r w:rsidRPr="00402BB3">
        <w:rPr>
          <w:rFonts w:eastAsia="SimSun" w:cstheme="minorHAnsi"/>
          <w:sz w:val="24"/>
          <w:szCs w:val="24"/>
          <w:lang w:eastAsia="hi-IN" w:bidi="hi-IN"/>
        </w:rPr>
        <w:t>zmiana kosztów ma wpływ na koszt wykonania zobowiązania podwykonawcy.</w:t>
      </w:r>
    </w:p>
    <w:p w14:paraId="624E2052" w14:textId="77777777" w:rsidR="00C329B8" w:rsidRDefault="00C329B8">
      <w:pPr>
        <w:pStyle w:val="Akapitzlist"/>
        <w:widowControl w:val="0"/>
        <w:numPr>
          <w:ilvl w:val="0"/>
          <w:numId w:val="69"/>
        </w:numPr>
        <w:suppressAutoHyphens/>
        <w:spacing w:after="0" w:line="240" w:lineRule="auto"/>
        <w:ind w:left="357" w:hanging="357"/>
        <w:contextualSpacing w:val="0"/>
        <w:textAlignment w:val="baseline"/>
        <w:rPr>
          <w:rFonts w:eastAsia="SimSun" w:cstheme="minorHAnsi"/>
          <w:sz w:val="24"/>
          <w:szCs w:val="24"/>
          <w:lang w:eastAsia="hi-IN" w:bidi="hi-IN"/>
        </w:rPr>
      </w:pPr>
      <w:r w:rsidRPr="00402BB3">
        <w:rPr>
          <w:rFonts w:eastAsia="SimSun" w:cstheme="minorHAnsi"/>
          <w:sz w:val="24"/>
          <w:szCs w:val="24"/>
          <w:lang w:eastAsia="hi-IN" w:bidi="hi-IN"/>
        </w:rPr>
        <w:t>Wykonawca zobowiązany jest dokonać zmiany wynagrodzenia podwykonawcy w terminie 30 dni od dnia zawarcia aneksu waloryzacyjnego z Zamawiającym, jeżeli spełnione są przesłanki określone w ust. 13.</w:t>
      </w:r>
    </w:p>
    <w:p w14:paraId="6A3AC3A0" w14:textId="77777777" w:rsidR="00C329B8" w:rsidRDefault="00C329B8">
      <w:pPr>
        <w:pStyle w:val="Akapitzlist"/>
        <w:widowControl w:val="0"/>
        <w:numPr>
          <w:ilvl w:val="0"/>
          <w:numId w:val="69"/>
        </w:numPr>
        <w:suppressAutoHyphens/>
        <w:spacing w:after="0" w:line="240" w:lineRule="auto"/>
        <w:ind w:left="357" w:hanging="357"/>
        <w:contextualSpacing w:val="0"/>
        <w:textAlignment w:val="baseline"/>
        <w:rPr>
          <w:rFonts w:eastAsia="SimSun" w:cstheme="minorHAnsi"/>
          <w:sz w:val="24"/>
          <w:szCs w:val="24"/>
          <w:lang w:eastAsia="hi-IN" w:bidi="hi-IN"/>
        </w:rPr>
      </w:pPr>
      <w:r w:rsidRPr="00402BB3">
        <w:rPr>
          <w:rFonts w:eastAsia="SimSun" w:cstheme="minorHAnsi"/>
          <w:sz w:val="24"/>
          <w:szCs w:val="24"/>
          <w:lang w:eastAsia="hi-IN" w:bidi="hi-IN"/>
        </w:rPr>
        <w:t>Waloryzacja nie przysługuje w zakresie, w jakim wzrost kosztów wynika wyłącznie z okoliczności leżących po stronie Wykonawcy, w szczególności z jego zwłoki, nienależytej organizacji pracy albo niegospodarności.</w:t>
      </w:r>
    </w:p>
    <w:p w14:paraId="71B7CBC7" w14:textId="6B6FC928" w:rsidR="00916A63" w:rsidRPr="00071C6B" w:rsidRDefault="00C329B8">
      <w:pPr>
        <w:pStyle w:val="Akapitzlist"/>
        <w:widowControl w:val="0"/>
        <w:numPr>
          <w:ilvl w:val="0"/>
          <w:numId w:val="69"/>
        </w:numPr>
        <w:suppressAutoHyphens/>
        <w:spacing w:after="0" w:line="240" w:lineRule="auto"/>
        <w:ind w:left="357" w:hanging="357"/>
        <w:contextualSpacing w:val="0"/>
        <w:textAlignment w:val="baseline"/>
        <w:rPr>
          <w:rFonts w:eastAsia="SimSun" w:cstheme="minorHAnsi"/>
          <w:sz w:val="24"/>
          <w:szCs w:val="24"/>
          <w:lang w:eastAsia="hi-IN" w:bidi="hi-IN"/>
        </w:rPr>
      </w:pPr>
      <w:r w:rsidRPr="00071C6B">
        <w:rPr>
          <w:rFonts w:eastAsia="SimSun" w:cstheme="minorHAnsi"/>
          <w:sz w:val="24"/>
          <w:szCs w:val="24"/>
          <w:lang w:eastAsia="hi-IN" w:bidi="hi-IN"/>
        </w:rPr>
        <w:t>Postanowienia niniejszego paragrafu nie wyłączają możliwości zmiany wynagrodzenia w innych przypadkach przewidzianych przepisami prawa lub niniejszą umową.</w:t>
      </w:r>
    </w:p>
    <w:p w14:paraId="331192B2" w14:textId="77777777" w:rsidR="00916A63" w:rsidRPr="00EA2480" w:rsidRDefault="00916A63" w:rsidP="00916A63">
      <w:pPr>
        <w:widowControl w:val="0"/>
        <w:suppressAutoHyphens/>
        <w:spacing w:after="0" w:line="240" w:lineRule="auto"/>
        <w:textAlignment w:val="baseline"/>
        <w:rPr>
          <w:rFonts w:cstheme="minorHAnsi"/>
          <w:b/>
          <w:kern w:val="3"/>
          <w:sz w:val="24"/>
          <w:szCs w:val="24"/>
          <w:lang w:eastAsia="zh-CN"/>
        </w:rPr>
      </w:pPr>
    </w:p>
    <w:p w14:paraId="26DAB4DE" w14:textId="77777777" w:rsidR="00C329B8" w:rsidRDefault="00C329B8" w:rsidP="00916A63">
      <w:pPr>
        <w:widowControl w:val="0"/>
        <w:suppressAutoHyphens/>
        <w:spacing w:after="0" w:line="240" w:lineRule="auto"/>
        <w:jc w:val="center"/>
        <w:textAlignment w:val="baseline"/>
        <w:rPr>
          <w:rFonts w:cstheme="minorHAnsi"/>
          <w:b/>
          <w:kern w:val="3"/>
          <w:sz w:val="24"/>
          <w:szCs w:val="24"/>
          <w:lang w:eastAsia="zh-CN"/>
        </w:rPr>
      </w:pPr>
    </w:p>
    <w:p w14:paraId="443584D0" w14:textId="03D1E8C0" w:rsidR="00916A63" w:rsidRPr="00EA2480" w:rsidRDefault="00916A63" w:rsidP="00916A63">
      <w:pPr>
        <w:widowControl w:val="0"/>
        <w:suppressAutoHyphens/>
        <w:spacing w:after="0" w:line="240" w:lineRule="auto"/>
        <w:jc w:val="center"/>
        <w:textAlignment w:val="baseline"/>
        <w:rPr>
          <w:rFonts w:cstheme="minorHAnsi"/>
          <w:b/>
          <w:kern w:val="3"/>
          <w:sz w:val="24"/>
          <w:szCs w:val="24"/>
          <w:lang w:eastAsia="zh-CN"/>
        </w:rPr>
      </w:pPr>
      <w:r w:rsidRPr="00EA2480">
        <w:rPr>
          <w:rFonts w:cstheme="minorHAnsi"/>
          <w:b/>
          <w:kern w:val="3"/>
          <w:sz w:val="24"/>
          <w:szCs w:val="24"/>
          <w:lang w:eastAsia="zh-CN"/>
        </w:rPr>
        <w:lastRenderedPageBreak/>
        <w:t>§ 14</w:t>
      </w:r>
    </w:p>
    <w:p w14:paraId="54350AB6" w14:textId="77777777" w:rsidR="00916A63" w:rsidRPr="00EA2480" w:rsidRDefault="00916A63" w:rsidP="00916A63">
      <w:pPr>
        <w:widowControl w:val="0"/>
        <w:suppressAutoHyphens/>
        <w:spacing w:line="240" w:lineRule="auto"/>
        <w:jc w:val="center"/>
        <w:textAlignment w:val="baseline"/>
        <w:rPr>
          <w:rFonts w:cstheme="minorHAnsi"/>
          <w:b/>
          <w:kern w:val="3"/>
          <w:sz w:val="24"/>
          <w:szCs w:val="24"/>
          <w:lang w:eastAsia="zh-CN"/>
        </w:rPr>
      </w:pPr>
      <w:r w:rsidRPr="00EA2480">
        <w:rPr>
          <w:rFonts w:cstheme="minorHAnsi"/>
          <w:b/>
          <w:kern w:val="3"/>
          <w:sz w:val="24"/>
          <w:szCs w:val="24"/>
          <w:lang w:eastAsia="zh-CN"/>
        </w:rPr>
        <w:t>Postanowienia końcowe</w:t>
      </w:r>
    </w:p>
    <w:p w14:paraId="11E8B838" w14:textId="77777777" w:rsidR="00916A63" w:rsidRPr="00EA2480" w:rsidRDefault="00916A63">
      <w:pPr>
        <w:numPr>
          <w:ilvl w:val="0"/>
          <w:numId w:val="16"/>
        </w:numPr>
        <w:tabs>
          <w:tab w:val="num" w:pos="360"/>
        </w:tabs>
        <w:spacing w:after="0" w:line="240" w:lineRule="auto"/>
        <w:ind w:left="357" w:hanging="357"/>
        <w:rPr>
          <w:rFonts w:cstheme="minorHAnsi"/>
          <w:sz w:val="24"/>
          <w:szCs w:val="24"/>
        </w:rPr>
      </w:pPr>
      <w:r w:rsidRPr="00EA2480">
        <w:rPr>
          <w:rFonts w:cstheme="minorHAnsi"/>
          <w:sz w:val="24"/>
          <w:szCs w:val="24"/>
        </w:rPr>
        <w:t>Dla potrzeb realizacji niniejszej umowy strony ustalają następujące dane kontaktowe:</w:t>
      </w:r>
    </w:p>
    <w:p w14:paraId="27EFF67D" w14:textId="77777777" w:rsidR="00916A63" w:rsidRPr="00EA2480" w:rsidRDefault="00916A63">
      <w:pPr>
        <w:numPr>
          <w:ilvl w:val="1"/>
          <w:numId w:val="16"/>
        </w:numPr>
        <w:tabs>
          <w:tab w:val="num" w:pos="360"/>
          <w:tab w:val="num" w:pos="720"/>
        </w:tabs>
        <w:spacing w:after="0" w:line="240" w:lineRule="auto"/>
        <w:ind w:left="714" w:hanging="357"/>
        <w:rPr>
          <w:rFonts w:cstheme="minorHAnsi"/>
          <w:sz w:val="24"/>
          <w:szCs w:val="24"/>
        </w:rPr>
      </w:pPr>
      <w:r w:rsidRPr="00EA2480">
        <w:rPr>
          <w:rFonts w:cstheme="minorHAnsi"/>
          <w:sz w:val="24"/>
          <w:szCs w:val="24"/>
        </w:rPr>
        <w:t>Zamawiający: ……………… (imię i nazwisko), ……… (telefon), ………… (e-mail) ………………</w:t>
      </w:r>
    </w:p>
    <w:p w14:paraId="3BCFF174" w14:textId="77777777" w:rsidR="00916A63" w:rsidRPr="00EA2480" w:rsidRDefault="00916A63">
      <w:pPr>
        <w:numPr>
          <w:ilvl w:val="1"/>
          <w:numId w:val="16"/>
        </w:numPr>
        <w:tabs>
          <w:tab w:val="num" w:pos="360"/>
          <w:tab w:val="num" w:pos="720"/>
        </w:tabs>
        <w:spacing w:after="0" w:line="240" w:lineRule="auto"/>
        <w:ind w:left="714" w:hanging="357"/>
        <w:rPr>
          <w:rFonts w:cstheme="minorHAnsi"/>
          <w:sz w:val="24"/>
          <w:szCs w:val="24"/>
        </w:rPr>
      </w:pPr>
      <w:r w:rsidRPr="00EA2480">
        <w:rPr>
          <w:rFonts w:cstheme="minorHAnsi"/>
          <w:sz w:val="24"/>
          <w:szCs w:val="24"/>
        </w:rPr>
        <w:t>Wykonawca:  ……………… (imię i nazwisko), ……… (telefon), ………… (e-mail) ………………</w:t>
      </w:r>
    </w:p>
    <w:p w14:paraId="336EB307" w14:textId="77777777" w:rsidR="00916A63" w:rsidRPr="00C42134" w:rsidRDefault="00916A63">
      <w:pPr>
        <w:numPr>
          <w:ilvl w:val="0"/>
          <w:numId w:val="16"/>
        </w:numPr>
        <w:tabs>
          <w:tab w:val="num" w:pos="426"/>
        </w:tabs>
        <w:spacing w:after="0" w:line="240" w:lineRule="auto"/>
        <w:ind w:left="426" w:hanging="426"/>
        <w:rPr>
          <w:rFonts w:cstheme="minorHAnsi"/>
          <w:color w:val="000000" w:themeColor="text1"/>
          <w:sz w:val="24"/>
          <w:szCs w:val="24"/>
        </w:rPr>
      </w:pPr>
      <w:r w:rsidRPr="00EA2480">
        <w:rPr>
          <w:rFonts w:cstheme="minorHAnsi"/>
          <w:sz w:val="24"/>
          <w:szCs w:val="24"/>
        </w:rPr>
        <w:t>Strony zobowiązują się do wzajemnego powiadamiania o zmianie danych wskazanych w ust. 1.</w:t>
      </w:r>
      <w:r w:rsidRPr="00C42134">
        <w:rPr>
          <w:rFonts w:cstheme="minorHAnsi"/>
          <w:color w:val="000000" w:themeColor="text1"/>
          <w:sz w:val="24"/>
          <w:szCs w:val="24"/>
        </w:rPr>
        <w:t xml:space="preserve"> </w:t>
      </w:r>
      <w:r w:rsidRPr="00986461">
        <w:rPr>
          <w:rFonts w:cstheme="minorHAnsi"/>
          <w:color w:val="000000" w:themeColor="text1"/>
          <w:sz w:val="24"/>
          <w:szCs w:val="24"/>
        </w:rPr>
        <w:t>Powyższe zmiany nie wymaga</w:t>
      </w:r>
      <w:r>
        <w:rPr>
          <w:rFonts w:cstheme="minorHAnsi"/>
          <w:color w:val="000000" w:themeColor="text1"/>
          <w:sz w:val="24"/>
          <w:szCs w:val="24"/>
        </w:rPr>
        <w:t>ją</w:t>
      </w:r>
      <w:r w:rsidRPr="00986461">
        <w:rPr>
          <w:rFonts w:cstheme="minorHAnsi"/>
          <w:color w:val="000000" w:themeColor="text1"/>
          <w:sz w:val="24"/>
          <w:szCs w:val="24"/>
        </w:rPr>
        <w:t xml:space="preserve"> formy aneksu.</w:t>
      </w:r>
    </w:p>
    <w:p w14:paraId="38D6DCC0" w14:textId="77777777" w:rsidR="00916A63" w:rsidRDefault="00916A63">
      <w:pPr>
        <w:numPr>
          <w:ilvl w:val="0"/>
          <w:numId w:val="16"/>
        </w:numPr>
        <w:tabs>
          <w:tab w:val="num" w:pos="426"/>
        </w:tabs>
        <w:spacing w:after="0" w:line="240" w:lineRule="auto"/>
        <w:ind w:left="357" w:hanging="357"/>
        <w:rPr>
          <w:rFonts w:cstheme="minorHAnsi"/>
          <w:color w:val="000000" w:themeColor="text1"/>
          <w:sz w:val="24"/>
          <w:szCs w:val="24"/>
        </w:rPr>
      </w:pPr>
      <w:r w:rsidRPr="00584B5B">
        <w:rPr>
          <w:rFonts w:cstheme="minorHAnsi"/>
          <w:color w:val="000000" w:themeColor="text1"/>
          <w:sz w:val="24"/>
          <w:szCs w:val="24"/>
        </w:rPr>
        <w:t>Niedopełnienie obowiązku poinformowania o zmianie danych powoduje, że doręczenie dokonane na dotychczas wskazane dane uważa się za skuteczne.</w:t>
      </w:r>
    </w:p>
    <w:p w14:paraId="25DF76FC" w14:textId="77777777" w:rsidR="00916A63" w:rsidRPr="00986461" w:rsidRDefault="00916A63">
      <w:pPr>
        <w:numPr>
          <w:ilvl w:val="0"/>
          <w:numId w:val="16"/>
        </w:numPr>
        <w:tabs>
          <w:tab w:val="num" w:pos="426"/>
        </w:tabs>
        <w:spacing w:after="0" w:line="240" w:lineRule="auto"/>
        <w:ind w:left="426" w:hanging="426"/>
        <w:rPr>
          <w:rFonts w:cstheme="minorHAnsi"/>
          <w:color w:val="000000" w:themeColor="text1"/>
          <w:sz w:val="24"/>
          <w:szCs w:val="24"/>
        </w:rPr>
      </w:pPr>
      <w:r w:rsidRPr="00986461">
        <w:rPr>
          <w:rFonts w:cstheme="minorHAnsi"/>
          <w:color w:val="000000" w:themeColor="text1"/>
          <w:sz w:val="24"/>
          <w:szCs w:val="24"/>
        </w:rPr>
        <w:t>Strony zobowiązują się załatwiać spory wynikłe na tle stosowania niniejszej umowy polubownie w drodze negocjacji. W wypadku, gdy strony nie osiągną porozumienia w powyższy sposób, mogą poddać spór pod rozstrzygnięcie sądu powszechnego. Właściwym dla rozpoznania sporów wynikłych na tle realizacji umowy jest sąd właściwy dla siedziby Zamawiającego.</w:t>
      </w:r>
    </w:p>
    <w:p w14:paraId="08E47518" w14:textId="77777777" w:rsidR="00916A63" w:rsidRPr="00986461" w:rsidRDefault="00916A63">
      <w:pPr>
        <w:numPr>
          <w:ilvl w:val="0"/>
          <w:numId w:val="16"/>
        </w:numPr>
        <w:tabs>
          <w:tab w:val="num" w:pos="426"/>
        </w:tabs>
        <w:spacing w:after="0" w:line="240" w:lineRule="auto"/>
        <w:ind w:left="426" w:hanging="426"/>
        <w:rPr>
          <w:rFonts w:cstheme="minorHAnsi"/>
          <w:color w:val="000000" w:themeColor="text1"/>
          <w:sz w:val="24"/>
          <w:szCs w:val="24"/>
        </w:rPr>
      </w:pPr>
      <w:r w:rsidRPr="00986461">
        <w:rPr>
          <w:rFonts w:cstheme="minorHAnsi"/>
          <w:color w:val="000000" w:themeColor="text1"/>
          <w:sz w:val="24"/>
          <w:szCs w:val="24"/>
        </w:rPr>
        <w:t>W sprawach nieuregulowanych w niniejszej umowie stosuje się przepisy obowiązującego prawa w tym: ustawy z dnia 23 kwietnia 1964 r. Kodeks cywilny (t.j. Dz. U. z 2025 r. poz. 1071 ze zm.), ustawy z dnia 29 stycznia 2004 roku Prawo zamówień publicznych (Dz. U. z 2024 r. poz. 1320 ze zm.), ustawy z dnia 7 lipca 1994 r. Prawo budowlane (t.j. Dz. U. z 2025 r. poz. 418 ze zm.) oraz akty wykonawcze do tych ustaw.</w:t>
      </w:r>
    </w:p>
    <w:p w14:paraId="3F6CE180" w14:textId="77777777" w:rsidR="00916A63" w:rsidRPr="00986461" w:rsidRDefault="00916A63">
      <w:pPr>
        <w:numPr>
          <w:ilvl w:val="0"/>
          <w:numId w:val="16"/>
        </w:numPr>
        <w:tabs>
          <w:tab w:val="num" w:pos="426"/>
        </w:tabs>
        <w:spacing w:after="0" w:line="240" w:lineRule="auto"/>
        <w:ind w:left="426" w:hanging="426"/>
        <w:rPr>
          <w:rFonts w:cstheme="minorHAnsi"/>
          <w:color w:val="000000" w:themeColor="text1"/>
          <w:sz w:val="24"/>
          <w:szCs w:val="24"/>
        </w:rPr>
      </w:pPr>
      <w:r w:rsidRPr="00986461">
        <w:rPr>
          <w:rFonts w:cstheme="minorHAnsi"/>
          <w:color w:val="000000" w:themeColor="text1"/>
          <w:sz w:val="24"/>
          <w:szCs w:val="24"/>
        </w:rPr>
        <w:t>Niewykonalność lub nieskuteczność któregokolwiek z postanowień umowy, nie będą prowadziły do utraty mocy obowiązującej pozostałych zapisów umowy.</w:t>
      </w:r>
    </w:p>
    <w:p w14:paraId="4F13C5CA" w14:textId="77777777" w:rsidR="00916A63" w:rsidRDefault="00916A63">
      <w:pPr>
        <w:numPr>
          <w:ilvl w:val="0"/>
          <w:numId w:val="16"/>
        </w:numPr>
        <w:tabs>
          <w:tab w:val="num" w:pos="426"/>
        </w:tabs>
        <w:spacing w:after="0" w:line="240" w:lineRule="auto"/>
        <w:ind w:left="426" w:hanging="426"/>
        <w:rPr>
          <w:rFonts w:cstheme="minorHAnsi"/>
          <w:color w:val="000000" w:themeColor="text1"/>
          <w:sz w:val="24"/>
          <w:szCs w:val="24"/>
        </w:rPr>
      </w:pPr>
      <w:r>
        <w:rPr>
          <w:rFonts w:cstheme="minorHAnsi"/>
          <w:color w:val="000000" w:themeColor="text1"/>
          <w:sz w:val="24"/>
          <w:szCs w:val="24"/>
        </w:rPr>
        <w:t>U</w:t>
      </w:r>
      <w:r w:rsidRPr="00986461">
        <w:rPr>
          <w:rFonts w:cstheme="minorHAnsi"/>
          <w:color w:val="000000" w:themeColor="text1"/>
          <w:sz w:val="24"/>
          <w:szCs w:val="24"/>
        </w:rPr>
        <w:t>mowę sporządzono w dwóch jednobrzmiących egzemplarzach, po jednym dla każdej ze Stron.</w:t>
      </w:r>
    </w:p>
    <w:p w14:paraId="4497AB80" w14:textId="77777777" w:rsidR="00916A63" w:rsidRPr="00EA2480" w:rsidRDefault="00916A63" w:rsidP="00916A63">
      <w:pPr>
        <w:spacing w:after="0" w:line="240" w:lineRule="auto"/>
        <w:jc w:val="both"/>
        <w:rPr>
          <w:rFonts w:cstheme="minorHAnsi"/>
          <w:sz w:val="24"/>
          <w:szCs w:val="24"/>
        </w:rPr>
      </w:pPr>
    </w:p>
    <w:p w14:paraId="099B3488" w14:textId="77777777" w:rsidR="00916A63" w:rsidRPr="00916A63" w:rsidRDefault="00916A63" w:rsidP="00AC50E1">
      <w:pPr>
        <w:spacing w:after="0" w:line="240" w:lineRule="auto"/>
        <w:rPr>
          <w:rFonts w:cstheme="minorHAnsi"/>
          <w:sz w:val="24"/>
          <w:szCs w:val="24"/>
        </w:rPr>
      </w:pPr>
      <w:r w:rsidRPr="00916A63">
        <w:rPr>
          <w:rFonts w:cstheme="minorHAnsi"/>
          <w:sz w:val="24"/>
          <w:szCs w:val="24"/>
        </w:rPr>
        <w:t xml:space="preserve">Finansowanie zaplanowano w budżecie Miasta </w:t>
      </w:r>
      <w:r w:rsidRPr="00916A63">
        <w:rPr>
          <w:rFonts w:cstheme="minorHAnsi"/>
          <w:bCs/>
          <w:sz w:val="24"/>
          <w:szCs w:val="24"/>
        </w:rPr>
        <w:t xml:space="preserve">i wieloletniej prognozie finansowej </w:t>
      </w:r>
      <w:r w:rsidRPr="00916A63">
        <w:rPr>
          <w:rFonts w:cstheme="minorHAnsi"/>
          <w:sz w:val="24"/>
          <w:szCs w:val="24"/>
        </w:rPr>
        <w:t xml:space="preserve">w Dział 600, Rozdział 60016 § …… w kwocie ………………………… w ramach zadania </w:t>
      </w:r>
      <w:r w:rsidRPr="00916A63">
        <w:rPr>
          <w:rFonts w:cstheme="minorHAnsi"/>
          <w:i/>
          <w:iCs/>
          <w:sz w:val="24"/>
          <w:szCs w:val="24"/>
        </w:rPr>
        <w:t>Budowa ulicy Kolejowej w Płońsku</w:t>
      </w:r>
      <w:r w:rsidRPr="00916A63">
        <w:rPr>
          <w:rFonts w:cstheme="minorHAnsi"/>
          <w:sz w:val="24"/>
          <w:szCs w:val="24"/>
        </w:rPr>
        <w:t>.</w:t>
      </w:r>
    </w:p>
    <w:p w14:paraId="5A6363C6" w14:textId="77777777" w:rsidR="00160285" w:rsidRPr="00F270DD" w:rsidRDefault="00160285" w:rsidP="00916A63">
      <w:pPr>
        <w:spacing w:after="0" w:line="240" w:lineRule="auto"/>
        <w:rPr>
          <w:rFonts w:eastAsia="Times New Roman" w:cstheme="minorHAnsi"/>
          <w:sz w:val="24"/>
          <w:szCs w:val="24"/>
        </w:rPr>
      </w:pPr>
    </w:p>
    <w:p w14:paraId="31F79B0B" w14:textId="77777777" w:rsidR="00160285" w:rsidRPr="00F270DD" w:rsidRDefault="00160285" w:rsidP="00916A63">
      <w:pPr>
        <w:spacing w:after="0" w:line="240" w:lineRule="auto"/>
        <w:rPr>
          <w:rFonts w:eastAsia="Times New Roman" w:cstheme="minorHAnsi"/>
          <w:sz w:val="24"/>
          <w:szCs w:val="24"/>
        </w:rPr>
      </w:pPr>
    </w:p>
    <w:p w14:paraId="0303C5FF" w14:textId="77777777" w:rsidR="00160285" w:rsidRPr="00F270DD" w:rsidRDefault="00160285" w:rsidP="00916A63">
      <w:pPr>
        <w:spacing w:after="0" w:line="240" w:lineRule="auto"/>
        <w:ind w:left="6480" w:hanging="6480"/>
        <w:rPr>
          <w:rFonts w:eastAsia="Times New Roman" w:cstheme="minorHAnsi"/>
          <w:sz w:val="24"/>
          <w:szCs w:val="24"/>
        </w:rPr>
      </w:pPr>
      <w:r w:rsidRPr="00F270DD">
        <w:rPr>
          <w:rFonts w:eastAsia="Times New Roman" w:cstheme="minorHAnsi"/>
          <w:sz w:val="24"/>
          <w:szCs w:val="24"/>
        </w:rPr>
        <w:t>………………………….</w:t>
      </w:r>
    </w:p>
    <w:p w14:paraId="42CF88AD" w14:textId="77777777" w:rsidR="00160285" w:rsidRPr="00F270DD" w:rsidRDefault="00160285" w:rsidP="00916A63">
      <w:pPr>
        <w:spacing w:after="0" w:line="240" w:lineRule="auto"/>
        <w:ind w:left="6480" w:hanging="6480"/>
        <w:rPr>
          <w:rFonts w:eastAsia="Times New Roman" w:cstheme="minorHAnsi"/>
          <w:i/>
          <w:sz w:val="24"/>
          <w:szCs w:val="24"/>
        </w:rPr>
      </w:pPr>
      <w:r w:rsidRPr="00F270DD">
        <w:rPr>
          <w:rFonts w:eastAsia="Times New Roman" w:cstheme="minorHAnsi"/>
          <w:i/>
          <w:sz w:val="24"/>
          <w:szCs w:val="24"/>
        </w:rPr>
        <w:t>(data i podpis dysponenta)</w:t>
      </w:r>
    </w:p>
    <w:p w14:paraId="2EBB21CE" w14:textId="77777777" w:rsidR="00160285" w:rsidRPr="00F270DD" w:rsidRDefault="00160285" w:rsidP="00916A63">
      <w:pPr>
        <w:tabs>
          <w:tab w:val="left" w:pos="5400"/>
        </w:tabs>
        <w:spacing w:after="0" w:line="240" w:lineRule="auto"/>
        <w:rPr>
          <w:rFonts w:eastAsia="Times New Roman" w:cstheme="minorHAnsi"/>
          <w:sz w:val="24"/>
          <w:szCs w:val="24"/>
        </w:rPr>
      </w:pPr>
    </w:p>
    <w:p w14:paraId="05623709" w14:textId="77777777" w:rsidR="004A6804" w:rsidRPr="00F270DD" w:rsidRDefault="004A6804" w:rsidP="00916A63">
      <w:pPr>
        <w:spacing w:after="0" w:line="240" w:lineRule="auto"/>
        <w:ind w:right="90"/>
        <w:rPr>
          <w:rFonts w:cstheme="minorHAnsi"/>
          <w:sz w:val="24"/>
          <w:szCs w:val="24"/>
        </w:rPr>
      </w:pPr>
      <w:r w:rsidRPr="00F270DD">
        <w:rPr>
          <w:rFonts w:cstheme="minorHAnsi"/>
          <w:sz w:val="24"/>
          <w:szCs w:val="24"/>
        </w:rPr>
        <w:t>Załącznik do umowy:</w:t>
      </w:r>
    </w:p>
    <w:p w14:paraId="5C0C94DB" w14:textId="23E60174" w:rsidR="00160285" w:rsidRPr="00F270DD" w:rsidRDefault="004A6804" w:rsidP="00916A63">
      <w:pPr>
        <w:tabs>
          <w:tab w:val="left" w:pos="5400"/>
        </w:tabs>
        <w:spacing w:after="0" w:line="240" w:lineRule="auto"/>
        <w:rPr>
          <w:rFonts w:eastAsia="Times New Roman" w:cstheme="minorHAnsi"/>
          <w:sz w:val="24"/>
          <w:szCs w:val="24"/>
        </w:rPr>
      </w:pPr>
      <w:r w:rsidRPr="00F270DD">
        <w:rPr>
          <w:rFonts w:eastAsia="Arial" w:cstheme="minorHAnsi"/>
          <w:bCs/>
          <w:sz w:val="24"/>
          <w:szCs w:val="24"/>
        </w:rPr>
        <w:t>Zasady przetwarzania danych osobowych.</w:t>
      </w:r>
    </w:p>
    <w:p w14:paraId="69B77829" w14:textId="77777777" w:rsidR="00160285" w:rsidRPr="00F270DD" w:rsidRDefault="00160285" w:rsidP="00160285">
      <w:pPr>
        <w:tabs>
          <w:tab w:val="left" w:pos="5400"/>
        </w:tabs>
        <w:spacing w:after="0" w:line="240" w:lineRule="auto"/>
        <w:rPr>
          <w:rFonts w:eastAsia="Times New Roman" w:cstheme="minorHAnsi"/>
          <w:sz w:val="24"/>
          <w:szCs w:val="24"/>
        </w:rPr>
      </w:pPr>
    </w:p>
    <w:p w14:paraId="3E89BE99" w14:textId="77777777" w:rsidR="00160285" w:rsidRPr="00F270DD" w:rsidRDefault="00160285" w:rsidP="00160285">
      <w:pPr>
        <w:tabs>
          <w:tab w:val="left" w:pos="5400"/>
        </w:tabs>
        <w:spacing w:after="0" w:line="240" w:lineRule="auto"/>
        <w:jc w:val="center"/>
        <w:rPr>
          <w:rFonts w:eastAsia="Times New Roman" w:cstheme="minorHAnsi"/>
          <w:sz w:val="24"/>
          <w:szCs w:val="24"/>
        </w:rPr>
      </w:pPr>
      <w:r w:rsidRPr="00F270DD">
        <w:rPr>
          <w:rFonts w:eastAsia="Times New Roman" w:cstheme="minorHAnsi"/>
          <w:sz w:val="24"/>
          <w:szCs w:val="24"/>
        </w:rPr>
        <w:t>ZAMAWIAJĄCY</w:t>
      </w:r>
      <w:r w:rsidRPr="00F270DD">
        <w:rPr>
          <w:rFonts w:eastAsia="Times New Roman" w:cstheme="minorHAnsi"/>
          <w:sz w:val="24"/>
          <w:szCs w:val="24"/>
        </w:rPr>
        <w:tab/>
      </w:r>
      <w:r w:rsidRPr="00F270DD">
        <w:rPr>
          <w:rFonts w:eastAsia="Times New Roman" w:cstheme="minorHAnsi"/>
          <w:sz w:val="24"/>
          <w:szCs w:val="24"/>
        </w:rPr>
        <w:tab/>
        <w:t>WYKONAWCA</w:t>
      </w:r>
    </w:p>
    <w:p w14:paraId="4561B72B" w14:textId="77777777" w:rsidR="00160285" w:rsidRPr="00F270DD" w:rsidRDefault="00160285" w:rsidP="00160285">
      <w:pPr>
        <w:tabs>
          <w:tab w:val="left" w:pos="5400"/>
        </w:tabs>
        <w:spacing w:after="0" w:line="240" w:lineRule="auto"/>
        <w:rPr>
          <w:rFonts w:eastAsia="Times New Roman" w:cstheme="minorHAnsi"/>
          <w:sz w:val="24"/>
          <w:szCs w:val="24"/>
        </w:rPr>
      </w:pPr>
    </w:p>
    <w:p w14:paraId="50BCC051" w14:textId="77777777" w:rsidR="00160285" w:rsidRPr="00F270DD" w:rsidRDefault="00160285" w:rsidP="00160285">
      <w:pPr>
        <w:tabs>
          <w:tab w:val="left" w:pos="5400"/>
        </w:tabs>
        <w:spacing w:after="0" w:line="240" w:lineRule="auto"/>
        <w:rPr>
          <w:rFonts w:eastAsia="Times New Roman" w:cstheme="minorHAnsi"/>
          <w:sz w:val="24"/>
          <w:szCs w:val="24"/>
        </w:rPr>
      </w:pPr>
    </w:p>
    <w:p w14:paraId="742AB924" w14:textId="77777777" w:rsidR="00160285" w:rsidRPr="00F270DD" w:rsidRDefault="00160285" w:rsidP="00160285">
      <w:pPr>
        <w:tabs>
          <w:tab w:val="left" w:pos="5400"/>
        </w:tabs>
        <w:spacing w:after="0" w:line="240" w:lineRule="auto"/>
        <w:rPr>
          <w:rFonts w:eastAsia="Times New Roman" w:cstheme="minorHAnsi"/>
          <w:sz w:val="24"/>
          <w:szCs w:val="24"/>
        </w:rPr>
      </w:pPr>
    </w:p>
    <w:p w14:paraId="260D927D" w14:textId="6CFCBB36" w:rsidR="00160285" w:rsidRPr="00F270DD" w:rsidRDefault="00160285" w:rsidP="00160285">
      <w:pPr>
        <w:spacing w:after="0" w:line="240" w:lineRule="auto"/>
        <w:rPr>
          <w:rFonts w:eastAsia="Times New Roman" w:cstheme="minorHAnsi"/>
          <w:sz w:val="24"/>
          <w:szCs w:val="24"/>
        </w:rPr>
      </w:pPr>
      <w:r w:rsidRPr="00F270DD">
        <w:rPr>
          <w:rFonts w:eastAsia="Times New Roman" w:cstheme="minorHAnsi"/>
          <w:sz w:val="24"/>
          <w:szCs w:val="24"/>
        </w:rPr>
        <w:t xml:space="preserve">   …………………………</w:t>
      </w:r>
      <w:r w:rsidR="004A6804">
        <w:rPr>
          <w:rFonts w:eastAsia="Times New Roman" w:cstheme="minorHAnsi"/>
          <w:sz w:val="24"/>
          <w:szCs w:val="24"/>
        </w:rPr>
        <w:t>......</w:t>
      </w:r>
      <w:r w:rsidRPr="00F270DD">
        <w:rPr>
          <w:rFonts w:eastAsia="Times New Roman" w:cstheme="minorHAnsi"/>
          <w:sz w:val="24"/>
          <w:szCs w:val="24"/>
        </w:rPr>
        <w:t>………………..</w:t>
      </w:r>
      <w:r w:rsidRPr="00F270DD">
        <w:rPr>
          <w:rFonts w:eastAsia="Times New Roman" w:cstheme="minorHAnsi"/>
          <w:sz w:val="24"/>
          <w:szCs w:val="24"/>
        </w:rPr>
        <w:tab/>
      </w:r>
      <w:r w:rsidRPr="00F270DD">
        <w:rPr>
          <w:rFonts w:eastAsia="Times New Roman" w:cstheme="minorHAnsi"/>
          <w:sz w:val="24"/>
          <w:szCs w:val="24"/>
        </w:rPr>
        <w:tab/>
      </w:r>
      <w:r w:rsidRPr="00F270DD">
        <w:rPr>
          <w:rFonts w:eastAsia="Times New Roman" w:cstheme="minorHAnsi"/>
          <w:sz w:val="24"/>
          <w:szCs w:val="24"/>
        </w:rPr>
        <w:tab/>
        <w:t xml:space="preserve">               …….……………………</w:t>
      </w:r>
      <w:r w:rsidR="004A6804">
        <w:rPr>
          <w:rFonts w:eastAsia="Times New Roman" w:cstheme="minorHAnsi"/>
          <w:sz w:val="24"/>
          <w:szCs w:val="24"/>
        </w:rPr>
        <w:t>.........</w:t>
      </w:r>
      <w:r w:rsidRPr="00F270DD">
        <w:rPr>
          <w:rFonts w:eastAsia="Times New Roman" w:cstheme="minorHAnsi"/>
          <w:sz w:val="24"/>
          <w:szCs w:val="24"/>
        </w:rPr>
        <w:t>………………</w:t>
      </w:r>
    </w:p>
    <w:p w14:paraId="71B99B5A" w14:textId="77777777" w:rsidR="00160285" w:rsidRPr="00F270DD" w:rsidRDefault="00160285" w:rsidP="00160285">
      <w:pPr>
        <w:spacing w:after="0" w:line="240" w:lineRule="auto"/>
        <w:ind w:right="90"/>
        <w:jc w:val="both"/>
        <w:rPr>
          <w:rFonts w:cstheme="minorHAnsi"/>
          <w:sz w:val="24"/>
          <w:szCs w:val="24"/>
        </w:rPr>
      </w:pPr>
    </w:p>
    <w:p w14:paraId="413BF259" w14:textId="77777777" w:rsidR="004A6804" w:rsidRDefault="004A6804" w:rsidP="004406EB">
      <w:pPr>
        <w:spacing w:after="17"/>
        <w:ind w:right="80"/>
        <w:rPr>
          <w:rFonts w:ascii="Arial" w:eastAsia="Arial" w:hAnsi="Arial" w:cs="Arial"/>
          <w:bCs/>
          <w:sz w:val="18"/>
          <w:szCs w:val="18"/>
        </w:rPr>
      </w:pPr>
      <w:bookmarkStart w:id="28" w:name="_Hlk166500804"/>
    </w:p>
    <w:p w14:paraId="5B3EA083" w14:textId="77777777" w:rsidR="004A6804" w:rsidRDefault="004A6804" w:rsidP="004406EB">
      <w:pPr>
        <w:spacing w:after="17"/>
        <w:ind w:right="80"/>
        <w:rPr>
          <w:rFonts w:ascii="Arial" w:eastAsia="Arial" w:hAnsi="Arial" w:cs="Arial"/>
          <w:bCs/>
          <w:sz w:val="18"/>
          <w:szCs w:val="18"/>
        </w:rPr>
      </w:pPr>
    </w:p>
    <w:p w14:paraId="5F3E9FBF" w14:textId="77777777" w:rsidR="00AC50E1" w:rsidRDefault="00AC50E1" w:rsidP="004A6804">
      <w:pPr>
        <w:spacing w:after="0" w:line="240" w:lineRule="auto"/>
        <w:ind w:right="80"/>
        <w:jc w:val="right"/>
        <w:rPr>
          <w:rFonts w:eastAsia="Arial" w:cstheme="minorHAnsi"/>
          <w:bCs/>
          <w:sz w:val="24"/>
          <w:szCs w:val="24"/>
        </w:rPr>
      </w:pPr>
    </w:p>
    <w:p w14:paraId="456831B7" w14:textId="77777777" w:rsidR="00AC50E1" w:rsidRDefault="00AC50E1" w:rsidP="004A6804">
      <w:pPr>
        <w:spacing w:after="0" w:line="240" w:lineRule="auto"/>
        <w:ind w:right="80"/>
        <w:jc w:val="right"/>
        <w:rPr>
          <w:rFonts w:eastAsia="Arial" w:cstheme="minorHAnsi"/>
          <w:bCs/>
          <w:sz w:val="24"/>
          <w:szCs w:val="24"/>
        </w:rPr>
      </w:pPr>
    </w:p>
    <w:p w14:paraId="6FBD8F88" w14:textId="77777777" w:rsidR="00AC50E1" w:rsidRDefault="00AC50E1" w:rsidP="004A6804">
      <w:pPr>
        <w:spacing w:after="0" w:line="240" w:lineRule="auto"/>
        <w:ind w:right="80"/>
        <w:jc w:val="right"/>
        <w:rPr>
          <w:rFonts w:eastAsia="Arial" w:cstheme="minorHAnsi"/>
          <w:bCs/>
          <w:sz w:val="24"/>
          <w:szCs w:val="24"/>
        </w:rPr>
      </w:pPr>
    </w:p>
    <w:p w14:paraId="47669533" w14:textId="77777777" w:rsidR="00AC50E1" w:rsidRDefault="00AC50E1" w:rsidP="004A6804">
      <w:pPr>
        <w:spacing w:after="0" w:line="240" w:lineRule="auto"/>
        <w:ind w:right="80"/>
        <w:jc w:val="right"/>
        <w:rPr>
          <w:rFonts w:eastAsia="Arial" w:cstheme="minorHAnsi"/>
          <w:bCs/>
          <w:sz w:val="24"/>
          <w:szCs w:val="24"/>
        </w:rPr>
      </w:pPr>
    </w:p>
    <w:p w14:paraId="71489C47" w14:textId="77777777" w:rsidR="00AC50E1" w:rsidRDefault="00AC50E1" w:rsidP="004A6804">
      <w:pPr>
        <w:spacing w:after="0" w:line="240" w:lineRule="auto"/>
        <w:ind w:right="80"/>
        <w:jc w:val="right"/>
        <w:rPr>
          <w:rFonts w:eastAsia="Arial" w:cstheme="minorHAnsi"/>
          <w:bCs/>
          <w:sz w:val="24"/>
          <w:szCs w:val="24"/>
        </w:rPr>
      </w:pPr>
    </w:p>
    <w:p w14:paraId="35279B91" w14:textId="360D23C7" w:rsidR="004406EB" w:rsidRPr="004A6804" w:rsidRDefault="004406EB" w:rsidP="004A6804">
      <w:pPr>
        <w:spacing w:after="0" w:line="240" w:lineRule="auto"/>
        <w:ind w:right="80"/>
        <w:jc w:val="right"/>
        <w:rPr>
          <w:rFonts w:eastAsia="Arial" w:cstheme="minorHAnsi"/>
          <w:bCs/>
          <w:sz w:val="24"/>
          <w:szCs w:val="24"/>
        </w:rPr>
      </w:pPr>
      <w:r w:rsidRPr="004A6804">
        <w:rPr>
          <w:rFonts w:eastAsia="Arial" w:cstheme="minorHAnsi"/>
          <w:bCs/>
          <w:sz w:val="24"/>
          <w:szCs w:val="24"/>
        </w:rPr>
        <w:lastRenderedPageBreak/>
        <w:t>Załącznik do Umowy nr ZP.272. …. .202</w:t>
      </w:r>
      <w:bookmarkEnd w:id="28"/>
      <w:r w:rsidR="00E751A3" w:rsidRPr="004A6804">
        <w:rPr>
          <w:rFonts w:eastAsia="Arial" w:cstheme="minorHAnsi"/>
          <w:bCs/>
          <w:sz w:val="24"/>
          <w:szCs w:val="24"/>
        </w:rPr>
        <w:t>6</w:t>
      </w:r>
    </w:p>
    <w:p w14:paraId="4B87C8EA" w14:textId="77777777" w:rsidR="004406EB" w:rsidRPr="004A6804" w:rsidRDefault="004406EB" w:rsidP="004A6804">
      <w:pPr>
        <w:spacing w:after="0" w:line="240" w:lineRule="auto"/>
        <w:ind w:right="35"/>
        <w:jc w:val="right"/>
        <w:rPr>
          <w:rFonts w:eastAsia="Arial" w:cstheme="minorHAnsi"/>
          <w:sz w:val="24"/>
          <w:szCs w:val="24"/>
        </w:rPr>
      </w:pPr>
      <w:r w:rsidRPr="004A6804">
        <w:rPr>
          <w:rFonts w:eastAsia="Arial" w:cstheme="minorHAnsi"/>
          <w:b/>
          <w:sz w:val="24"/>
          <w:szCs w:val="24"/>
        </w:rPr>
        <w:t xml:space="preserve">  </w:t>
      </w:r>
    </w:p>
    <w:p w14:paraId="33339E89" w14:textId="77777777" w:rsidR="004406EB" w:rsidRPr="004A6804" w:rsidRDefault="004406EB" w:rsidP="004A6804">
      <w:pPr>
        <w:spacing w:after="0" w:line="240" w:lineRule="auto"/>
        <w:ind w:right="1026"/>
        <w:jc w:val="center"/>
        <w:rPr>
          <w:rFonts w:eastAsia="Arial" w:cstheme="minorHAnsi"/>
          <w:sz w:val="24"/>
          <w:szCs w:val="24"/>
        </w:rPr>
      </w:pPr>
      <w:r w:rsidRPr="004A6804">
        <w:rPr>
          <w:rFonts w:eastAsia="Arial" w:cstheme="minorHAnsi"/>
          <w:b/>
          <w:sz w:val="24"/>
          <w:szCs w:val="24"/>
        </w:rPr>
        <w:t xml:space="preserve">Zasady przetwarzania danych osobowych </w:t>
      </w:r>
    </w:p>
    <w:p w14:paraId="5E55CC54" w14:textId="77777777" w:rsidR="004406EB" w:rsidRPr="004A6804" w:rsidRDefault="004406EB" w:rsidP="004A6804">
      <w:pPr>
        <w:spacing w:after="0" w:line="240" w:lineRule="auto"/>
        <w:jc w:val="center"/>
        <w:rPr>
          <w:rFonts w:eastAsia="Arial" w:cstheme="minorHAnsi"/>
          <w:sz w:val="24"/>
          <w:szCs w:val="24"/>
        </w:rPr>
      </w:pPr>
      <w:r w:rsidRPr="004A6804">
        <w:rPr>
          <w:rFonts w:eastAsia="Arial" w:cstheme="minorHAnsi"/>
          <w:b/>
          <w:sz w:val="24"/>
          <w:szCs w:val="24"/>
        </w:rPr>
        <w:t xml:space="preserve"> </w:t>
      </w:r>
    </w:p>
    <w:p w14:paraId="1C8C9533" w14:textId="77777777" w:rsidR="004406EB" w:rsidRPr="004A6804" w:rsidRDefault="004406EB" w:rsidP="004C63B4">
      <w:pPr>
        <w:spacing w:after="0" w:line="240" w:lineRule="auto"/>
        <w:ind w:right="91"/>
        <w:rPr>
          <w:rFonts w:eastAsia="Arial" w:cstheme="minorHAnsi"/>
          <w:sz w:val="24"/>
          <w:szCs w:val="24"/>
        </w:rPr>
      </w:pPr>
      <w:r w:rsidRPr="004A6804">
        <w:rPr>
          <w:rFonts w:eastAsia="Arial" w:cstheme="minorHAnsi"/>
          <w:sz w:val="24"/>
          <w:szCs w:val="24"/>
        </w:rPr>
        <w:t xml:space="preserve">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dalej </w:t>
      </w:r>
      <w:r w:rsidRPr="004A6804">
        <w:rPr>
          <w:rFonts w:eastAsia="Arial" w:cstheme="minorHAnsi"/>
          <w:b/>
          <w:sz w:val="24"/>
          <w:szCs w:val="24"/>
        </w:rPr>
        <w:t>RODO</w:t>
      </w:r>
      <w:r w:rsidRPr="004A6804">
        <w:rPr>
          <w:rFonts w:eastAsia="Arial" w:cstheme="minorHAnsi"/>
          <w:sz w:val="24"/>
          <w:szCs w:val="24"/>
        </w:rPr>
        <w:t>)</w:t>
      </w:r>
    </w:p>
    <w:p w14:paraId="58448178" w14:textId="77777777" w:rsidR="004406EB" w:rsidRPr="004A6804" w:rsidRDefault="004406EB" w:rsidP="004C63B4">
      <w:pPr>
        <w:spacing w:after="0" w:line="240" w:lineRule="auto"/>
        <w:ind w:right="91"/>
        <w:rPr>
          <w:rFonts w:eastAsia="Arial" w:cstheme="minorHAnsi"/>
          <w:sz w:val="24"/>
          <w:szCs w:val="24"/>
        </w:rPr>
      </w:pPr>
      <w:r w:rsidRPr="004A6804">
        <w:rPr>
          <w:rFonts w:eastAsia="Arial" w:cstheme="minorHAnsi"/>
          <w:b/>
          <w:sz w:val="24"/>
          <w:szCs w:val="24"/>
          <w:u w:color="000000"/>
        </w:rPr>
        <w:t>Administrator danych osobowych</w:t>
      </w:r>
      <w:r w:rsidRPr="004A6804">
        <w:rPr>
          <w:rFonts w:eastAsia="Arial" w:cstheme="minorHAnsi"/>
          <w:b/>
          <w:sz w:val="24"/>
          <w:szCs w:val="24"/>
        </w:rPr>
        <w:t xml:space="preserve"> </w:t>
      </w:r>
    </w:p>
    <w:p w14:paraId="5727BE6C" w14:textId="77777777" w:rsidR="004406EB" w:rsidRPr="004A6804" w:rsidRDefault="004406EB" w:rsidP="004C63B4">
      <w:pPr>
        <w:spacing w:after="0" w:line="240" w:lineRule="auto"/>
        <w:ind w:right="91"/>
        <w:rPr>
          <w:rFonts w:eastAsia="Arial" w:cstheme="minorHAnsi"/>
          <w:sz w:val="24"/>
          <w:szCs w:val="24"/>
        </w:rPr>
      </w:pPr>
      <w:r w:rsidRPr="004A6804">
        <w:rPr>
          <w:rFonts w:eastAsia="Arial" w:cstheme="minorHAnsi"/>
          <w:sz w:val="24"/>
          <w:szCs w:val="24"/>
        </w:rPr>
        <w:t xml:space="preserve">Administratorem Państwa danych osobowych jest Burmistrz Miasta Płońsk z siedzibą w Płońsku (dalej </w:t>
      </w:r>
      <w:r w:rsidRPr="004A6804">
        <w:rPr>
          <w:rFonts w:eastAsia="Arial" w:cstheme="minorHAnsi"/>
          <w:b/>
          <w:sz w:val="24"/>
          <w:szCs w:val="24"/>
        </w:rPr>
        <w:t>Administrator</w:t>
      </w:r>
      <w:r w:rsidRPr="004A6804">
        <w:rPr>
          <w:rFonts w:eastAsia="Arial" w:cstheme="minorHAnsi"/>
          <w:sz w:val="24"/>
          <w:szCs w:val="24"/>
        </w:rPr>
        <w:t xml:space="preserve">). </w:t>
      </w:r>
    </w:p>
    <w:p w14:paraId="2AC1094E" w14:textId="77777777" w:rsidR="004406EB" w:rsidRPr="004A6804" w:rsidRDefault="004406EB" w:rsidP="004C63B4">
      <w:pPr>
        <w:spacing w:after="0" w:line="240" w:lineRule="auto"/>
        <w:ind w:right="91"/>
        <w:rPr>
          <w:rFonts w:eastAsia="Arial" w:cstheme="minorHAnsi"/>
          <w:sz w:val="24"/>
          <w:szCs w:val="24"/>
        </w:rPr>
      </w:pPr>
      <w:r w:rsidRPr="004A6804">
        <w:rPr>
          <w:rFonts w:eastAsia="Arial" w:cstheme="minorHAnsi"/>
          <w:sz w:val="24"/>
          <w:szCs w:val="24"/>
        </w:rPr>
        <w:t xml:space="preserve">Z Administratorem można się skontaktować na ww. adres siedziby lub przy pomocy adresu e-mail: </w:t>
      </w:r>
      <w:hyperlink r:id="rId22" w:history="1">
        <w:r w:rsidRPr="004A6804">
          <w:rPr>
            <w:rFonts w:eastAsia="Arial" w:cstheme="minorHAnsi"/>
            <w:sz w:val="24"/>
            <w:szCs w:val="24"/>
            <w:u w:val="single"/>
          </w:rPr>
          <w:t>burmistrz@plonsk.pl</w:t>
        </w:r>
      </w:hyperlink>
      <w:r w:rsidRPr="004A6804">
        <w:rPr>
          <w:rFonts w:eastAsia="Arial" w:cstheme="minorHAnsi"/>
          <w:sz w:val="24"/>
          <w:szCs w:val="24"/>
        </w:rPr>
        <w:t>. Administrator powołał Inspektora Ochrony Danych, z którym można się skontaktować na ww. adres siedziby lub przy pomocy adresu e-mail: iod@plonsk.pl.</w:t>
      </w:r>
    </w:p>
    <w:p w14:paraId="4A8EC788" w14:textId="77777777" w:rsidR="004406EB" w:rsidRPr="004A6804" w:rsidRDefault="004406EB" w:rsidP="004C63B4">
      <w:pPr>
        <w:spacing w:after="0" w:line="240" w:lineRule="auto"/>
        <w:rPr>
          <w:rFonts w:eastAsia="Arial" w:cstheme="minorHAnsi"/>
          <w:sz w:val="24"/>
          <w:szCs w:val="24"/>
        </w:rPr>
      </w:pPr>
      <w:r w:rsidRPr="004A6804">
        <w:rPr>
          <w:rFonts w:eastAsia="Arial" w:cstheme="minorHAnsi"/>
          <w:b/>
          <w:sz w:val="24"/>
          <w:szCs w:val="24"/>
          <w:u w:color="000000"/>
        </w:rPr>
        <w:t>Zakres przetwarzanych danych osobowych</w:t>
      </w:r>
    </w:p>
    <w:p w14:paraId="62899035" w14:textId="77777777" w:rsidR="004406EB" w:rsidRPr="004A6804" w:rsidRDefault="004406EB" w:rsidP="004C63B4">
      <w:pPr>
        <w:spacing w:after="0" w:line="240" w:lineRule="auto"/>
        <w:ind w:right="91"/>
        <w:rPr>
          <w:rFonts w:eastAsia="Arial" w:cstheme="minorHAnsi"/>
          <w:sz w:val="24"/>
          <w:szCs w:val="24"/>
        </w:rPr>
      </w:pPr>
      <w:r w:rsidRPr="004A6804">
        <w:rPr>
          <w:rFonts w:eastAsia="Arial" w:cstheme="minorHAnsi"/>
          <w:sz w:val="24"/>
          <w:szCs w:val="24"/>
        </w:rPr>
        <w:t xml:space="preserve">Dane przetwarzane na Państwa temat to dane kontaktowe i związane z Państwa funkcją lub relacją z podmiotem, w imieniu Państwo występują. Administrator pozyskał te dane bezpośrednio od Państwa lub otrzymał je od tego podmiotu. </w:t>
      </w:r>
    </w:p>
    <w:p w14:paraId="526E3F5B" w14:textId="77777777" w:rsidR="004406EB" w:rsidRPr="004A6804" w:rsidRDefault="004406EB" w:rsidP="004C63B4">
      <w:pPr>
        <w:spacing w:after="0" w:line="240" w:lineRule="auto"/>
        <w:rPr>
          <w:rFonts w:eastAsia="Arial" w:cstheme="minorHAnsi"/>
          <w:sz w:val="24"/>
          <w:szCs w:val="24"/>
        </w:rPr>
      </w:pPr>
      <w:r w:rsidRPr="004A6804">
        <w:rPr>
          <w:rFonts w:eastAsia="Arial" w:cstheme="minorHAnsi"/>
          <w:b/>
          <w:sz w:val="24"/>
          <w:szCs w:val="24"/>
          <w:u w:color="000000"/>
        </w:rPr>
        <w:t>Cel i podstawa prawna przetwarzania</w:t>
      </w:r>
    </w:p>
    <w:p w14:paraId="6A817ACB" w14:textId="77777777" w:rsidR="004406EB" w:rsidRPr="004A6804" w:rsidRDefault="004406EB" w:rsidP="004C63B4">
      <w:pPr>
        <w:numPr>
          <w:ilvl w:val="0"/>
          <w:numId w:val="6"/>
        </w:numPr>
        <w:spacing w:after="0" w:line="240" w:lineRule="auto"/>
        <w:ind w:left="284" w:right="91" w:hanging="284"/>
        <w:rPr>
          <w:rFonts w:eastAsia="Arial" w:cstheme="minorHAnsi"/>
          <w:sz w:val="24"/>
          <w:szCs w:val="24"/>
        </w:rPr>
      </w:pPr>
      <w:r w:rsidRPr="004A6804">
        <w:rPr>
          <w:rFonts w:eastAsia="Arial" w:cstheme="minorHAnsi"/>
          <w:sz w:val="24"/>
          <w:szCs w:val="24"/>
        </w:rPr>
        <w:t xml:space="preserve"> Dane osobowe są przetwarzane w następujących celach:</w:t>
      </w:r>
    </w:p>
    <w:p w14:paraId="0450BDCD" w14:textId="77777777" w:rsidR="004406EB" w:rsidRPr="004A6804" w:rsidRDefault="004406EB" w:rsidP="004C63B4">
      <w:pPr>
        <w:numPr>
          <w:ilvl w:val="1"/>
          <w:numId w:val="6"/>
        </w:numPr>
        <w:spacing w:after="0" w:line="240" w:lineRule="auto"/>
        <w:ind w:left="567" w:right="91" w:hanging="283"/>
        <w:rPr>
          <w:rFonts w:eastAsia="Arial" w:cstheme="minorHAnsi"/>
          <w:sz w:val="24"/>
          <w:szCs w:val="24"/>
        </w:rPr>
      </w:pPr>
      <w:r w:rsidRPr="004A6804">
        <w:rPr>
          <w:rFonts w:eastAsia="Arial" w:cstheme="minorHAnsi"/>
          <w:sz w:val="24"/>
          <w:szCs w:val="24"/>
        </w:rPr>
        <w:t>nawiązania i realizacji współpracy z podmiotem, w imieniu którego Państwo występują, jak również obsługi i realizacji podejmowanych przez Państwa czynności,</w:t>
      </w:r>
    </w:p>
    <w:p w14:paraId="288E2536" w14:textId="77777777" w:rsidR="004406EB" w:rsidRPr="004A6804" w:rsidRDefault="004406EB" w:rsidP="004C63B4">
      <w:pPr>
        <w:numPr>
          <w:ilvl w:val="1"/>
          <w:numId w:val="6"/>
        </w:numPr>
        <w:spacing w:after="0" w:line="240" w:lineRule="auto"/>
        <w:ind w:left="567" w:right="91" w:hanging="283"/>
        <w:rPr>
          <w:rFonts w:eastAsia="Arial" w:cstheme="minorHAnsi"/>
          <w:sz w:val="24"/>
          <w:szCs w:val="24"/>
        </w:rPr>
      </w:pPr>
      <w:r w:rsidRPr="004A6804">
        <w:rPr>
          <w:rFonts w:eastAsia="Arial" w:cstheme="minorHAnsi"/>
          <w:sz w:val="24"/>
          <w:szCs w:val="24"/>
        </w:rPr>
        <w:t>prowadzenia dokumentacji rachunkowej dotyczącej współpracy z podmiotem, w imieniu którego Państwo występują,</w:t>
      </w:r>
    </w:p>
    <w:p w14:paraId="703643E2" w14:textId="77777777" w:rsidR="004406EB" w:rsidRPr="004A6804" w:rsidRDefault="004406EB" w:rsidP="004C63B4">
      <w:pPr>
        <w:numPr>
          <w:ilvl w:val="1"/>
          <w:numId w:val="6"/>
        </w:numPr>
        <w:spacing w:after="0" w:line="240" w:lineRule="auto"/>
        <w:ind w:left="567" w:right="91" w:hanging="283"/>
        <w:rPr>
          <w:rFonts w:eastAsia="Arial" w:cstheme="minorHAnsi"/>
          <w:sz w:val="24"/>
          <w:szCs w:val="24"/>
        </w:rPr>
      </w:pPr>
      <w:r w:rsidRPr="004A6804">
        <w:rPr>
          <w:rFonts w:eastAsia="Arial" w:cstheme="minorHAnsi"/>
          <w:sz w:val="24"/>
          <w:szCs w:val="24"/>
        </w:rPr>
        <w:t>analitycznych i statystycznych Administratora,</w:t>
      </w:r>
    </w:p>
    <w:p w14:paraId="6CD728F0" w14:textId="77777777" w:rsidR="004406EB" w:rsidRPr="004A6804" w:rsidRDefault="004406EB" w:rsidP="004C63B4">
      <w:pPr>
        <w:numPr>
          <w:ilvl w:val="1"/>
          <w:numId w:val="6"/>
        </w:numPr>
        <w:spacing w:after="0" w:line="240" w:lineRule="auto"/>
        <w:ind w:left="567" w:right="91" w:hanging="283"/>
        <w:rPr>
          <w:rFonts w:eastAsia="Arial" w:cstheme="minorHAnsi"/>
          <w:sz w:val="24"/>
          <w:szCs w:val="24"/>
        </w:rPr>
      </w:pPr>
      <w:r w:rsidRPr="004A6804">
        <w:rPr>
          <w:rFonts w:eastAsia="Arial" w:cstheme="minorHAnsi"/>
          <w:sz w:val="24"/>
          <w:szCs w:val="24"/>
        </w:rPr>
        <w:t>w przypadku wyrażenia odrębnej zgody, dane osobowe mogą być przetwarzane także w celu przesyłania informacji o ofercie Administratora, o wydarzeniach branżowych organizowanych przez Administratora oraz dla potrzeb analitycznych i statystycznych związanych z ich wysyłaniem,</w:t>
      </w:r>
    </w:p>
    <w:p w14:paraId="154A7880" w14:textId="77777777" w:rsidR="004406EB" w:rsidRPr="004A6804" w:rsidRDefault="004406EB" w:rsidP="004C63B4">
      <w:pPr>
        <w:numPr>
          <w:ilvl w:val="1"/>
          <w:numId w:val="6"/>
        </w:numPr>
        <w:spacing w:after="0" w:line="240" w:lineRule="auto"/>
        <w:ind w:left="567" w:right="91" w:hanging="283"/>
        <w:rPr>
          <w:rFonts w:eastAsia="Arial" w:cstheme="minorHAnsi"/>
          <w:sz w:val="24"/>
          <w:szCs w:val="24"/>
        </w:rPr>
      </w:pPr>
      <w:r w:rsidRPr="004A6804">
        <w:rPr>
          <w:rFonts w:eastAsia="Arial" w:cstheme="minorHAnsi"/>
          <w:sz w:val="24"/>
          <w:szCs w:val="24"/>
        </w:rPr>
        <w:t xml:space="preserve">prowadzenia czynności składających się na usprawnienie i koordynację pracy Administratora, w tym prowadzenie wewnętrznych rejestrów (np. ewidencjonowanie korespondencji), </w:t>
      </w:r>
    </w:p>
    <w:p w14:paraId="64FD7CF9" w14:textId="77777777" w:rsidR="004406EB" w:rsidRPr="004A6804" w:rsidRDefault="004406EB" w:rsidP="004C63B4">
      <w:pPr>
        <w:numPr>
          <w:ilvl w:val="1"/>
          <w:numId w:val="6"/>
        </w:numPr>
        <w:spacing w:after="0" w:line="240" w:lineRule="auto"/>
        <w:ind w:left="567" w:right="91" w:hanging="283"/>
        <w:rPr>
          <w:rFonts w:eastAsia="Arial" w:cstheme="minorHAnsi"/>
          <w:sz w:val="24"/>
          <w:szCs w:val="24"/>
        </w:rPr>
      </w:pPr>
      <w:r w:rsidRPr="004A6804">
        <w:rPr>
          <w:rFonts w:eastAsia="Arial" w:cstheme="minorHAnsi"/>
          <w:sz w:val="24"/>
          <w:szCs w:val="24"/>
        </w:rPr>
        <w:t>ustalenia, dochodzenia lub obrony przed roszczeniami.</w:t>
      </w:r>
    </w:p>
    <w:p w14:paraId="6BB03851" w14:textId="77777777" w:rsidR="004406EB" w:rsidRPr="004A6804" w:rsidRDefault="004406EB" w:rsidP="004C63B4">
      <w:pPr>
        <w:numPr>
          <w:ilvl w:val="0"/>
          <w:numId w:val="6"/>
        </w:numPr>
        <w:spacing w:after="0" w:line="240" w:lineRule="auto"/>
        <w:ind w:left="284" w:right="91" w:hanging="284"/>
        <w:rPr>
          <w:rFonts w:eastAsia="Arial" w:cstheme="minorHAnsi"/>
          <w:sz w:val="24"/>
          <w:szCs w:val="24"/>
        </w:rPr>
      </w:pPr>
      <w:r w:rsidRPr="004A6804">
        <w:rPr>
          <w:rFonts w:eastAsia="Arial" w:cstheme="minorHAnsi"/>
          <w:sz w:val="24"/>
          <w:szCs w:val="24"/>
        </w:rPr>
        <w:t>Podstawą prawną przetwarzania danych osobowych jest:</w:t>
      </w:r>
    </w:p>
    <w:p w14:paraId="626D6FCA" w14:textId="77777777" w:rsidR="004406EB" w:rsidRPr="004A6804" w:rsidRDefault="004406EB" w:rsidP="004C63B4">
      <w:pPr>
        <w:numPr>
          <w:ilvl w:val="1"/>
          <w:numId w:val="6"/>
        </w:numPr>
        <w:spacing w:after="0" w:line="240" w:lineRule="auto"/>
        <w:ind w:left="567" w:right="91" w:hanging="283"/>
        <w:rPr>
          <w:rFonts w:eastAsia="Arial" w:cstheme="minorHAnsi"/>
          <w:sz w:val="24"/>
          <w:szCs w:val="24"/>
        </w:rPr>
      </w:pPr>
      <w:r w:rsidRPr="004A6804">
        <w:rPr>
          <w:rFonts w:eastAsia="Arial" w:cstheme="minorHAnsi"/>
          <w:sz w:val="24"/>
          <w:szCs w:val="24"/>
        </w:rPr>
        <w:t>wypełnienie obowiązku prawnego spoczywającego na Administratorze (art. 6 ust. 1 lit. c RODO), polegającego na prowadzeniu rachunkowości Administratora, wynikającego w szczególności z ustawy z dnia 29 sierpnia 1997 r. Ordynacja podatkowa, ustawy z dnia 29 września 1994 r. o rachunkowości, ustawy z dnia 11 marca 2004 r. o podatku od towarów i usług,</w:t>
      </w:r>
    </w:p>
    <w:p w14:paraId="1B6675AC" w14:textId="77777777" w:rsidR="004406EB" w:rsidRPr="004A6804" w:rsidRDefault="004406EB" w:rsidP="004C63B4">
      <w:pPr>
        <w:numPr>
          <w:ilvl w:val="1"/>
          <w:numId w:val="6"/>
        </w:numPr>
        <w:spacing w:after="0" w:line="240" w:lineRule="auto"/>
        <w:ind w:left="567" w:right="91" w:hanging="283"/>
        <w:rPr>
          <w:rFonts w:eastAsia="Arial" w:cstheme="minorHAnsi"/>
          <w:sz w:val="24"/>
          <w:szCs w:val="24"/>
        </w:rPr>
      </w:pPr>
      <w:r w:rsidRPr="004A6804">
        <w:rPr>
          <w:rFonts w:eastAsia="Arial" w:cstheme="minorHAnsi"/>
          <w:sz w:val="24"/>
          <w:szCs w:val="24"/>
        </w:rPr>
        <w:t xml:space="preserve">prawnie uzasadniony interes Administratora (art. 6 ust. 1 lit. f RODO), polegający na: </w:t>
      </w:r>
    </w:p>
    <w:p w14:paraId="44BD006E" w14:textId="77777777" w:rsidR="004406EB" w:rsidRPr="004A6804" w:rsidRDefault="004406EB" w:rsidP="004C63B4">
      <w:pPr>
        <w:numPr>
          <w:ilvl w:val="2"/>
          <w:numId w:val="6"/>
        </w:numPr>
        <w:spacing w:after="0" w:line="240" w:lineRule="auto"/>
        <w:ind w:left="851" w:right="91" w:hanging="284"/>
        <w:rPr>
          <w:rFonts w:eastAsia="Arial" w:cstheme="minorHAnsi"/>
          <w:sz w:val="24"/>
          <w:szCs w:val="24"/>
        </w:rPr>
      </w:pPr>
      <w:r w:rsidRPr="004A6804">
        <w:rPr>
          <w:rFonts w:eastAsia="Arial" w:cstheme="minorHAnsi"/>
          <w:sz w:val="24"/>
          <w:szCs w:val="24"/>
        </w:rPr>
        <w:t>zapewnieniu informacji i kontaktów niezbędnych do prowadzenia działalności gospodarczej, w tym nawiązania i realizacji współpracy z podmiotem, w imieniu którego Państwo występują, oraz obsługi i realizacji podejmowanych przez Państwa czynności,</w:t>
      </w:r>
    </w:p>
    <w:p w14:paraId="21C6579A" w14:textId="77777777" w:rsidR="004406EB" w:rsidRPr="004A6804" w:rsidRDefault="004406EB" w:rsidP="004C63B4">
      <w:pPr>
        <w:numPr>
          <w:ilvl w:val="2"/>
          <w:numId w:val="6"/>
        </w:numPr>
        <w:spacing w:after="0" w:line="240" w:lineRule="auto"/>
        <w:ind w:left="851" w:right="91" w:hanging="284"/>
        <w:rPr>
          <w:rFonts w:eastAsia="Arial" w:cstheme="minorHAnsi"/>
          <w:sz w:val="24"/>
          <w:szCs w:val="24"/>
        </w:rPr>
      </w:pPr>
      <w:r w:rsidRPr="004A6804">
        <w:rPr>
          <w:rFonts w:eastAsia="Arial" w:cstheme="minorHAnsi"/>
          <w:sz w:val="24"/>
          <w:szCs w:val="24"/>
        </w:rPr>
        <w:t>informowaniu Państwa o ofercie Administratora, informowaniu Państwa wydarzeniach branżowych organizowanych przez Administratora,</w:t>
      </w:r>
    </w:p>
    <w:p w14:paraId="511B680A" w14:textId="77777777" w:rsidR="004406EB" w:rsidRPr="004A6804" w:rsidRDefault="004406EB" w:rsidP="004C63B4">
      <w:pPr>
        <w:numPr>
          <w:ilvl w:val="2"/>
          <w:numId w:val="6"/>
        </w:numPr>
        <w:spacing w:after="0" w:line="240" w:lineRule="auto"/>
        <w:ind w:left="851" w:right="91" w:hanging="284"/>
        <w:rPr>
          <w:rFonts w:eastAsia="Arial" w:cstheme="minorHAnsi"/>
          <w:sz w:val="24"/>
          <w:szCs w:val="24"/>
        </w:rPr>
      </w:pPr>
      <w:r w:rsidRPr="004A6804">
        <w:rPr>
          <w:rFonts w:eastAsia="Arial" w:cstheme="minorHAnsi"/>
          <w:sz w:val="24"/>
          <w:szCs w:val="24"/>
        </w:rPr>
        <w:t>koordynacji i usprawnieniu organizacji pracy poprzez obsługę biura Administratora,</w:t>
      </w:r>
    </w:p>
    <w:p w14:paraId="23733135" w14:textId="77777777" w:rsidR="004406EB" w:rsidRPr="004A6804" w:rsidRDefault="004406EB" w:rsidP="004C63B4">
      <w:pPr>
        <w:numPr>
          <w:ilvl w:val="2"/>
          <w:numId w:val="6"/>
        </w:numPr>
        <w:spacing w:after="0" w:line="240" w:lineRule="auto"/>
        <w:ind w:left="851" w:right="91" w:hanging="284"/>
        <w:rPr>
          <w:rFonts w:eastAsia="Arial" w:cstheme="minorHAnsi"/>
          <w:sz w:val="24"/>
          <w:szCs w:val="24"/>
        </w:rPr>
      </w:pPr>
      <w:r w:rsidRPr="004A6804">
        <w:rPr>
          <w:rFonts w:eastAsia="Arial" w:cstheme="minorHAnsi"/>
          <w:sz w:val="24"/>
          <w:szCs w:val="24"/>
        </w:rPr>
        <w:lastRenderedPageBreak/>
        <w:t>ustaleniu, dochodzeniu i obronie przed roszczeniami.</w:t>
      </w:r>
    </w:p>
    <w:p w14:paraId="15339579" w14:textId="77777777" w:rsidR="004406EB" w:rsidRPr="004A6804" w:rsidRDefault="004406EB" w:rsidP="004C63B4">
      <w:pPr>
        <w:numPr>
          <w:ilvl w:val="0"/>
          <w:numId w:val="6"/>
        </w:numPr>
        <w:spacing w:after="0" w:line="240" w:lineRule="auto"/>
        <w:ind w:left="284" w:right="91" w:hanging="284"/>
        <w:rPr>
          <w:rFonts w:eastAsia="Arial" w:cstheme="minorHAnsi"/>
          <w:sz w:val="24"/>
          <w:szCs w:val="24"/>
        </w:rPr>
      </w:pPr>
      <w:r w:rsidRPr="004A6804">
        <w:rPr>
          <w:rFonts w:eastAsia="Arial" w:cstheme="minorHAnsi"/>
          <w:sz w:val="24"/>
          <w:szCs w:val="24"/>
        </w:rPr>
        <w:t>Podanie danych jest dobrowolne, jednak ich niepodanie będzie skutkowało brakiem możliwości nawiązania i realizacji współpracy z podmiotem, w imieniu którego Państwo występują.</w:t>
      </w:r>
    </w:p>
    <w:p w14:paraId="76FA06EA" w14:textId="77777777" w:rsidR="004406EB" w:rsidRPr="004A6804" w:rsidRDefault="004406EB" w:rsidP="004C63B4">
      <w:pPr>
        <w:spacing w:after="0" w:line="240" w:lineRule="auto"/>
        <w:rPr>
          <w:rFonts w:eastAsia="Arial" w:cstheme="minorHAnsi"/>
          <w:sz w:val="24"/>
          <w:szCs w:val="24"/>
        </w:rPr>
      </w:pPr>
      <w:r w:rsidRPr="004A6804">
        <w:rPr>
          <w:rFonts w:eastAsia="Arial" w:cstheme="minorHAnsi"/>
          <w:b/>
          <w:sz w:val="24"/>
          <w:szCs w:val="24"/>
          <w:u w:color="000000"/>
        </w:rPr>
        <w:t>Odbiorcy danych osobowych</w:t>
      </w:r>
      <w:r w:rsidRPr="004A6804">
        <w:rPr>
          <w:rFonts w:eastAsia="Arial" w:cstheme="minorHAnsi"/>
          <w:b/>
          <w:sz w:val="24"/>
          <w:szCs w:val="24"/>
        </w:rPr>
        <w:t xml:space="preserve"> </w:t>
      </w:r>
    </w:p>
    <w:p w14:paraId="70E8358B" w14:textId="77777777" w:rsidR="004406EB" w:rsidRPr="004A6804" w:rsidRDefault="004406EB" w:rsidP="004C63B4">
      <w:pPr>
        <w:spacing w:after="0" w:line="240" w:lineRule="auto"/>
        <w:ind w:right="91"/>
        <w:rPr>
          <w:rFonts w:eastAsia="Arial" w:cstheme="minorHAnsi"/>
          <w:sz w:val="24"/>
          <w:szCs w:val="24"/>
        </w:rPr>
      </w:pPr>
      <w:r w:rsidRPr="004A6804">
        <w:rPr>
          <w:rFonts w:eastAsia="Arial" w:cstheme="minorHAnsi"/>
          <w:sz w:val="24"/>
          <w:szCs w:val="24"/>
        </w:rPr>
        <w:t xml:space="preserve">Odbiorcami Państwa danych osobowych jest upoważniony personel Administratora, podwykonawcy Administratora, spółki powiązane, poczta, kurierzy, ubezpieczyciele, banki, firmy przewozowe oraz inne podmioty świadczące usługi na rzecz Administratora (w szczególności firmy świadczące usługi IT i wsparcia technicznego, współpracujące kancelarie prawne i podatkowe, firmy marketingowe, audytorzy zewnętrzni, tłumacze, wywiadownie gospodarcze i inne podmioty wykonujące usługi na rzecz Administratora), które muszą mieć dostęp do danych, aby wykonywać swoje obowiązki. </w:t>
      </w:r>
    </w:p>
    <w:p w14:paraId="175AFD20" w14:textId="77777777" w:rsidR="004406EB" w:rsidRPr="004A6804" w:rsidRDefault="004406EB" w:rsidP="004C63B4">
      <w:pPr>
        <w:spacing w:after="0" w:line="240" w:lineRule="auto"/>
        <w:ind w:right="91"/>
        <w:rPr>
          <w:rFonts w:eastAsia="Arial" w:cstheme="minorHAnsi"/>
          <w:sz w:val="24"/>
          <w:szCs w:val="24"/>
        </w:rPr>
      </w:pPr>
      <w:r w:rsidRPr="004A6804">
        <w:rPr>
          <w:rFonts w:eastAsia="Arial" w:cstheme="minorHAnsi"/>
          <w:sz w:val="24"/>
          <w:szCs w:val="24"/>
        </w:rPr>
        <w:t>Podmioty te będą miały dostęp do Państwa danych tylko i wyłącznie w celu realizacji swoich zadań i w zakresie do tego niezbędnym.</w:t>
      </w:r>
    </w:p>
    <w:p w14:paraId="18AD7032" w14:textId="77777777" w:rsidR="004406EB" w:rsidRPr="004A6804" w:rsidRDefault="004406EB" w:rsidP="004C63B4">
      <w:pPr>
        <w:spacing w:after="0" w:line="240" w:lineRule="auto"/>
        <w:ind w:right="91"/>
        <w:rPr>
          <w:rFonts w:eastAsia="Arial" w:cstheme="minorHAnsi"/>
          <w:sz w:val="24"/>
          <w:szCs w:val="24"/>
        </w:rPr>
      </w:pPr>
      <w:r w:rsidRPr="004A6804">
        <w:rPr>
          <w:rFonts w:eastAsia="Arial" w:cstheme="minorHAnsi"/>
          <w:sz w:val="24"/>
          <w:szCs w:val="24"/>
        </w:rPr>
        <w:t>Dostęp do Państwa danych mogą mieć również uprawnione do tego organy państwowe, w szczególności urzędy skarbowe.</w:t>
      </w:r>
    </w:p>
    <w:p w14:paraId="50B5F126" w14:textId="77777777" w:rsidR="004406EB" w:rsidRPr="004A6804" w:rsidRDefault="004406EB" w:rsidP="004C63B4">
      <w:pPr>
        <w:spacing w:after="0" w:line="240" w:lineRule="auto"/>
        <w:rPr>
          <w:rFonts w:eastAsia="Arial" w:cstheme="minorHAnsi"/>
          <w:sz w:val="24"/>
          <w:szCs w:val="24"/>
        </w:rPr>
      </w:pPr>
      <w:r w:rsidRPr="004A6804">
        <w:rPr>
          <w:rFonts w:eastAsia="Arial" w:cstheme="minorHAnsi"/>
          <w:b/>
          <w:sz w:val="24"/>
          <w:szCs w:val="24"/>
          <w:u w:color="000000"/>
        </w:rPr>
        <w:t>Okres przechowywania danych osobowych</w:t>
      </w:r>
    </w:p>
    <w:p w14:paraId="6EF1277A" w14:textId="77777777" w:rsidR="004406EB" w:rsidRPr="004A6804" w:rsidRDefault="004406EB" w:rsidP="004C63B4">
      <w:pPr>
        <w:spacing w:after="0" w:line="240" w:lineRule="auto"/>
        <w:ind w:right="91"/>
        <w:rPr>
          <w:rFonts w:eastAsia="Arial" w:cstheme="minorHAnsi"/>
          <w:sz w:val="24"/>
          <w:szCs w:val="24"/>
        </w:rPr>
      </w:pPr>
      <w:r w:rsidRPr="004A6804">
        <w:rPr>
          <w:rFonts w:eastAsia="Arial" w:cstheme="minorHAnsi"/>
          <w:sz w:val="24"/>
          <w:szCs w:val="24"/>
        </w:rPr>
        <w:t>Dane osobowe będą przechowywane przez okres niezbędny do realizacji i rozliczenia współpracy, a także do upływu okresów wynikających z odpowiednich przepisów prawa, tj. do upływu okresu przedawnienia zobowiązań podatkowych związanych z dokumentacją rachunkową, co może być w stosownych wypadkach przedłużone o okres przedawnienia roszczeń cywilnoprawnych.</w:t>
      </w:r>
    </w:p>
    <w:p w14:paraId="34846A02" w14:textId="77777777" w:rsidR="004406EB" w:rsidRPr="004A6804" w:rsidRDefault="004406EB" w:rsidP="004C63B4">
      <w:pPr>
        <w:spacing w:after="0" w:line="240" w:lineRule="auto"/>
        <w:ind w:right="91"/>
        <w:rPr>
          <w:rFonts w:eastAsia="Arial" w:cstheme="minorHAnsi"/>
          <w:sz w:val="24"/>
          <w:szCs w:val="24"/>
        </w:rPr>
      </w:pPr>
      <w:r w:rsidRPr="004A6804">
        <w:rPr>
          <w:rFonts w:eastAsia="Arial" w:cstheme="minorHAnsi"/>
          <w:sz w:val="24"/>
          <w:szCs w:val="24"/>
        </w:rPr>
        <w:t>W zakresie, w jakim dane osobowe przetwarzane są w celu obsługi biura Administratora, będą one przechowywane przez okres 10 lat.</w:t>
      </w:r>
    </w:p>
    <w:p w14:paraId="56E39DC6" w14:textId="77777777" w:rsidR="004406EB" w:rsidRPr="004A6804" w:rsidRDefault="004406EB" w:rsidP="004C63B4">
      <w:pPr>
        <w:spacing w:after="0" w:line="240" w:lineRule="auto"/>
        <w:ind w:right="5281"/>
        <w:rPr>
          <w:rFonts w:eastAsia="Arial" w:cstheme="minorHAnsi"/>
          <w:b/>
          <w:sz w:val="24"/>
          <w:szCs w:val="24"/>
          <w:u w:color="000000"/>
        </w:rPr>
      </w:pPr>
      <w:r w:rsidRPr="004A6804">
        <w:rPr>
          <w:rFonts w:eastAsia="Arial" w:cstheme="minorHAnsi"/>
          <w:b/>
          <w:sz w:val="24"/>
          <w:szCs w:val="24"/>
          <w:u w:color="000000"/>
        </w:rPr>
        <w:t>Przysługujące Państwu prawa</w:t>
      </w:r>
    </w:p>
    <w:p w14:paraId="7528A6F8" w14:textId="77777777" w:rsidR="004406EB" w:rsidRPr="004A6804" w:rsidRDefault="004406EB" w:rsidP="004C63B4">
      <w:pPr>
        <w:spacing w:after="0" w:line="240" w:lineRule="auto"/>
        <w:ind w:right="5281"/>
        <w:rPr>
          <w:rFonts w:eastAsia="Arial" w:cstheme="minorHAnsi"/>
          <w:sz w:val="24"/>
          <w:szCs w:val="24"/>
        </w:rPr>
      </w:pPr>
      <w:r w:rsidRPr="004A6804">
        <w:rPr>
          <w:rFonts w:eastAsia="Arial" w:cstheme="minorHAnsi"/>
          <w:sz w:val="24"/>
          <w:szCs w:val="24"/>
        </w:rPr>
        <w:t>Przysługuje Państwu prawo do:</w:t>
      </w:r>
    </w:p>
    <w:p w14:paraId="339A6378" w14:textId="77777777" w:rsidR="004406EB" w:rsidRPr="004A6804" w:rsidRDefault="004406EB" w:rsidP="004C63B4">
      <w:pPr>
        <w:numPr>
          <w:ilvl w:val="0"/>
          <w:numId w:val="4"/>
        </w:numPr>
        <w:spacing w:after="0" w:line="240" w:lineRule="auto"/>
        <w:ind w:left="426" w:right="91" w:hanging="284"/>
        <w:rPr>
          <w:rFonts w:eastAsia="Arial" w:cstheme="minorHAnsi"/>
          <w:sz w:val="24"/>
          <w:szCs w:val="24"/>
        </w:rPr>
      </w:pPr>
      <w:r w:rsidRPr="004A6804">
        <w:rPr>
          <w:rFonts w:eastAsia="Arial" w:cstheme="minorHAnsi"/>
          <w:sz w:val="24"/>
          <w:szCs w:val="24"/>
        </w:rPr>
        <w:t>żądania dostępu do swoich danych osobowych, ich sprostowania, usunięcia lub ograniczenia przetwarzania, a także prawo do przenoszenia danych,</w:t>
      </w:r>
    </w:p>
    <w:p w14:paraId="44E6B14F" w14:textId="77777777" w:rsidR="004406EB" w:rsidRPr="004A6804" w:rsidRDefault="004406EB" w:rsidP="004C63B4">
      <w:pPr>
        <w:numPr>
          <w:ilvl w:val="0"/>
          <w:numId w:val="4"/>
        </w:numPr>
        <w:spacing w:after="0" w:line="240" w:lineRule="auto"/>
        <w:ind w:left="426" w:right="91" w:hanging="284"/>
        <w:rPr>
          <w:rFonts w:eastAsia="Arial" w:cstheme="minorHAnsi"/>
          <w:sz w:val="24"/>
          <w:szCs w:val="24"/>
        </w:rPr>
      </w:pPr>
      <w:r w:rsidRPr="004A6804">
        <w:rPr>
          <w:rFonts w:eastAsia="Arial" w:cstheme="minorHAnsi"/>
          <w:sz w:val="24"/>
          <w:szCs w:val="24"/>
        </w:rPr>
        <w:t>w przypadku, gdy podstawą przetwarzania danych osobowych jest prawnie uzasadniony interes Administratora – prawo do wniesienia w dowolnym momencie sprzeciwu wobec przetwarzania danych osobowych z przyczyn związanych z Państwa  szczególną sytuacją,</w:t>
      </w:r>
    </w:p>
    <w:p w14:paraId="612CFECF" w14:textId="77777777" w:rsidR="004406EB" w:rsidRPr="004A6804" w:rsidRDefault="004406EB" w:rsidP="004C63B4">
      <w:pPr>
        <w:numPr>
          <w:ilvl w:val="0"/>
          <w:numId w:val="4"/>
        </w:numPr>
        <w:spacing w:after="0" w:line="240" w:lineRule="auto"/>
        <w:ind w:left="426" w:right="91" w:hanging="284"/>
        <w:rPr>
          <w:rFonts w:eastAsia="Arial" w:cstheme="minorHAnsi"/>
          <w:sz w:val="24"/>
          <w:szCs w:val="24"/>
        </w:rPr>
      </w:pPr>
      <w:r w:rsidRPr="004A6804">
        <w:rPr>
          <w:rFonts w:eastAsia="Arial" w:cstheme="minorHAnsi"/>
          <w:sz w:val="24"/>
          <w:szCs w:val="24"/>
        </w:rPr>
        <w:t>w przypadku, gdy podstawą przetwarzania danych osobowych jest prawnie uzasadniony interes Administratora polegający na marketingu bezpośrednim – prawo do wniesienia w dowolnym momencie sprzeciwu wobec przetwarzania danych osobowych,</w:t>
      </w:r>
    </w:p>
    <w:p w14:paraId="1638469C" w14:textId="77777777" w:rsidR="004406EB" w:rsidRPr="004A6804" w:rsidRDefault="004406EB" w:rsidP="004C63B4">
      <w:pPr>
        <w:numPr>
          <w:ilvl w:val="0"/>
          <w:numId w:val="4"/>
        </w:numPr>
        <w:spacing w:after="0" w:line="240" w:lineRule="auto"/>
        <w:ind w:left="426" w:right="91" w:hanging="284"/>
        <w:rPr>
          <w:rFonts w:eastAsia="Arial" w:cstheme="minorHAnsi"/>
          <w:sz w:val="24"/>
          <w:szCs w:val="24"/>
        </w:rPr>
      </w:pPr>
      <w:r w:rsidRPr="004A6804">
        <w:rPr>
          <w:rFonts w:eastAsia="Arial" w:cstheme="minorHAnsi"/>
          <w:sz w:val="24"/>
          <w:szCs w:val="24"/>
        </w:rPr>
        <w:t>wniesienia skargi do organu nadzorczego, tj. Prezesa Urzędu Ochrony Danych Osobowych.</w:t>
      </w:r>
    </w:p>
    <w:p w14:paraId="07F9885F" w14:textId="77777777" w:rsidR="004406EB" w:rsidRPr="004A6804" w:rsidRDefault="004406EB" w:rsidP="004C63B4">
      <w:pPr>
        <w:spacing w:after="0" w:line="240" w:lineRule="auto"/>
        <w:ind w:right="91"/>
        <w:rPr>
          <w:rFonts w:eastAsia="Arial" w:cstheme="minorHAnsi"/>
          <w:sz w:val="24"/>
          <w:szCs w:val="24"/>
        </w:rPr>
      </w:pPr>
      <w:r w:rsidRPr="004A6804">
        <w:rPr>
          <w:rFonts w:eastAsia="Arial" w:cstheme="minorHAnsi"/>
          <w:sz w:val="24"/>
          <w:szCs w:val="24"/>
        </w:rPr>
        <w:t>Przysługuje również Państwu prawo do cofnięcia wyrażonych zgód na przetwarzanie danych osobowych lub na otrzymywanie od nas informacji (np. treści marketingowych) bez wpływu na zgodność z prawem przetwarzania lub wysyłki informacji dokonanych na podstawie zgody przed jej wycofaniem.</w:t>
      </w:r>
    </w:p>
    <w:p w14:paraId="0AF152BF" w14:textId="77777777" w:rsidR="004406EB" w:rsidRPr="004A6804" w:rsidRDefault="004406EB" w:rsidP="004C63B4">
      <w:pPr>
        <w:spacing w:after="0" w:line="240" w:lineRule="auto"/>
        <w:ind w:right="91"/>
        <w:rPr>
          <w:rFonts w:eastAsia="Arial" w:cstheme="minorHAnsi"/>
          <w:sz w:val="24"/>
          <w:szCs w:val="24"/>
        </w:rPr>
      </w:pPr>
      <w:r w:rsidRPr="004A6804">
        <w:rPr>
          <w:rFonts w:eastAsia="Arial" w:cstheme="minorHAnsi"/>
          <w:sz w:val="24"/>
          <w:szCs w:val="24"/>
        </w:rPr>
        <w:t>W sprawie realizacji przysługujących Państwu praw prosimy o kontakt na ww. adres e-mail.</w:t>
      </w:r>
    </w:p>
    <w:p w14:paraId="67001FA2" w14:textId="77777777" w:rsidR="004406EB" w:rsidRPr="004A6804" w:rsidRDefault="004406EB" w:rsidP="004C63B4">
      <w:pPr>
        <w:spacing w:after="0" w:line="240" w:lineRule="auto"/>
        <w:rPr>
          <w:rFonts w:eastAsia="Arial" w:cstheme="minorHAnsi"/>
          <w:sz w:val="24"/>
          <w:szCs w:val="24"/>
        </w:rPr>
      </w:pPr>
      <w:r w:rsidRPr="004A6804">
        <w:rPr>
          <w:rFonts w:eastAsia="Arial" w:cstheme="minorHAnsi"/>
          <w:b/>
          <w:sz w:val="24"/>
          <w:szCs w:val="24"/>
          <w:u w:color="000000"/>
        </w:rPr>
        <w:t>Wykorzystanie danych osobowych do podejmowania zautomatyzowanych decyzji, w tym</w:t>
      </w:r>
      <w:r w:rsidRPr="004A6804">
        <w:rPr>
          <w:rFonts w:eastAsia="Arial" w:cstheme="minorHAnsi"/>
          <w:b/>
          <w:sz w:val="24"/>
          <w:szCs w:val="24"/>
        </w:rPr>
        <w:t xml:space="preserve"> </w:t>
      </w:r>
      <w:r w:rsidRPr="004A6804">
        <w:rPr>
          <w:rFonts w:eastAsia="Arial" w:cstheme="minorHAnsi"/>
          <w:b/>
          <w:sz w:val="24"/>
          <w:szCs w:val="24"/>
          <w:u w:color="000000"/>
        </w:rPr>
        <w:t>profilowania</w:t>
      </w:r>
      <w:r w:rsidRPr="004A6804">
        <w:rPr>
          <w:rFonts w:eastAsia="Arial" w:cstheme="minorHAnsi"/>
          <w:sz w:val="24"/>
          <w:szCs w:val="24"/>
        </w:rPr>
        <w:t xml:space="preserve"> </w:t>
      </w:r>
    </w:p>
    <w:p w14:paraId="0ACA772D" w14:textId="77777777" w:rsidR="004406EB" w:rsidRPr="004A6804" w:rsidRDefault="004406EB" w:rsidP="004C63B4">
      <w:pPr>
        <w:spacing w:after="0" w:line="240" w:lineRule="auto"/>
        <w:ind w:right="91"/>
        <w:rPr>
          <w:rFonts w:eastAsia="Arial" w:cstheme="minorHAnsi"/>
          <w:sz w:val="24"/>
          <w:szCs w:val="24"/>
        </w:rPr>
      </w:pPr>
      <w:r w:rsidRPr="004A6804">
        <w:rPr>
          <w:rFonts w:eastAsia="Arial" w:cstheme="minorHAnsi"/>
          <w:sz w:val="24"/>
          <w:szCs w:val="24"/>
        </w:rPr>
        <w:t>Państwa dane osobowe nie będą wykorzystywane do podejmowania zautomatyzowanych decyzji, w tym profilowania.</w:t>
      </w:r>
    </w:p>
    <w:p w14:paraId="4E9CA27A" w14:textId="6A121376" w:rsidR="00DF66D0" w:rsidRPr="00F24B36" w:rsidRDefault="00DF66D0" w:rsidP="00441EF1">
      <w:pPr>
        <w:pStyle w:val="Tekstpodstawowy"/>
        <w:jc w:val="center"/>
        <w:rPr>
          <w:rFonts w:ascii="Arial" w:eastAsia="Times New Roman" w:hAnsi="Arial" w:cs="Arial"/>
          <w:b/>
          <w:sz w:val="20"/>
          <w:szCs w:val="20"/>
        </w:rPr>
      </w:pPr>
    </w:p>
    <w:bookmarkEnd w:id="23"/>
    <w:p w14:paraId="151DC0A3" w14:textId="3A34A934" w:rsidR="00A12646" w:rsidRPr="004A6804" w:rsidRDefault="00A12646" w:rsidP="007418FC">
      <w:pPr>
        <w:spacing w:after="0" w:line="240" w:lineRule="auto"/>
        <w:jc w:val="right"/>
        <w:rPr>
          <w:rFonts w:eastAsia="Times New Roman" w:cstheme="minorHAnsi"/>
          <w:i/>
          <w:iCs/>
          <w:kern w:val="3"/>
          <w:sz w:val="24"/>
          <w:szCs w:val="24"/>
        </w:rPr>
      </w:pPr>
      <w:r w:rsidRPr="004A6804">
        <w:rPr>
          <w:rFonts w:eastAsia="Times New Roman" w:cstheme="minorHAnsi"/>
          <w:i/>
          <w:iCs/>
          <w:kern w:val="3"/>
          <w:sz w:val="24"/>
          <w:szCs w:val="24"/>
        </w:rPr>
        <w:lastRenderedPageBreak/>
        <w:t xml:space="preserve">Szczegółowy </w:t>
      </w:r>
      <w:r w:rsidR="00450B97" w:rsidRPr="004A6804">
        <w:rPr>
          <w:rFonts w:eastAsia="Times New Roman" w:cstheme="minorHAnsi"/>
          <w:i/>
          <w:iCs/>
          <w:kern w:val="3"/>
          <w:sz w:val="24"/>
          <w:szCs w:val="24"/>
        </w:rPr>
        <w:t>O</w:t>
      </w:r>
      <w:r w:rsidRPr="004A6804">
        <w:rPr>
          <w:rFonts w:eastAsia="Times New Roman" w:cstheme="minorHAnsi"/>
          <w:i/>
          <w:iCs/>
          <w:kern w:val="3"/>
          <w:sz w:val="24"/>
          <w:szCs w:val="24"/>
        </w:rPr>
        <w:t xml:space="preserve">pis </w:t>
      </w:r>
      <w:r w:rsidR="005548EB" w:rsidRPr="004A6804">
        <w:rPr>
          <w:rFonts w:eastAsia="Times New Roman" w:cstheme="minorHAnsi"/>
          <w:i/>
          <w:iCs/>
          <w:kern w:val="3"/>
          <w:sz w:val="24"/>
          <w:szCs w:val="24"/>
        </w:rPr>
        <w:t>P</w:t>
      </w:r>
      <w:r w:rsidRPr="004A6804">
        <w:rPr>
          <w:rFonts w:eastAsia="Times New Roman" w:cstheme="minorHAnsi"/>
          <w:i/>
          <w:iCs/>
          <w:kern w:val="3"/>
          <w:sz w:val="24"/>
          <w:szCs w:val="24"/>
        </w:rPr>
        <w:t xml:space="preserve">rzedmiotu </w:t>
      </w:r>
      <w:r w:rsidR="005548EB" w:rsidRPr="004A6804">
        <w:rPr>
          <w:rFonts w:eastAsia="Times New Roman" w:cstheme="minorHAnsi"/>
          <w:i/>
          <w:iCs/>
          <w:kern w:val="3"/>
          <w:sz w:val="24"/>
          <w:szCs w:val="24"/>
        </w:rPr>
        <w:t>Z</w:t>
      </w:r>
      <w:r w:rsidRPr="004A6804">
        <w:rPr>
          <w:rFonts w:eastAsia="Times New Roman" w:cstheme="minorHAnsi"/>
          <w:i/>
          <w:iCs/>
          <w:kern w:val="3"/>
          <w:sz w:val="24"/>
          <w:szCs w:val="24"/>
        </w:rPr>
        <w:t xml:space="preserve">amówienia, </w:t>
      </w:r>
    </w:p>
    <w:p w14:paraId="1556E76E" w14:textId="323902D3" w:rsidR="0038778A" w:rsidRPr="004A6804" w:rsidRDefault="00A12646" w:rsidP="007D475C">
      <w:pPr>
        <w:spacing w:after="0" w:line="240" w:lineRule="auto"/>
        <w:jc w:val="right"/>
        <w:rPr>
          <w:rFonts w:eastAsia="Times New Roman" w:cstheme="minorHAnsi"/>
          <w:i/>
          <w:iCs/>
          <w:kern w:val="3"/>
          <w:sz w:val="24"/>
          <w:szCs w:val="24"/>
        </w:rPr>
      </w:pPr>
      <w:r w:rsidRPr="004A6804">
        <w:rPr>
          <w:rFonts w:eastAsia="Times New Roman" w:cstheme="minorHAnsi"/>
          <w:i/>
          <w:iCs/>
          <w:kern w:val="3"/>
          <w:sz w:val="24"/>
          <w:szCs w:val="24"/>
        </w:rPr>
        <w:t xml:space="preserve">załącznik nr </w:t>
      </w:r>
      <w:r w:rsidR="00952BD7" w:rsidRPr="004A6804">
        <w:rPr>
          <w:rFonts w:eastAsia="Times New Roman" w:cstheme="minorHAnsi"/>
          <w:i/>
          <w:iCs/>
          <w:kern w:val="3"/>
          <w:sz w:val="24"/>
          <w:szCs w:val="24"/>
        </w:rPr>
        <w:t>5</w:t>
      </w:r>
      <w:r w:rsidRPr="004A6804">
        <w:rPr>
          <w:rFonts w:eastAsia="Times New Roman" w:cstheme="minorHAnsi"/>
          <w:i/>
          <w:iCs/>
          <w:kern w:val="3"/>
          <w:sz w:val="24"/>
          <w:szCs w:val="24"/>
        </w:rPr>
        <w:t xml:space="preserve"> </w:t>
      </w:r>
      <w:r w:rsidR="005548EB" w:rsidRPr="004A6804">
        <w:rPr>
          <w:rFonts w:eastAsia="Times New Roman" w:cstheme="minorHAnsi"/>
          <w:i/>
          <w:iCs/>
          <w:kern w:val="3"/>
          <w:sz w:val="24"/>
          <w:szCs w:val="24"/>
        </w:rPr>
        <w:t xml:space="preserve">do </w:t>
      </w:r>
      <w:r w:rsidRPr="004A6804">
        <w:rPr>
          <w:rFonts w:eastAsia="Times New Roman" w:cstheme="minorHAnsi"/>
          <w:i/>
          <w:iCs/>
          <w:kern w:val="3"/>
          <w:sz w:val="24"/>
          <w:szCs w:val="24"/>
        </w:rPr>
        <w:t>SWZ nr ZP. 271.</w:t>
      </w:r>
      <w:r w:rsidR="00D141CB">
        <w:rPr>
          <w:rFonts w:eastAsia="Times New Roman" w:cstheme="minorHAnsi"/>
          <w:i/>
          <w:iCs/>
          <w:kern w:val="3"/>
          <w:sz w:val="24"/>
          <w:szCs w:val="24"/>
        </w:rPr>
        <w:t>11</w:t>
      </w:r>
      <w:r w:rsidRPr="004A6804">
        <w:rPr>
          <w:rFonts w:eastAsia="Times New Roman" w:cstheme="minorHAnsi"/>
          <w:i/>
          <w:iCs/>
          <w:kern w:val="3"/>
          <w:sz w:val="24"/>
          <w:szCs w:val="24"/>
        </w:rPr>
        <w:t>.202</w:t>
      </w:r>
      <w:r w:rsidR="00E751A3" w:rsidRPr="004A6804">
        <w:rPr>
          <w:rFonts w:eastAsia="Times New Roman" w:cstheme="minorHAnsi"/>
          <w:i/>
          <w:iCs/>
          <w:kern w:val="3"/>
          <w:sz w:val="24"/>
          <w:szCs w:val="24"/>
        </w:rPr>
        <w:t>6</w:t>
      </w:r>
    </w:p>
    <w:p w14:paraId="46FA4CF8" w14:textId="77777777" w:rsidR="007D475C" w:rsidRPr="004A6804" w:rsidRDefault="007D475C" w:rsidP="009F7A32">
      <w:pPr>
        <w:autoSpaceDE w:val="0"/>
        <w:autoSpaceDN w:val="0"/>
        <w:spacing w:after="0" w:line="240" w:lineRule="auto"/>
        <w:rPr>
          <w:rFonts w:eastAsia="Times New Roman" w:cstheme="minorHAnsi"/>
          <w:b/>
          <w:bCs/>
          <w:sz w:val="24"/>
          <w:szCs w:val="24"/>
          <w:lang w:eastAsia="pl-PL"/>
        </w:rPr>
      </w:pPr>
    </w:p>
    <w:p w14:paraId="170F8C20" w14:textId="463C06E2" w:rsidR="00C65D14" w:rsidRPr="00F24B36" w:rsidRDefault="009F7A32" w:rsidP="00C65D14">
      <w:pPr>
        <w:spacing w:after="0" w:line="240" w:lineRule="auto"/>
        <w:jc w:val="center"/>
        <w:rPr>
          <w:rFonts w:ascii="Arial" w:hAnsi="Arial" w:cs="Arial"/>
          <w:b/>
          <w:spacing w:val="4"/>
          <w:sz w:val="20"/>
          <w:szCs w:val="20"/>
        </w:rPr>
      </w:pPr>
      <w:bookmarkStart w:id="29" w:name="_Hlk80273482"/>
      <w:r w:rsidRPr="004A6804">
        <w:rPr>
          <w:rFonts w:cstheme="minorHAnsi"/>
          <w:b/>
          <w:spacing w:val="4"/>
          <w:sz w:val="24"/>
          <w:szCs w:val="24"/>
        </w:rPr>
        <w:t>SZCZEGÓŁOWY OPIS PRZEDMIOTU ZAMÓWIENIA</w:t>
      </w:r>
    </w:p>
    <w:p w14:paraId="685CA71D" w14:textId="77777777" w:rsidR="004C23DF" w:rsidRDefault="004C23DF" w:rsidP="00C65D14">
      <w:pPr>
        <w:pStyle w:val="Nagwek10"/>
        <w:jc w:val="both"/>
        <w:rPr>
          <w:rFonts w:ascii="Arial" w:hAnsi="Arial" w:cs="Arial"/>
          <w:sz w:val="20"/>
          <w:szCs w:val="20"/>
        </w:rPr>
      </w:pPr>
    </w:p>
    <w:p w14:paraId="4A7F539C" w14:textId="31CEDF63" w:rsidR="00C65D14" w:rsidRPr="004C23DF" w:rsidRDefault="00C65D14" w:rsidP="004C63B4">
      <w:pPr>
        <w:pStyle w:val="Nagwek10"/>
        <w:jc w:val="left"/>
        <w:rPr>
          <w:rFonts w:asciiTheme="minorHAnsi" w:hAnsiTheme="minorHAnsi" w:cstheme="minorHAnsi"/>
        </w:rPr>
      </w:pPr>
      <w:r w:rsidRPr="004C23DF">
        <w:rPr>
          <w:rFonts w:asciiTheme="minorHAnsi" w:hAnsiTheme="minorHAnsi" w:cstheme="minorHAnsi"/>
        </w:rPr>
        <w:t>Nazwa zadania</w:t>
      </w:r>
      <w:r w:rsidR="004C23DF" w:rsidRPr="004C23DF">
        <w:rPr>
          <w:rFonts w:asciiTheme="minorHAnsi" w:hAnsiTheme="minorHAnsi" w:cstheme="minorHAnsi"/>
        </w:rPr>
        <w:t xml:space="preserve"> inwestycyjnego</w:t>
      </w:r>
      <w:r w:rsidRPr="004C23DF">
        <w:rPr>
          <w:rFonts w:asciiTheme="minorHAnsi" w:hAnsiTheme="minorHAnsi" w:cstheme="minorHAnsi"/>
        </w:rPr>
        <w:t>:</w:t>
      </w:r>
      <w:bookmarkStart w:id="30" w:name="_Hlk78973896"/>
    </w:p>
    <w:bookmarkEnd w:id="30"/>
    <w:p w14:paraId="11B7530E" w14:textId="75140DD7" w:rsidR="00C65D14" w:rsidRPr="00AC50E1" w:rsidRDefault="004A6804" w:rsidP="004C63B4">
      <w:pPr>
        <w:spacing w:after="0" w:line="240" w:lineRule="auto"/>
        <w:rPr>
          <w:rFonts w:eastAsia="Times New Roman" w:cstheme="minorHAnsi"/>
          <w:sz w:val="24"/>
          <w:szCs w:val="24"/>
          <w:lang w:eastAsia="pl-PL"/>
        </w:rPr>
      </w:pPr>
      <w:r w:rsidRPr="00AC50E1">
        <w:rPr>
          <w:rFonts w:eastAsia="Times New Roman" w:cstheme="minorHAnsi"/>
          <w:sz w:val="24"/>
          <w:szCs w:val="24"/>
          <w:lang w:eastAsia="pl-PL"/>
        </w:rPr>
        <w:t>Budowa ulicy Kolejowej w Płońsku.</w:t>
      </w:r>
    </w:p>
    <w:p w14:paraId="5A2069D8" w14:textId="77777777" w:rsidR="00AC50E1" w:rsidRDefault="00AC50E1" w:rsidP="004C63B4">
      <w:pPr>
        <w:spacing w:after="0" w:line="240" w:lineRule="auto"/>
        <w:rPr>
          <w:rFonts w:eastAsia="Times New Roman" w:cstheme="minorHAnsi"/>
          <w:b/>
          <w:bCs/>
          <w:i/>
          <w:iCs/>
          <w:sz w:val="24"/>
          <w:szCs w:val="24"/>
          <w:lang w:eastAsia="pl-PL"/>
        </w:rPr>
      </w:pPr>
    </w:p>
    <w:p w14:paraId="225430CA" w14:textId="77777777" w:rsidR="00AC50E1" w:rsidRPr="00AC50E1" w:rsidRDefault="00AC50E1" w:rsidP="00AC50E1">
      <w:pPr>
        <w:autoSpaceDE w:val="0"/>
        <w:autoSpaceDN w:val="0"/>
        <w:spacing w:after="0" w:line="240" w:lineRule="auto"/>
        <w:jc w:val="both"/>
        <w:rPr>
          <w:rFonts w:eastAsia="Times New Roman" w:cstheme="minorHAnsi"/>
          <w:b/>
          <w:bCs/>
          <w:sz w:val="24"/>
          <w:szCs w:val="24"/>
          <w:lang w:eastAsia="pl-PL"/>
        </w:rPr>
      </w:pPr>
      <w:r w:rsidRPr="00AC50E1">
        <w:rPr>
          <w:rFonts w:eastAsia="Times New Roman" w:cstheme="minorHAnsi"/>
          <w:b/>
          <w:bCs/>
          <w:sz w:val="24"/>
          <w:szCs w:val="24"/>
          <w:lang w:eastAsia="pl-PL"/>
        </w:rPr>
        <w:t>Nazwa zamówienia:</w:t>
      </w:r>
    </w:p>
    <w:p w14:paraId="3C4E4906" w14:textId="12E08569" w:rsidR="00AC50E1" w:rsidRPr="00AC50E1" w:rsidRDefault="00AC50E1" w:rsidP="00AC50E1">
      <w:pPr>
        <w:spacing w:after="0" w:line="240" w:lineRule="auto"/>
        <w:rPr>
          <w:rFonts w:eastAsia="Times New Roman" w:cstheme="minorHAnsi"/>
          <w:b/>
          <w:bCs/>
          <w:sz w:val="24"/>
          <w:szCs w:val="24"/>
          <w:lang w:eastAsia="pl-PL"/>
        </w:rPr>
      </w:pPr>
      <w:r w:rsidRPr="00AC50E1">
        <w:rPr>
          <w:rFonts w:eastAsia="Times New Roman" w:cstheme="minorHAnsi"/>
          <w:sz w:val="24"/>
          <w:szCs w:val="24"/>
          <w:lang w:eastAsia="pl-PL"/>
        </w:rPr>
        <w:t>Pełnienie funkcji inspektora nadzoru inwestorskiego nad realizacją zadania inwestycyjnego pn. Budowa ulicy Kolejowej w Płońsku</w:t>
      </w:r>
    </w:p>
    <w:p w14:paraId="40F9E939" w14:textId="77777777" w:rsidR="00C65D14" w:rsidRPr="004C23DF" w:rsidRDefault="00C65D14" w:rsidP="004C63B4">
      <w:pPr>
        <w:spacing w:after="0" w:line="240" w:lineRule="auto"/>
        <w:rPr>
          <w:rFonts w:eastAsia="Times New Roman" w:cstheme="minorHAnsi"/>
          <w:i/>
          <w:iCs/>
          <w:sz w:val="24"/>
          <w:szCs w:val="24"/>
          <w:lang w:eastAsia="pl-PL"/>
        </w:rPr>
      </w:pPr>
    </w:p>
    <w:p w14:paraId="4E74FED5" w14:textId="77777777" w:rsidR="00C65D14" w:rsidRPr="004C23DF" w:rsidRDefault="00C65D14" w:rsidP="004C63B4">
      <w:pPr>
        <w:pStyle w:val="Nagwek10"/>
        <w:jc w:val="left"/>
        <w:rPr>
          <w:rFonts w:asciiTheme="minorHAnsi" w:hAnsiTheme="minorHAnsi" w:cstheme="minorHAnsi"/>
        </w:rPr>
      </w:pPr>
      <w:r w:rsidRPr="004C23DF">
        <w:rPr>
          <w:rFonts w:asciiTheme="minorHAnsi" w:hAnsiTheme="minorHAnsi" w:cstheme="minorHAnsi"/>
        </w:rPr>
        <w:t>Nazwa i kod zgodnie ze Wspólnym Słownikiem Zamówień CPV</w:t>
      </w:r>
    </w:p>
    <w:p w14:paraId="5C69ED35" w14:textId="77777777" w:rsidR="005C435B" w:rsidRPr="004C23DF" w:rsidRDefault="005C435B" w:rsidP="004C63B4">
      <w:pPr>
        <w:spacing w:after="0" w:line="240" w:lineRule="auto"/>
        <w:ind w:left="-3"/>
        <w:rPr>
          <w:rFonts w:cstheme="minorHAnsi"/>
          <w:iCs/>
          <w:sz w:val="24"/>
          <w:szCs w:val="24"/>
        </w:rPr>
      </w:pPr>
      <w:r w:rsidRPr="004C23DF">
        <w:rPr>
          <w:rFonts w:cstheme="minorHAnsi"/>
          <w:iCs/>
          <w:sz w:val="24"/>
          <w:szCs w:val="24"/>
        </w:rPr>
        <w:t>Główny kod CPV:</w:t>
      </w:r>
    </w:p>
    <w:p w14:paraId="66BDFB3E" w14:textId="71682DEF" w:rsidR="005C435B" w:rsidRPr="004C23DF" w:rsidRDefault="00AC50E1" w:rsidP="004C63B4">
      <w:pPr>
        <w:spacing w:after="0" w:line="240" w:lineRule="auto"/>
        <w:ind w:left="-3"/>
        <w:rPr>
          <w:rFonts w:cstheme="minorHAnsi"/>
          <w:iCs/>
          <w:sz w:val="24"/>
          <w:szCs w:val="24"/>
        </w:rPr>
      </w:pPr>
      <w:r w:rsidRPr="00AC50E1">
        <w:rPr>
          <w:rFonts w:cstheme="minorHAnsi"/>
          <w:bCs/>
          <w:iCs/>
          <w:sz w:val="24"/>
          <w:szCs w:val="24"/>
        </w:rPr>
        <w:t>71520000-9 – Usługi nadzoru budowlanego</w:t>
      </w:r>
    </w:p>
    <w:p w14:paraId="75646613" w14:textId="77777777" w:rsidR="00C65D14" w:rsidRPr="004C23DF" w:rsidRDefault="00C65D14" w:rsidP="004C63B4">
      <w:pPr>
        <w:tabs>
          <w:tab w:val="left" w:pos="6765"/>
        </w:tabs>
        <w:spacing w:after="0" w:line="240" w:lineRule="auto"/>
        <w:rPr>
          <w:rFonts w:cstheme="minorHAnsi"/>
          <w:bCs/>
          <w:sz w:val="24"/>
          <w:szCs w:val="24"/>
        </w:rPr>
      </w:pPr>
    </w:p>
    <w:p w14:paraId="27ACEFB9" w14:textId="77777777" w:rsidR="00C65D14" w:rsidRPr="004C23DF" w:rsidRDefault="00C65D14" w:rsidP="004D5BE6">
      <w:pPr>
        <w:tabs>
          <w:tab w:val="left" w:pos="6765"/>
        </w:tabs>
        <w:spacing w:after="0" w:line="240" w:lineRule="auto"/>
        <w:rPr>
          <w:rFonts w:cstheme="minorHAnsi"/>
          <w:bCs/>
          <w:sz w:val="24"/>
          <w:szCs w:val="24"/>
        </w:rPr>
      </w:pPr>
      <w:r w:rsidRPr="004C23DF">
        <w:rPr>
          <w:rFonts w:cstheme="minorHAnsi"/>
          <w:b/>
          <w:spacing w:val="8"/>
          <w:sz w:val="24"/>
          <w:szCs w:val="24"/>
        </w:rPr>
        <w:t>Przedmiot zamówienia:</w:t>
      </w:r>
    </w:p>
    <w:p w14:paraId="1CEB13DA" w14:textId="77777777" w:rsidR="004C23DF" w:rsidRPr="004C23DF" w:rsidRDefault="004C23DF" w:rsidP="004D5BE6">
      <w:pPr>
        <w:tabs>
          <w:tab w:val="right" w:pos="9072"/>
        </w:tabs>
        <w:spacing w:after="0" w:line="240" w:lineRule="auto"/>
        <w:rPr>
          <w:rFonts w:eastAsia="Times New Roman" w:cstheme="minorHAnsi"/>
          <w:sz w:val="24"/>
          <w:szCs w:val="24"/>
          <w:lang w:eastAsia="pl-PL"/>
        </w:rPr>
      </w:pPr>
      <w:r w:rsidRPr="004C23DF">
        <w:rPr>
          <w:rFonts w:eastAsia="Times New Roman" w:cstheme="minorHAnsi"/>
          <w:sz w:val="24"/>
          <w:szCs w:val="24"/>
          <w:lang w:eastAsia="pl-PL"/>
        </w:rPr>
        <w:t xml:space="preserve">Przedmiotem zamówienia jest: budowa ulicy Kolejowej w Płońsku, branży drogowej dla zadania pod nazwą: Rozbudowa ciągu dróg gminnych nr 300856W (ul. Kolejowa) i nr 301426W (ul. Towarowa) wraz z niezbędną infrastrukturą: przebudowa i budowa kanalizacji deszczowej, budowa oświetlenia drogowego, wymiana sieci wodociągowej z przyłączami, przebudowa sieci elektroenergetycznej średniego napięcia oraz przebudowa sieci gazowej w ramach zadania pn. „Budowa ulicy Kolejowej w Płońsku”. </w:t>
      </w:r>
    </w:p>
    <w:p w14:paraId="01655842" w14:textId="77777777" w:rsidR="004C23DF" w:rsidRPr="004C23DF" w:rsidRDefault="004C23DF" w:rsidP="004C63B4">
      <w:pPr>
        <w:spacing w:after="0" w:line="240" w:lineRule="auto"/>
        <w:rPr>
          <w:rFonts w:eastAsia="Calibri" w:cstheme="minorHAnsi"/>
          <w:sz w:val="24"/>
          <w:szCs w:val="24"/>
          <w:lang w:eastAsia="pl-PL"/>
        </w:rPr>
      </w:pPr>
    </w:p>
    <w:p w14:paraId="27F78916" w14:textId="77777777" w:rsidR="004C23DF" w:rsidRPr="004C23DF" w:rsidRDefault="004C23DF" w:rsidP="004D5BE6">
      <w:pPr>
        <w:autoSpaceDE w:val="0"/>
        <w:autoSpaceDN w:val="0"/>
        <w:spacing w:after="0" w:line="240" w:lineRule="auto"/>
        <w:rPr>
          <w:rFonts w:eastAsia="Times New Roman" w:cstheme="minorHAnsi"/>
          <w:b/>
          <w:bCs/>
          <w:sz w:val="24"/>
          <w:szCs w:val="24"/>
          <w:lang w:eastAsia="pl-PL"/>
        </w:rPr>
      </w:pPr>
      <w:r w:rsidRPr="004C23DF">
        <w:rPr>
          <w:rFonts w:eastAsia="Times New Roman" w:cstheme="minorHAnsi"/>
          <w:b/>
          <w:bCs/>
          <w:sz w:val="24"/>
          <w:szCs w:val="24"/>
          <w:lang w:eastAsia="pl-PL"/>
        </w:rPr>
        <w:t>ZAKRES PRZEDMIOTU ZAMÓWIENIA:</w:t>
      </w:r>
    </w:p>
    <w:p w14:paraId="7B0C5CA4" w14:textId="77777777" w:rsidR="004D5BE6" w:rsidRPr="004D5BE6" w:rsidRDefault="004D5BE6" w:rsidP="004D5BE6">
      <w:pPr>
        <w:suppressAutoHyphens/>
        <w:autoSpaceDN w:val="0"/>
        <w:spacing w:after="0" w:line="240" w:lineRule="auto"/>
        <w:textAlignment w:val="baseline"/>
        <w:rPr>
          <w:rFonts w:eastAsia="Times New Roman" w:cstheme="minorHAnsi"/>
          <w:sz w:val="24"/>
          <w:szCs w:val="24"/>
          <w:lang w:eastAsia="pl-PL"/>
        </w:rPr>
      </w:pPr>
      <w:r w:rsidRPr="004D5BE6">
        <w:rPr>
          <w:rFonts w:eastAsia="Times New Roman" w:cstheme="minorHAnsi"/>
          <w:color w:val="000000"/>
          <w:sz w:val="24"/>
          <w:szCs w:val="24"/>
          <w:lang w:eastAsia="pl-PL"/>
        </w:rPr>
        <w:t xml:space="preserve">Przedmiotem zamówienia jest usługa pełnienia funkcji inspektora nadzoru inwestorskiego nad realizacją inwestycji obejmującej budowę </w:t>
      </w:r>
      <w:r w:rsidRPr="004D5BE6">
        <w:rPr>
          <w:rFonts w:eastAsia="Times New Roman" w:cstheme="minorHAnsi"/>
          <w:sz w:val="24"/>
          <w:szCs w:val="24"/>
          <w:lang w:eastAsia="pl-PL"/>
        </w:rPr>
        <w:t>ulicy Kolejowej w Płońsku.</w:t>
      </w:r>
    </w:p>
    <w:p w14:paraId="244AF4D8" w14:textId="77777777" w:rsidR="004D5BE6" w:rsidRPr="004D5BE6" w:rsidRDefault="004D5BE6" w:rsidP="004D5BE6">
      <w:pPr>
        <w:suppressAutoHyphens/>
        <w:autoSpaceDN w:val="0"/>
        <w:spacing w:after="0" w:line="240" w:lineRule="auto"/>
        <w:textAlignment w:val="baseline"/>
        <w:rPr>
          <w:rFonts w:eastAsia="Times New Roman" w:cstheme="minorHAnsi"/>
          <w:sz w:val="24"/>
          <w:szCs w:val="24"/>
          <w:lang w:eastAsia="pl-PL"/>
        </w:rPr>
      </w:pPr>
    </w:p>
    <w:p w14:paraId="6A9FC048" w14:textId="77777777" w:rsidR="004D5BE6" w:rsidRPr="004D5BE6" w:rsidRDefault="004D5BE6" w:rsidP="004D5BE6">
      <w:pPr>
        <w:suppressAutoHyphens/>
        <w:autoSpaceDN w:val="0"/>
        <w:spacing w:after="0" w:line="240" w:lineRule="auto"/>
        <w:textAlignment w:val="baseline"/>
        <w:rPr>
          <w:rFonts w:eastAsia="Times New Roman" w:cstheme="minorHAnsi"/>
          <w:bCs/>
          <w:sz w:val="24"/>
          <w:szCs w:val="24"/>
          <w:lang w:eastAsia="pl-PL"/>
        </w:rPr>
      </w:pPr>
      <w:r w:rsidRPr="004D5BE6">
        <w:rPr>
          <w:rFonts w:eastAsia="Times New Roman" w:cstheme="minorHAnsi"/>
          <w:bCs/>
          <w:sz w:val="24"/>
          <w:szCs w:val="24"/>
          <w:lang w:eastAsia="pl-PL"/>
        </w:rPr>
        <w:t xml:space="preserve">Usługę nadzoru inwestorskiego należy zrealizować zgodnie z art. 25 i 26 ustawy Prawo budowlane. </w:t>
      </w:r>
    </w:p>
    <w:p w14:paraId="0DA084BE" w14:textId="77777777" w:rsidR="004D5BE6" w:rsidRPr="004D5BE6" w:rsidRDefault="004D5BE6" w:rsidP="004D5BE6">
      <w:pPr>
        <w:suppressAutoHyphens/>
        <w:autoSpaceDN w:val="0"/>
        <w:spacing w:after="0" w:line="240" w:lineRule="auto"/>
        <w:textAlignment w:val="baseline"/>
        <w:rPr>
          <w:rFonts w:eastAsia="Times New Roman" w:cstheme="minorHAnsi"/>
          <w:bCs/>
          <w:sz w:val="24"/>
          <w:szCs w:val="24"/>
          <w:lang w:eastAsia="pl-PL"/>
        </w:rPr>
      </w:pPr>
      <w:r w:rsidRPr="004D5BE6">
        <w:rPr>
          <w:rFonts w:eastAsia="Times New Roman" w:cstheme="minorHAnsi"/>
          <w:bCs/>
          <w:sz w:val="24"/>
          <w:szCs w:val="24"/>
          <w:lang w:eastAsia="pl-PL"/>
        </w:rPr>
        <w:t xml:space="preserve">Prawa i obowiązki Wykonawcy zostały określone we wzorze umowy, stanowiącym integralną część dokumentacji zamówienia oraz umowie o wykonanie robót budowlanych. </w:t>
      </w:r>
    </w:p>
    <w:p w14:paraId="621126CB" w14:textId="77777777" w:rsidR="004D5BE6" w:rsidRPr="004D5BE6" w:rsidRDefault="004D5BE6" w:rsidP="004D5BE6">
      <w:pPr>
        <w:suppressAutoHyphens/>
        <w:autoSpaceDN w:val="0"/>
        <w:spacing w:after="0" w:line="240" w:lineRule="auto"/>
        <w:textAlignment w:val="baseline"/>
        <w:rPr>
          <w:rFonts w:eastAsia="Times New Roman" w:cstheme="minorHAnsi"/>
          <w:sz w:val="24"/>
          <w:szCs w:val="24"/>
          <w:lang w:eastAsia="pl-PL"/>
        </w:rPr>
      </w:pPr>
    </w:p>
    <w:p w14:paraId="470A154F" w14:textId="77777777" w:rsidR="004D5BE6" w:rsidRPr="004D5BE6" w:rsidRDefault="004D5BE6" w:rsidP="004D5BE6">
      <w:pPr>
        <w:suppressAutoHyphens/>
        <w:autoSpaceDN w:val="0"/>
        <w:spacing w:after="0" w:line="240" w:lineRule="auto"/>
        <w:textAlignment w:val="baseline"/>
        <w:rPr>
          <w:rFonts w:eastAsia="Times New Roman" w:cstheme="minorHAnsi"/>
          <w:bCs/>
          <w:sz w:val="24"/>
          <w:szCs w:val="24"/>
          <w:lang w:eastAsia="pl-PL"/>
        </w:rPr>
      </w:pPr>
      <w:r w:rsidRPr="004D5BE6">
        <w:rPr>
          <w:rFonts w:eastAsia="Times New Roman" w:cstheme="minorHAnsi"/>
          <w:bCs/>
          <w:sz w:val="24"/>
          <w:szCs w:val="24"/>
          <w:lang w:eastAsia="pl-PL"/>
        </w:rPr>
        <w:t>Do pełnienia funkcji inspektorów nadzoru inwestorskiego w ramach niniejszego zamówienia Wykonawca skieruje osoby posiadające odpowiednie uprawnienia budowlane do kierowania robotami budowlanymi, w szczególności w specjalnościach:</w:t>
      </w:r>
    </w:p>
    <w:p w14:paraId="68E05030" w14:textId="77777777" w:rsidR="004D5BE6" w:rsidRPr="004D5BE6" w:rsidRDefault="004D5BE6">
      <w:pPr>
        <w:numPr>
          <w:ilvl w:val="0"/>
          <w:numId w:val="53"/>
        </w:numPr>
        <w:suppressAutoHyphens/>
        <w:autoSpaceDN w:val="0"/>
        <w:spacing w:after="0" w:line="240" w:lineRule="auto"/>
        <w:ind w:left="284" w:hanging="284"/>
        <w:jc w:val="both"/>
        <w:textAlignment w:val="baseline"/>
        <w:rPr>
          <w:rFonts w:eastAsia="Times New Roman" w:cstheme="minorHAnsi"/>
          <w:bCs/>
          <w:sz w:val="24"/>
          <w:szCs w:val="24"/>
          <w:lang w:eastAsia="pl-PL"/>
        </w:rPr>
      </w:pPr>
      <w:r w:rsidRPr="004D5BE6">
        <w:rPr>
          <w:rFonts w:eastAsia="Times New Roman" w:cstheme="minorHAnsi"/>
          <w:bCs/>
          <w:sz w:val="24"/>
          <w:szCs w:val="24"/>
          <w:lang w:eastAsia="pl-PL"/>
        </w:rPr>
        <w:t>inżynieryjnej drogowej,</w:t>
      </w:r>
    </w:p>
    <w:p w14:paraId="00712F23" w14:textId="77777777" w:rsidR="004D5BE6" w:rsidRPr="004D5BE6" w:rsidRDefault="004D5BE6">
      <w:pPr>
        <w:numPr>
          <w:ilvl w:val="0"/>
          <w:numId w:val="53"/>
        </w:numPr>
        <w:suppressAutoHyphens/>
        <w:autoSpaceDN w:val="0"/>
        <w:spacing w:after="0" w:line="240" w:lineRule="auto"/>
        <w:ind w:left="284" w:hanging="284"/>
        <w:jc w:val="both"/>
        <w:textAlignment w:val="baseline"/>
        <w:rPr>
          <w:rFonts w:eastAsia="Times New Roman" w:cstheme="minorHAnsi"/>
          <w:bCs/>
          <w:sz w:val="24"/>
          <w:szCs w:val="24"/>
          <w:lang w:eastAsia="pl-PL"/>
        </w:rPr>
      </w:pPr>
      <w:r w:rsidRPr="004D5BE6">
        <w:rPr>
          <w:rFonts w:eastAsia="Times New Roman" w:cstheme="minorHAnsi"/>
          <w:bCs/>
          <w:sz w:val="24"/>
          <w:szCs w:val="24"/>
          <w:lang w:eastAsia="pl-PL"/>
        </w:rPr>
        <w:t>instalacyjnej w zakresie sieci, instalacji i urządzeń cieplnych, wentylacyjnych, gazowych, wodociągowych i kanalizacyjnych,</w:t>
      </w:r>
    </w:p>
    <w:p w14:paraId="112A0232" w14:textId="77777777" w:rsidR="004D5BE6" w:rsidRPr="004D5BE6" w:rsidRDefault="004D5BE6">
      <w:pPr>
        <w:numPr>
          <w:ilvl w:val="0"/>
          <w:numId w:val="53"/>
        </w:numPr>
        <w:suppressAutoHyphens/>
        <w:autoSpaceDN w:val="0"/>
        <w:spacing w:after="0" w:line="240" w:lineRule="auto"/>
        <w:ind w:left="284" w:hanging="284"/>
        <w:jc w:val="both"/>
        <w:textAlignment w:val="baseline"/>
        <w:rPr>
          <w:rFonts w:eastAsia="Times New Roman" w:cstheme="minorHAnsi"/>
          <w:bCs/>
          <w:sz w:val="24"/>
          <w:szCs w:val="24"/>
          <w:lang w:eastAsia="pl-PL"/>
        </w:rPr>
      </w:pPr>
      <w:r w:rsidRPr="004D5BE6">
        <w:rPr>
          <w:rFonts w:eastAsia="Times New Roman" w:cstheme="minorHAnsi"/>
          <w:bCs/>
          <w:sz w:val="24"/>
          <w:szCs w:val="24"/>
          <w:lang w:eastAsia="pl-PL"/>
        </w:rPr>
        <w:t>instalacyjnej w zakresie sieci, instalacji i urządzeń elektrycznych i elektroenergetycznych,</w:t>
      </w:r>
    </w:p>
    <w:p w14:paraId="13A2FFA6" w14:textId="77777777" w:rsidR="004D5BE6" w:rsidRPr="004D5BE6" w:rsidRDefault="004D5BE6" w:rsidP="004D5BE6">
      <w:pPr>
        <w:suppressAutoHyphens/>
        <w:autoSpaceDN w:val="0"/>
        <w:spacing w:after="0" w:line="240" w:lineRule="auto"/>
        <w:ind w:left="284" w:hanging="284"/>
        <w:jc w:val="both"/>
        <w:textAlignment w:val="baseline"/>
        <w:rPr>
          <w:rFonts w:eastAsia="Times New Roman" w:cstheme="minorHAnsi"/>
          <w:bCs/>
          <w:sz w:val="24"/>
          <w:szCs w:val="24"/>
          <w:lang w:eastAsia="pl-PL"/>
        </w:rPr>
      </w:pPr>
      <w:r w:rsidRPr="004D5BE6">
        <w:rPr>
          <w:rFonts w:eastAsia="Times New Roman" w:cstheme="minorHAnsi"/>
          <w:bCs/>
          <w:sz w:val="24"/>
          <w:szCs w:val="24"/>
          <w:lang w:eastAsia="pl-PL"/>
        </w:rPr>
        <w:t>oraz</w:t>
      </w:r>
    </w:p>
    <w:p w14:paraId="6F364D38" w14:textId="77777777" w:rsidR="004D5BE6" w:rsidRPr="004D5BE6" w:rsidRDefault="004D5BE6">
      <w:pPr>
        <w:numPr>
          <w:ilvl w:val="0"/>
          <w:numId w:val="53"/>
        </w:numPr>
        <w:suppressAutoHyphens/>
        <w:autoSpaceDN w:val="0"/>
        <w:spacing w:after="0" w:line="240" w:lineRule="auto"/>
        <w:ind w:left="284" w:hanging="284"/>
        <w:jc w:val="both"/>
        <w:textAlignment w:val="baseline"/>
        <w:rPr>
          <w:rFonts w:eastAsia="Times New Roman" w:cstheme="minorHAnsi"/>
          <w:bCs/>
          <w:sz w:val="24"/>
          <w:szCs w:val="24"/>
          <w:lang w:eastAsia="pl-PL"/>
        </w:rPr>
      </w:pPr>
      <w:r w:rsidRPr="004D5BE6">
        <w:rPr>
          <w:rFonts w:cstheme="minorHAnsi"/>
          <w:bCs/>
          <w:snapToGrid w:val="0"/>
          <w:sz w:val="24"/>
          <w:szCs w:val="24"/>
        </w:rPr>
        <w:t>architekta krajobrazu,</w:t>
      </w:r>
    </w:p>
    <w:p w14:paraId="113D5199" w14:textId="77777777" w:rsidR="004D5BE6" w:rsidRPr="004D5BE6" w:rsidRDefault="004D5BE6">
      <w:pPr>
        <w:numPr>
          <w:ilvl w:val="0"/>
          <w:numId w:val="53"/>
        </w:numPr>
        <w:suppressAutoHyphens/>
        <w:autoSpaceDN w:val="0"/>
        <w:spacing w:after="0" w:line="240" w:lineRule="auto"/>
        <w:ind w:left="284" w:hanging="284"/>
        <w:jc w:val="both"/>
        <w:textAlignment w:val="baseline"/>
        <w:rPr>
          <w:rFonts w:eastAsia="Times New Roman" w:cstheme="minorHAnsi"/>
          <w:bCs/>
          <w:sz w:val="24"/>
          <w:szCs w:val="24"/>
          <w:lang w:eastAsia="pl-PL"/>
        </w:rPr>
      </w:pPr>
      <w:r w:rsidRPr="004D5BE6">
        <w:rPr>
          <w:rFonts w:eastAsia="Times New Roman" w:cstheme="minorHAnsi"/>
          <w:bCs/>
          <w:sz w:val="24"/>
          <w:szCs w:val="24"/>
          <w:lang w:eastAsia="pl-PL"/>
        </w:rPr>
        <w:t>koordynatora.</w:t>
      </w:r>
    </w:p>
    <w:p w14:paraId="78701A31" w14:textId="77777777" w:rsidR="004D5BE6" w:rsidRPr="004D5BE6" w:rsidRDefault="004D5BE6" w:rsidP="004D5BE6">
      <w:pPr>
        <w:suppressAutoHyphens/>
        <w:autoSpaceDN w:val="0"/>
        <w:spacing w:after="0" w:line="240" w:lineRule="auto"/>
        <w:jc w:val="both"/>
        <w:textAlignment w:val="baseline"/>
        <w:rPr>
          <w:rFonts w:cstheme="minorHAnsi"/>
          <w:snapToGrid w:val="0"/>
          <w:sz w:val="24"/>
          <w:szCs w:val="24"/>
        </w:rPr>
      </w:pPr>
    </w:p>
    <w:p w14:paraId="7FA9D22B" w14:textId="77777777" w:rsidR="004D5BE6" w:rsidRPr="004D5BE6" w:rsidRDefault="004D5BE6" w:rsidP="004D5BE6">
      <w:pPr>
        <w:suppressAutoHyphens/>
        <w:autoSpaceDN w:val="0"/>
        <w:spacing w:after="0" w:line="240" w:lineRule="auto"/>
        <w:jc w:val="both"/>
        <w:textAlignment w:val="baseline"/>
        <w:rPr>
          <w:rFonts w:cstheme="minorHAnsi"/>
          <w:bCs/>
          <w:snapToGrid w:val="0"/>
          <w:sz w:val="24"/>
          <w:szCs w:val="24"/>
        </w:rPr>
      </w:pPr>
      <w:r w:rsidRPr="004D5BE6">
        <w:rPr>
          <w:rFonts w:cstheme="minorHAnsi"/>
          <w:bCs/>
          <w:snapToGrid w:val="0"/>
          <w:sz w:val="24"/>
          <w:szCs w:val="24"/>
        </w:rPr>
        <w:t>Termin realizacji zamówienia:</w:t>
      </w:r>
    </w:p>
    <w:p w14:paraId="30F0ABF1" w14:textId="77777777" w:rsidR="004D5BE6" w:rsidRPr="004D5BE6" w:rsidRDefault="004D5BE6" w:rsidP="004D5BE6">
      <w:pPr>
        <w:suppressAutoHyphens/>
        <w:autoSpaceDN w:val="0"/>
        <w:spacing w:after="0" w:line="240" w:lineRule="auto"/>
        <w:jc w:val="both"/>
        <w:textAlignment w:val="baseline"/>
        <w:rPr>
          <w:rFonts w:cstheme="minorHAnsi"/>
          <w:bCs/>
          <w:snapToGrid w:val="0"/>
          <w:sz w:val="24"/>
          <w:szCs w:val="24"/>
        </w:rPr>
      </w:pPr>
      <w:r w:rsidRPr="004D5BE6">
        <w:rPr>
          <w:rFonts w:cstheme="minorHAnsi"/>
          <w:bCs/>
          <w:snapToGrid w:val="0"/>
          <w:sz w:val="24"/>
          <w:szCs w:val="24"/>
        </w:rPr>
        <w:t>Termin rozpoczęcia: z dniem podpisania umowy.</w:t>
      </w:r>
    </w:p>
    <w:p w14:paraId="1C00FAD2" w14:textId="77777777" w:rsidR="004D5BE6" w:rsidRPr="004D5BE6" w:rsidRDefault="004D5BE6" w:rsidP="004D5BE6">
      <w:pPr>
        <w:suppressAutoHyphens/>
        <w:autoSpaceDN w:val="0"/>
        <w:spacing w:after="0" w:line="240" w:lineRule="auto"/>
        <w:jc w:val="both"/>
        <w:textAlignment w:val="baseline"/>
        <w:rPr>
          <w:rFonts w:cstheme="minorHAnsi"/>
          <w:bCs/>
          <w:snapToGrid w:val="0"/>
          <w:sz w:val="24"/>
          <w:szCs w:val="24"/>
        </w:rPr>
      </w:pPr>
    </w:p>
    <w:p w14:paraId="6CA2FB97" w14:textId="77777777" w:rsidR="004D5BE6" w:rsidRPr="004D5BE6" w:rsidRDefault="004D5BE6" w:rsidP="004D5BE6">
      <w:pPr>
        <w:suppressAutoHyphens/>
        <w:autoSpaceDN w:val="0"/>
        <w:spacing w:after="0" w:line="240" w:lineRule="auto"/>
        <w:textAlignment w:val="baseline"/>
        <w:rPr>
          <w:rFonts w:cstheme="minorHAnsi"/>
          <w:bCs/>
          <w:snapToGrid w:val="0"/>
          <w:sz w:val="24"/>
          <w:szCs w:val="24"/>
        </w:rPr>
      </w:pPr>
      <w:r w:rsidRPr="004D5BE6">
        <w:rPr>
          <w:rFonts w:cstheme="minorHAnsi"/>
          <w:bCs/>
          <w:snapToGrid w:val="0"/>
          <w:sz w:val="24"/>
          <w:szCs w:val="24"/>
        </w:rPr>
        <w:lastRenderedPageBreak/>
        <w:t>Termin zakończenia przedmiotu umowy: z dniem zakończenia i rozliczenia robót budowlanych (przewidywany termin zakończenia robót budowlanych – do dnia 29.10.2027 r.) oraz w okresie gwarancji i rękojmi udzielonej przez wykonawcę robót budowlanych.</w:t>
      </w:r>
    </w:p>
    <w:p w14:paraId="439ABDA0" w14:textId="77777777" w:rsidR="004D5BE6" w:rsidRPr="004D5BE6" w:rsidRDefault="004D5BE6" w:rsidP="004D5BE6">
      <w:pPr>
        <w:spacing w:after="0" w:line="240" w:lineRule="auto"/>
        <w:rPr>
          <w:rFonts w:eastAsia="Calibri" w:cstheme="minorHAnsi"/>
          <w:sz w:val="24"/>
          <w:szCs w:val="24"/>
          <w:lang w:eastAsia="pl-PL"/>
        </w:rPr>
      </w:pPr>
    </w:p>
    <w:p w14:paraId="22698103" w14:textId="77777777" w:rsidR="004D5BE6" w:rsidRPr="004D5BE6" w:rsidRDefault="004D5BE6" w:rsidP="004D5BE6">
      <w:pPr>
        <w:autoSpaceDE w:val="0"/>
        <w:autoSpaceDN w:val="0"/>
        <w:spacing w:after="0" w:line="240" w:lineRule="auto"/>
        <w:jc w:val="both"/>
        <w:rPr>
          <w:rFonts w:eastAsia="Times New Roman" w:cstheme="minorHAnsi"/>
          <w:b/>
          <w:sz w:val="24"/>
          <w:szCs w:val="24"/>
          <w:lang w:eastAsia="pl-PL"/>
        </w:rPr>
      </w:pPr>
      <w:r w:rsidRPr="004D5BE6">
        <w:rPr>
          <w:rFonts w:eastAsia="Times New Roman" w:cstheme="minorHAnsi"/>
          <w:b/>
          <w:sz w:val="24"/>
          <w:szCs w:val="24"/>
          <w:lang w:eastAsia="pl-PL"/>
        </w:rPr>
        <w:t>Opis zadania objętego nadzorem:</w:t>
      </w:r>
    </w:p>
    <w:p w14:paraId="44871A6B" w14:textId="77777777" w:rsidR="004D5BE6" w:rsidRPr="004D5BE6" w:rsidRDefault="004D5BE6" w:rsidP="004D5BE6">
      <w:pPr>
        <w:autoSpaceDE w:val="0"/>
        <w:autoSpaceDN w:val="0"/>
        <w:adjustRightInd w:val="0"/>
        <w:spacing w:after="0" w:line="240" w:lineRule="auto"/>
        <w:rPr>
          <w:rFonts w:eastAsia="Times New Roman" w:cstheme="minorHAnsi"/>
          <w:color w:val="000000"/>
          <w:sz w:val="24"/>
          <w:szCs w:val="24"/>
          <w:lang w:eastAsia="pl-PL"/>
        </w:rPr>
      </w:pPr>
      <w:r w:rsidRPr="004D5BE6">
        <w:rPr>
          <w:rFonts w:eastAsia="Times New Roman" w:cstheme="minorHAnsi"/>
          <w:color w:val="000000"/>
          <w:sz w:val="24"/>
          <w:szCs w:val="24"/>
          <w:lang w:eastAsia="pl-PL"/>
        </w:rPr>
        <w:t xml:space="preserve">W zakres zadania pełnienia funkcji inspektora nadzoru inwestorskiego nad realizacją zadania inwestycyjnego pn. Budowa ulicy Kolejowej w Płońsku wchodzi wykonanie następujących robót: </w:t>
      </w:r>
    </w:p>
    <w:p w14:paraId="0E0D5BE8" w14:textId="77777777" w:rsidR="004D5BE6" w:rsidRPr="004D5BE6" w:rsidRDefault="004D5BE6">
      <w:pPr>
        <w:numPr>
          <w:ilvl w:val="0"/>
          <w:numId w:val="50"/>
        </w:numPr>
        <w:autoSpaceDE w:val="0"/>
        <w:autoSpaceDN w:val="0"/>
        <w:adjustRightInd w:val="0"/>
        <w:spacing w:after="0" w:line="240" w:lineRule="auto"/>
        <w:ind w:left="357" w:hanging="357"/>
        <w:rPr>
          <w:rFonts w:eastAsia="Times New Roman" w:cstheme="minorHAnsi"/>
          <w:color w:val="000000"/>
          <w:sz w:val="24"/>
          <w:szCs w:val="24"/>
          <w:lang w:eastAsia="pl-PL"/>
        </w:rPr>
      </w:pPr>
      <w:r w:rsidRPr="004D5BE6">
        <w:rPr>
          <w:rFonts w:eastAsia="Times New Roman" w:cstheme="minorHAnsi"/>
          <w:color w:val="000000"/>
          <w:sz w:val="24"/>
          <w:szCs w:val="24"/>
          <w:lang w:eastAsia="pl-PL"/>
        </w:rPr>
        <w:t>roboty przygotowawcze,</w:t>
      </w:r>
    </w:p>
    <w:p w14:paraId="318B8F60" w14:textId="77777777" w:rsidR="004D5BE6" w:rsidRPr="004D5BE6" w:rsidRDefault="004D5BE6">
      <w:pPr>
        <w:numPr>
          <w:ilvl w:val="0"/>
          <w:numId w:val="50"/>
        </w:numPr>
        <w:autoSpaceDE w:val="0"/>
        <w:autoSpaceDN w:val="0"/>
        <w:adjustRightInd w:val="0"/>
        <w:spacing w:after="0" w:line="240" w:lineRule="auto"/>
        <w:ind w:left="357" w:hanging="357"/>
        <w:rPr>
          <w:rFonts w:eastAsia="Times New Roman" w:cstheme="minorHAnsi"/>
          <w:color w:val="000000"/>
          <w:sz w:val="24"/>
          <w:szCs w:val="24"/>
          <w:lang w:eastAsia="pl-PL"/>
        </w:rPr>
      </w:pPr>
      <w:r w:rsidRPr="004D5BE6">
        <w:rPr>
          <w:rFonts w:eastAsia="Times New Roman" w:cstheme="minorHAnsi"/>
          <w:color w:val="000000"/>
          <w:sz w:val="24"/>
          <w:szCs w:val="24"/>
          <w:lang w:eastAsia="pl-PL"/>
        </w:rPr>
        <w:t>roboty rozbiórkowe, w tym rozbiórka dwóch budynków na działce nr ewid. 1308 oraz rozbiórka schodów budynku na działce nr ewid. 1325,</w:t>
      </w:r>
    </w:p>
    <w:p w14:paraId="52082346" w14:textId="77777777" w:rsidR="004D5BE6" w:rsidRPr="004D5BE6" w:rsidRDefault="004D5BE6">
      <w:pPr>
        <w:numPr>
          <w:ilvl w:val="0"/>
          <w:numId w:val="50"/>
        </w:numPr>
        <w:autoSpaceDE w:val="0"/>
        <w:autoSpaceDN w:val="0"/>
        <w:adjustRightInd w:val="0"/>
        <w:spacing w:after="0" w:line="240" w:lineRule="auto"/>
        <w:ind w:left="357" w:hanging="357"/>
        <w:rPr>
          <w:rFonts w:eastAsia="Times New Roman" w:cstheme="minorHAnsi"/>
          <w:color w:val="000000"/>
          <w:sz w:val="24"/>
          <w:szCs w:val="24"/>
          <w:lang w:eastAsia="pl-PL"/>
        </w:rPr>
      </w:pPr>
      <w:r w:rsidRPr="004D5BE6">
        <w:rPr>
          <w:rFonts w:eastAsia="Times New Roman" w:cstheme="minorHAnsi"/>
          <w:color w:val="000000"/>
          <w:sz w:val="24"/>
          <w:szCs w:val="24"/>
          <w:lang w:eastAsia="pl-PL"/>
        </w:rPr>
        <w:t>roboty ziemne,</w:t>
      </w:r>
    </w:p>
    <w:p w14:paraId="1D3E269F" w14:textId="77777777" w:rsidR="004D5BE6" w:rsidRPr="004D5BE6" w:rsidRDefault="004D5BE6">
      <w:pPr>
        <w:numPr>
          <w:ilvl w:val="0"/>
          <w:numId w:val="50"/>
        </w:numPr>
        <w:autoSpaceDE w:val="0"/>
        <w:autoSpaceDN w:val="0"/>
        <w:adjustRightInd w:val="0"/>
        <w:spacing w:after="0" w:line="240" w:lineRule="auto"/>
        <w:ind w:left="357" w:hanging="357"/>
        <w:rPr>
          <w:rFonts w:eastAsia="Times New Roman" w:cstheme="minorHAnsi"/>
          <w:color w:val="000000"/>
          <w:sz w:val="24"/>
          <w:szCs w:val="24"/>
          <w:lang w:eastAsia="pl-PL"/>
        </w:rPr>
      </w:pPr>
      <w:r w:rsidRPr="004D5BE6">
        <w:rPr>
          <w:rFonts w:eastAsia="Times New Roman" w:cstheme="minorHAnsi"/>
          <w:color w:val="000000"/>
          <w:sz w:val="24"/>
          <w:szCs w:val="24"/>
          <w:lang w:eastAsia="pl-PL"/>
        </w:rPr>
        <w:t>wykonanie podbudowy pomocniczej z mieszanki stabilizowanej cementem,</w:t>
      </w:r>
    </w:p>
    <w:p w14:paraId="745C74B4" w14:textId="77777777" w:rsidR="004D5BE6" w:rsidRPr="004D5BE6" w:rsidRDefault="004D5BE6">
      <w:pPr>
        <w:numPr>
          <w:ilvl w:val="0"/>
          <w:numId w:val="50"/>
        </w:numPr>
        <w:autoSpaceDE w:val="0"/>
        <w:autoSpaceDN w:val="0"/>
        <w:adjustRightInd w:val="0"/>
        <w:spacing w:after="0" w:line="240" w:lineRule="auto"/>
        <w:ind w:left="357" w:hanging="357"/>
        <w:rPr>
          <w:rFonts w:eastAsia="Times New Roman" w:cstheme="minorHAnsi"/>
          <w:color w:val="000000"/>
          <w:sz w:val="24"/>
          <w:szCs w:val="24"/>
          <w:lang w:eastAsia="pl-PL"/>
        </w:rPr>
      </w:pPr>
      <w:r w:rsidRPr="004D5BE6">
        <w:rPr>
          <w:rFonts w:eastAsia="Times New Roman" w:cstheme="minorHAnsi"/>
          <w:color w:val="000000"/>
          <w:sz w:val="24"/>
          <w:szCs w:val="24"/>
          <w:lang w:eastAsia="pl-PL"/>
        </w:rPr>
        <w:t>wykonanie podbudowy zasadniczej z kruszywa łamanego 0/31,5 mm,</w:t>
      </w:r>
    </w:p>
    <w:p w14:paraId="19F62085" w14:textId="77777777" w:rsidR="004D5BE6" w:rsidRPr="004D5BE6" w:rsidRDefault="004D5BE6">
      <w:pPr>
        <w:numPr>
          <w:ilvl w:val="0"/>
          <w:numId w:val="50"/>
        </w:numPr>
        <w:autoSpaceDE w:val="0"/>
        <w:autoSpaceDN w:val="0"/>
        <w:adjustRightInd w:val="0"/>
        <w:spacing w:after="0" w:line="240" w:lineRule="auto"/>
        <w:ind w:left="357" w:hanging="357"/>
        <w:rPr>
          <w:rFonts w:eastAsia="Times New Roman" w:cstheme="minorHAnsi"/>
          <w:color w:val="000000"/>
          <w:sz w:val="24"/>
          <w:szCs w:val="24"/>
          <w:lang w:eastAsia="pl-PL"/>
        </w:rPr>
      </w:pPr>
      <w:r w:rsidRPr="004D5BE6">
        <w:rPr>
          <w:rFonts w:eastAsia="Times New Roman" w:cstheme="minorHAnsi"/>
          <w:color w:val="000000"/>
          <w:sz w:val="24"/>
          <w:szCs w:val="24"/>
          <w:lang w:eastAsia="pl-PL"/>
        </w:rPr>
        <w:t>wykonanie podbudowy zasadniczej z betonu asfaltowego,</w:t>
      </w:r>
    </w:p>
    <w:p w14:paraId="124A3D00" w14:textId="77777777" w:rsidR="004D5BE6" w:rsidRPr="004D5BE6" w:rsidRDefault="004D5BE6">
      <w:pPr>
        <w:numPr>
          <w:ilvl w:val="0"/>
          <w:numId w:val="50"/>
        </w:numPr>
        <w:autoSpaceDE w:val="0"/>
        <w:autoSpaceDN w:val="0"/>
        <w:adjustRightInd w:val="0"/>
        <w:spacing w:after="0" w:line="240" w:lineRule="auto"/>
        <w:ind w:left="357" w:hanging="357"/>
        <w:rPr>
          <w:rFonts w:eastAsia="Times New Roman" w:cstheme="minorHAnsi"/>
          <w:color w:val="000000"/>
          <w:sz w:val="24"/>
          <w:szCs w:val="24"/>
          <w:lang w:eastAsia="pl-PL"/>
        </w:rPr>
      </w:pPr>
      <w:r w:rsidRPr="004D5BE6">
        <w:rPr>
          <w:rFonts w:eastAsia="Times New Roman" w:cstheme="minorHAnsi"/>
          <w:color w:val="000000"/>
          <w:sz w:val="24"/>
          <w:szCs w:val="24"/>
          <w:lang w:eastAsia="pl-PL"/>
        </w:rPr>
        <w:t>wykonanie nawierzchni jezdni z betonu asfaltowego,</w:t>
      </w:r>
    </w:p>
    <w:p w14:paraId="4512E2B2" w14:textId="77777777" w:rsidR="004D5BE6" w:rsidRPr="004D5BE6" w:rsidRDefault="004D5BE6">
      <w:pPr>
        <w:numPr>
          <w:ilvl w:val="0"/>
          <w:numId w:val="50"/>
        </w:numPr>
        <w:autoSpaceDE w:val="0"/>
        <w:autoSpaceDN w:val="0"/>
        <w:adjustRightInd w:val="0"/>
        <w:spacing w:after="0" w:line="240" w:lineRule="auto"/>
        <w:ind w:left="357" w:hanging="357"/>
        <w:rPr>
          <w:rFonts w:eastAsia="Times New Roman" w:cstheme="minorHAnsi"/>
          <w:color w:val="000000"/>
          <w:sz w:val="24"/>
          <w:szCs w:val="24"/>
          <w:lang w:eastAsia="pl-PL"/>
        </w:rPr>
      </w:pPr>
      <w:r w:rsidRPr="004D5BE6">
        <w:rPr>
          <w:rFonts w:eastAsia="Times New Roman" w:cstheme="minorHAnsi"/>
          <w:color w:val="000000"/>
          <w:sz w:val="24"/>
          <w:szCs w:val="24"/>
          <w:lang w:eastAsia="pl-PL"/>
        </w:rPr>
        <w:t>wykonanie nawierzchni drogi dla pieszych, zjazdów, zatok postojowych i opasek,</w:t>
      </w:r>
    </w:p>
    <w:p w14:paraId="008F9B43" w14:textId="77777777" w:rsidR="004D5BE6" w:rsidRPr="004D5BE6" w:rsidRDefault="004D5BE6">
      <w:pPr>
        <w:numPr>
          <w:ilvl w:val="0"/>
          <w:numId w:val="50"/>
        </w:numPr>
        <w:autoSpaceDE w:val="0"/>
        <w:autoSpaceDN w:val="0"/>
        <w:adjustRightInd w:val="0"/>
        <w:spacing w:after="0" w:line="240" w:lineRule="auto"/>
        <w:ind w:left="357" w:hanging="357"/>
        <w:rPr>
          <w:rFonts w:eastAsia="Times New Roman" w:cstheme="minorHAnsi"/>
          <w:color w:val="000000"/>
          <w:sz w:val="24"/>
          <w:szCs w:val="24"/>
          <w:lang w:eastAsia="pl-PL"/>
        </w:rPr>
      </w:pPr>
      <w:r w:rsidRPr="004D5BE6">
        <w:rPr>
          <w:rFonts w:eastAsia="Times New Roman" w:cstheme="minorHAnsi"/>
          <w:color w:val="000000"/>
          <w:sz w:val="24"/>
          <w:szCs w:val="24"/>
          <w:lang w:eastAsia="pl-PL"/>
        </w:rPr>
        <w:t>wykonanie nawierzchni drogi dla rowerów oraz drogi dla pieszych i rowerów,</w:t>
      </w:r>
    </w:p>
    <w:p w14:paraId="20440F97" w14:textId="77777777" w:rsidR="004D5BE6" w:rsidRPr="004D5BE6" w:rsidRDefault="004D5BE6">
      <w:pPr>
        <w:numPr>
          <w:ilvl w:val="0"/>
          <w:numId w:val="50"/>
        </w:numPr>
        <w:autoSpaceDE w:val="0"/>
        <w:autoSpaceDN w:val="0"/>
        <w:adjustRightInd w:val="0"/>
        <w:spacing w:after="0" w:line="240" w:lineRule="auto"/>
        <w:ind w:left="357" w:hanging="357"/>
        <w:rPr>
          <w:rFonts w:eastAsia="Times New Roman" w:cstheme="minorHAnsi"/>
          <w:color w:val="000000"/>
          <w:sz w:val="24"/>
          <w:szCs w:val="24"/>
          <w:lang w:eastAsia="pl-PL"/>
        </w:rPr>
      </w:pPr>
      <w:r w:rsidRPr="004D5BE6">
        <w:rPr>
          <w:rFonts w:eastAsia="Times New Roman" w:cstheme="minorHAnsi"/>
          <w:color w:val="000000"/>
          <w:sz w:val="24"/>
          <w:szCs w:val="24"/>
          <w:lang w:eastAsia="pl-PL"/>
        </w:rPr>
        <w:t>wykonanie ronda z wyspami dzielącymi,</w:t>
      </w:r>
    </w:p>
    <w:p w14:paraId="6E16DAD0" w14:textId="77777777" w:rsidR="004D5BE6" w:rsidRPr="004D5BE6" w:rsidRDefault="004D5BE6">
      <w:pPr>
        <w:numPr>
          <w:ilvl w:val="0"/>
          <w:numId w:val="50"/>
        </w:numPr>
        <w:autoSpaceDE w:val="0"/>
        <w:autoSpaceDN w:val="0"/>
        <w:adjustRightInd w:val="0"/>
        <w:spacing w:after="0" w:line="240" w:lineRule="auto"/>
        <w:ind w:left="357" w:hanging="357"/>
        <w:rPr>
          <w:rFonts w:eastAsia="Times New Roman" w:cstheme="minorHAnsi"/>
          <w:color w:val="000000"/>
          <w:sz w:val="24"/>
          <w:szCs w:val="24"/>
          <w:lang w:eastAsia="pl-PL"/>
        </w:rPr>
      </w:pPr>
      <w:r w:rsidRPr="004D5BE6">
        <w:rPr>
          <w:rFonts w:eastAsia="Times New Roman" w:cstheme="minorHAnsi"/>
          <w:color w:val="000000"/>
          <w:sz w:val="24"/>
          <w:szCs w:val="24"/>
          <w:lang w:eastAsia="pl-PL"/>
        </w:rPr>
        <w:t>wykonanie oznakowani pionowego,</w:t>
      </w:r>
    </w:p>
    <w:p w14:paraId="7DD5436D" w14:textId="77777777" w:rsidR="004D5BE6" w:rsidRPr="004D5BE6" w:rsidRDefault="004D5BE6">
      <w:pPr>
        <w:numPr>
          <w:ilvl w:val="0"/>
          <w:numId w:val="50"/>
        </w:numPr>
        <w:autoSpaceDE w:val="0"/>
        <w:autoSpaceDN w:val="0"/>
        <w:adjustRightInd w:val="0"/>
        <w:spacing w:after="0" w:line="240" w:lineRule="auto"/>
        <w:ind w:left="357" w:hanging="357"/>
        <w:rPr>
          <w:rFonts w:eastAsia="Times New Roman" w:cstheme="minorHAnsi"/>
          <w:color w:val="000000"/>
          <w:sz w:val="24"/>
          <w:szCs w:val="24"/>
          <w:lang w:eastAsia="pl-PL"/>
        </w:rPr>
      </w:pPr>
      <w:r w:rsidRPr="004D5BE6">
        <w:rPr>
          <w:rFonts w:eastAsia="Times New Roman" w:cstheme="minorHAnsi"/>
          <w:color w:val="000000"/>
          <w:sz w:val="24"/>
          <w:szCs w:val="24"/>
          <w:lang w:eastAsia="pl-PL"/>
        </w:rPr>
        <w:t>wykonanie oznakowania poziomego,</w:t>
      </w:r>
    </w:p>
    <w:p w14:paraId="7988975E" w14:textId="77777777" w:rsidR="004D5BE6" w:rsidRPr="004D5BE6" w:rsidRDefault="004D5BE6">
      <w:pPr>
        <w:numPr>
          <w:ilvl w:val="0"/>
          <w:numId w:val="50"/>
        </w:numPr>
        <w:autoSpaceDE w:val="0"/>
        <w:autoSpaceDN w:val="0"/>
        <w:adjustRightInd w:val="0"/>
        <w:spacing w:after="0" w:line="240" w:lineRule="auto"/>
        <w:ind w:left="357" w:hanging="357"/>
        <w:rPr>
          <w:rFonts w:eastAsia="Times New Roman" w:cstheme="minorHAnsi"/>
          <w:color w:val="000000"/>
          <w:sz w:val="24"/>
          <w:szCs w:val="24"/>
          <w:lang w:eastAsia="pl-PL"/>
        </w:rPr>
      </w:pPr>
      <w:r w:rsidRPr="004D5BE6">
        <w:rPr>
          <w:rFonts w:eastAsia="Times New Roman" w:cstheme="minorHAnsi"/>
          <w:color w:val="000000"/>
          <w:sz w:val="24"/>
          <w:szCs w:val="24"/>
          <w:lang w:eastAsia="pl-PL"/>
        </w:rPr>
        <w:t>wykonanie sieci budowy urządzeń gazowych,</w:t>
      </w:r>
    </w:p>
    <w:p w14:paraId="0823EB36" w14:textId="77777777" w:rsidR="004D5BE6" w:rsidRPr="004D5BE6" w:rsidRDefault="004D5BE6">
      <w:pPr>
        <w:numPr>
          <w:ilvl w:val="0"/>
          <w:numId w:val="50"/>
        </w:numPr>
        <w:autoSpaceDE w:val="0"/>
        <w:autoSpaceDN w:val="0"/>
        <w:adjustRightInd w:val="0"/>
        <w:spacing w:after="0" w:line="240" w:lineRule="auto"/>
        <w:ind w:left="357" w:hanging="357"/>
        <w:rPr>
          <w:rFonts w:eastAsia="Times New Roman" w:cstheme="minorHAnsi"/>
          <w:color w:val="000000"/>
          <w:sz w:val="24"/>
          <w:szCs w:val="24"/>
          <w:lang w:eastAsia="pl-PL"/>
        </w:rPr>
      </w:pPr>
      <w:r w:rsidRPr="004D5BE6">
        <w:rPr>
          <w:rFonts w:eastAsia="Times New Roman" w:cstheme="minorHAnsi"/>
          <w:color w:val="000000"/>
          <w:sz w:val="24"/>
          <w:szCs w:val="24"/>
          <w:lang w:eastAsia="pl-PL"/>
        </w:rPr>
        <w:t>wykonanie instalacji i urządzeń elektrycznych i elektroenergetycznych,</w:t>
      </w:r>
    </w:p>
    <w:p w14:paraId="6503260B" w14:textId="77777777" w:rsidR="004D5BE6" w:rsidRPr="004D5BE6" w:rsidRDefault="004D5BE6">
      <w:pPr>
        <w:numPr>
          <w:ilvl w:val="0"/>
          <w:numId w:val="50"/>
        </w:numPr>
        <w:autoSpaceDE w:val="0"/>
        <w:autoSpaceDN w:val="0"/>
        <w:adjustRightInd w:val="0"/>
        <w:spacing w:after="0" w:line="240" w:lineRule="auto"/>
        <w:ind w:left="357" w:hanging="357"/>
        <w:rPr>
          <w:rFonts w:eastAsia="Times New Roman" w:cstheme="minorHAnsi"/>
          <w:color w:val="000000"/>
          <w:sz w:val="24"/>
          <w:szCs w:val="24"/>
          <w:lang w:eastAsia="pl-PL"/>
        </w:rPr>
      </w:pPr>
      <w:r w:rsidRPr="004D5BE6">
        <w:rPr>
          <w:rFonts w:eastAsia="Times New Roman" w:cstheme="minorHAnsi"/>
          <w:color w:val="000000"/>
          <w:sz w:val="24"/>
          <w:szCs w:val="24"/>
          <w:lang w:eastAsia="pl-PL"/>
        </w:rPr>
        <w:t>wykonanie instalacji sieci wodociągowych i kanalizacyjnych,</w:t>
      </w:r>
    </w:p>
    <w:p w14:paraId="44D77360" w14:textId="77777777" w:rsidR="004D5BE6" w:rsidRPr="004D5BE6" w:rsidRDefault="004D5BE6">
      <w:pPr>
        <w:numPr>
          <w:ilvl w:val="0"/>
          <w:numId w:val="50"/>
        </w:numPr>
        <w:autoSpaceDE w:val="0"/>
        <w:autoSpaceDN w:val="0"/>
        <w:adjustRightInd w:val="0"/>
        <w:spacing w:after="0" w:line="240" w:lineRule="auto"/>
        <w:ind w:left="357" w:hanging="357"/>
        <w:rPr>
          <w:rFonts w:eastAsia="Times New Roman" w:cstheme="minorHAnsi"/>
          <w:color w:val="000000"/>
          <w:sz w:val="24"/>
          <w:szCs w:val="24"/>
          <w:lang w:eastAsia="pl-PL"/>
        </w:rPr>
      </w:pPr>
      <w:r w:rsidRPr="004D5BE6">
        <w:rPr>
          <w:rFonts w:eastAsia="Times New Roman" w:cstheme="minorHAnsi"/>
          <w:color w:val="000000"/>
          <w:sz w:val="24"/>
          <w:szCs w:val="24"/>
          <w:lang w:eastAsia="pl-PL"/>
        </w:rPr>
        <w:t>wykonanie i zagospodarowanie terenów zieleni.</w:t>
      </w:r>
    </w:p>
    <w:p w14:paraId="1871FBA0" w14:textId="77777777" w:rsidR="004D5BE6" w:rsidRPr="004D5BE6" w:rsidRDefault="004D5BE6" w:rsidP="004D5BE6">
      <w:pPr>
        <w:autoSpaceDE w:val="0"/>
        <w:autoSpaceDN w:val="0"/>
        <w:adjustRightInd w:val="0"/>
        <w:spacing w:after="0" w:line="240" w:lineRule="auto"/>
        <w:jc w:val="both"/>
        <w:rPr>
          <w:rFonts w:eastAsia="Times New Roman" w:cstheme="minorHAnsi"/>
          <w:b/>
          <w:bCs/>
          <w:color w:val="000000"/>
          <w:sz w:val="24"/>
          <w:szCs w:val="24"/>
          <w:lang w:eastAsia="pl-PL"/>
        </w:rPr>
      </w:pPr>
    </w:p>
    <w:p w14:paraId="67CEE31E" w14:textId="77777777" w:rsidR="004D5BE6" w:rsidRPr="004D5BE6" w:rsidRDefault="004D5BE6" w:rsidP="004D5BE6">
      <w:pPr>
        <w:autoSpaceDE w:val="0"/>
        <w:autoSpaceDN w:val="0"/>
        <w:adjustRightInd w:val="0"/>
        <w:spacing w:after="0" w:line="240" w:lineRule="auto"/>
        <w:rPr>
          <w:rFonts w:eastAsia="Times New Roman" w:cstheme="minorHAnsi"/>
          <w:b/>
          <w:bCs/>
          <w:color w:val="000000"/>
          <w:sz w:val="24"/>
          <w:szCs w:val="24"/>
          <w:lang w:eastAsia="pl-PL"/>
        </w:rPr>
      </w:pPr>
      <w:r w:rsidRPr="004D5BE6">
        <w:rPr>
          <w:rFonts w:eastAsia="Times New Roman" w:cstheme="minorHAnsi"/>
          <w:b/>
          <w:bCs/>
          <w:color w:val="000000"/>
          <w:sz w:val="24"/>
          <w:szCs w:val="24"/>
          <w:lang w:eastAsia="pl-PL"/>
        </w:rPr>
        <w:t>Lokalizacja inwestycji</w:t>
      </w:r>
    </w:p>
    <w:p w14:paraId="06EBE65F" w14:textId="77777777" w:rsidR="004D5BE6" w:rsidRPr="004D5BE6" w:rsidRDefault="004D5BE6" w:rsidP="004D5BE6">
      <w:pPr>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Omawiana ulica Kolejowa ma swój początek na skrzyżowaniu z ulicą Płocką, ale w zakresie opracowania jest odcinek od skrzyżowania z ulicami Armii Krajowej i ks. Jerzego Popiełuszki, do skrzyżowania z ul. Towarową. Inwestycja zakłada budowę przedmiotowej ulicy oraz budowę ronda na skrzyżowaniu z ul. Towarową wraz z fragmentem ulicy Towarowej. Długość odcinka I (ul. Kolejowa oraz fragment ulicy Towarowej na wschód od projektowanego ronda) wynosi 525,00 m, natomiast długość odcinka II (fragment ulicy Towarowej na zachód od projektowanego ronda) wynosi 71,93 m. Całkowita długość ulicy Kolejowej wraz z fragmentem ul. Towarowej przeznaczonej do budowy wynosi 596,93 m.</w:t>
      </w:r>
    </w:p>
    <w:p w14:paraId="22F17047" w14:textId="77777777" w:rsidR="004D5BE6" w:rsidRPr="004D5BE6" w:rsidRDefault="004D5BE6" w:rsidP="004D5BE6">
      <w:pPr>
        <w:autoSpaceDE w:val="0"/>
        <w:autoSpaceDN w:val="0"/>
        <w:adjustRightInd w:val="0"/>
        <w:spacing w:after="0" w:line="240" w:lineRule="auto"/>
        <w:jc w:val="both"/>
        <w:rPr>
          <w:rFonts w:eastAsia="Times New Roman" w:cstheme="minorHAnsi"/>
          <w:color w:val="000000"/>
          <w:sz w:val="24"/>
          <w:szCs w:val="24"/>
          <w:lang w:eastAsia="pl-PL"/>
        </w:rPr>
      </w:pPr>
    </w:p>
    <w:p w14:paraId="236D1C40" w14:textId="77777777" w:rsidR="004D5BE6" w:rsidRPr="004D5BE6" w:rsidRDefault="004D5BE6" w:rsidP="004D5BE6">
      <w:pPr>
        <w:autoSpaceDE w:val="0"/>
        <w:autoSpaceDN w:val="0"/>
        <w:adjustRightInd w:val="0"/>
        <w:spacing w:after="0" w:line="240" w:lineRule="auto"/>
        <w:rPr>
          <w:rFonts w:eastAsia="Times New Roman" w:cstheme="minorHAnsi"/>
          <w:b/>
          <w:bCs/>
          <w:color w:val="000000"/>
          <w:sz w:val="24"/>
          <w:szCs w:val="24"/>
          <w:lang w:eastAsia="pl-PL"/>
        </w:rPr>
      </w:pPr>
      <w:r w:rsidRPr="004D5BE6">
        <w:rPr>
          <w:rFonts w:eastAsia="Times New Roman" w:cstheme="minorHAnsi"/>
          <w:b/>
          <w:bCs/>
          <w:color w:val="000000"/>
          <w:sz w:val="24"/>
          <w:szCs w:val="24"/>
          <w:lang w:eastAsia="pl-PL"/>
        </w:rPr>
        <w:t xml:space="preserve">Podstawowe parametry geometryczne i techniczne drogi: </w:t>
      </w:r>
    </w:p>
    <w:p w14:paraId="2BE18F87" w14:textId="77777777" w:rsidR="004D5BE6" w:rsidRPr="004D5BE6" w:rsidRDefault="004D5BE6" w:rsidP="004D5BE6">
      <w:pPr>
        <w:autoSpaceDE w:val="0"/>
        <w:autoSpaceDN w:val="0"/>
        <w:adjustRightInd w:val="0"/>
        <w:spacing w:after="0" w:line="240" w:lineRule="auto"/>
        <w:rPr>
          <w:rFonts w:eastAsia="Times New Roman" w:cstheme="minorHAnsi"/>
          <w:color w:val="000000"/>
          <w:sz w:val="24"/>
          <w:szCs w:val="24"/>
          <w:lang w:eastAsia="pl-PL"/>
        </w:rPr>
      </w:pPr>
      <w:r w:rsidRPr="004D5BE6">
        <w:rPr>
          <w:rFonts w:eastAsia="Times New Roman" w:cstheme="minorHAnsi"/>
          <w:color w:val="000000"/>
          <w:sz w:val="24"/>
          <w:szCs w:val="24"/>
          <w:lang w:eastAsia="pl-PL"/>
        </w:rPr>
        <w:t xml:space="preserve">długość odcinka: 596,93 m </w:t>
      </w:r>
    </w:p>
    <w:p w14:paraId="074C0470" w14:textId="77777777" w:rsidR="004D5BE6" w:rsidRPr="004D5BE6" w:rsidRDefault="004D5BE6">
      <w:pPr>
        <w:numPr>
          <w:ilvl w:val="0"/>
          <w:numId w:val="20"/>
        </w:numPr>
        <w:autoSpaceDE w:val="0"/>
        <w:autoSpaceDN w:val="0"/>
        <w:adjustRightInd w:val="0"/>
        <w:spacing w:after="0" w:line="240" w:lineRule="auto"/>
        <w:rPr>
          <w:rFonts w:eastAsia="Times New Roman" w:cstheme="minorHAnsi"/>
          <w:color w:val="000000"/>
          <w:sz w:val="24"/>
          <w:szCs w:val="24"/>
          <w:lang w:eastAsia="pl-PL"/>
        </w:rPr>
      </w:pPr>
      <w:r w:rsidRPr="004D5BE6">
        <w:rPr>
          <w:rFonts w:eastAsia="Times New Roman" w:cstheme="minorHAnsi"/>
          <w:color w:val="000000"/>
          <w:sz w:val="24"/>
          <w:szCs w:val="24"/>
          <w:lang w:eastAsia="pl-PL"/>
        </w:rPr>
        <w:t xml:space="preserve">kategoria ruchu: KR3 </w:t>
      </w:r>
    </w:p>
    <w:p w14:paraId="0A5300BA" w14:textId="77777777" w:rsidR="004D5BE6" w:rsidRPr="004D5BE6" w:rsidRDefault="004D5BE6">
      <w:pPr>
        <w:numPr>
          <w:ilvl w:val="0"/>
          <w:numId w:val="20"/>
        </w:numPr>
        <w:autoSpaceDE w:val="0"/>
        <w:autoSpaceDN w:val="0"/>
        <w:adjustRightInd w:val="0"/>
        <w:spacing w:after="0" w:line="240" w:lineRule="auto"/>
        <w:rPr>
          <w:rFonts w:eastAsia="Times New Roman" w:cstheme="minorHAnsi"/>
          <w:color w:val="000000"/>
          <w:sz w:val="24"/>
          <w:szCs w:val="24"/>
          <w:lang w:eastAsia="pl-PL"/>
        </w:rPr>
      </w:pPr>
      <w:r w:rsidRPr="004D5BE6">
        <w:rPr>
          <w:rFonts w:eastAsia="Times New Roman" w:cstheme="minorHAnsi"/>
          <w:color w:val="000000"/>
          <w:sz w:val="24"/>
          <w:szCs w:val="24"/>
          <w:lang w:eastAsia="pl-PL"/>
        </w:rPr>
        <w:t xml:space="preserve">kategoria drogi: gminna </w:t>
      </w:r>
    </w:p>
    <w:p w14:paraId="2D4F905A" w14:textId="77777777" w:rsidR="004D5BE6" w:rsidRPr="004D5BE6" w:rsidRDefault="004D5BE6">
      <w:pPr>
        <w:numPr>
          <w:ilvl w:val="0"/>
          <w:numId w:val="20"/>
        </w:numPr>
        <w:autoSpaceDE w:val="0"/>
        <w:autoSpaceDN w:val="0"/>
        <w:adjustRightInd w:val="0"/>
        <w:spacing w:after="0" w:line="240" w:lineRule="auto"/>
        <w:rPr>
          <w:rFonts w:eastAsia="Times New Roman" w:cstheme="minorHAnsi"/>
          <w:color w:val="000000"/>
          <w:sz w:val="24"/>
          <w:szCs w:val="24"/>
          <w:lang w:eastAsia="pl-PL"/>
        </w:rPr>
      </w:pPr>
      <w:r w:rsidRPr="004D5BE6">
        <w:rPr>
          <w:rFonts w:eastAsia="Times New Roman" w:cstheme="minorHAnsi"/>
          <w:color w:val="000000"/>
          <w:sz w:val="24"/>
          <w:szCs w:val="24"/>
          <w:lang w:eastAsia="pl-PL"/>
        </w:rPr>
        <w:t xml:space="preserve">klasa drogi: Z </w:t>
      </w:r>
    </w:p>
    <w:p w14:paraId="606189AF" w14:textId="77777777" w:rsidR="004D5BE6" w:rsidRPr="004D5BE6" w:rsidRDefault="004D5BE6">
      <w:pPr>
        <w:numPr>
          <w:ilvl w:val="0"/>
          <w:numId w:val="20"/>
        </w:numPr>
        <w:autoSpaceDE w:val="0"/>
        <w:autoSpaceDN w:val="0"/>
        <w:adjustRightInd w:val="0"/>
        <w:spacing w:after="0" w:line="240" w:lineRule="auto"/>
        <w:rPr>
          <w:rFonts w:eastAsia="Times New Roman" w:cstheme="minorHAnsi"/>
          <w:color w:val="000000"/>
          <w:sz w:val="24"/>
          <w:szCs w:val="24"/>
          <w:lang w:eastAsia="pl-PL"/>
        </w:rPr>
      </w:pPr>
      <w:r w:rsidRPr="004D5BE6">
        <w:rPr>
          <w:rFonts w:eastAsia="Times New Roman" w:cstheme="minorHAnsi"/>
          <w:color w:val="000000"/>
          <w:sz w:val="24"/>
          <w:szCs w:val="24"/>
          <w:lang w:eastAsia="pl-PL"/>
        </w:rPr>
        <w:t xml:space="preserve">prędkość projektowa Vp: 30 km/h </w:t>
      </w:r>
    </w:p>
    <w:p w14:paraId="18EBF93C" w14:textId="77777777" w:rsidR="004D5BE6" w:rsidRPr="004D5BE6" w:rsidRDefault="004D5BE6">
      <w:pPr>
        <w:numPr>
          <w:ilvl w:val="0"/>
          <w:numId w:val="20"/>
        </w:numPr>
        <w:autoSpaceDE w:val="0"/>
        <w:autoSpaceDN w:val="0"/>
        <w:adjustRightInd w:val="0"/>
        <w:spacing w:after="0" w:line="240" w:lineRule="auto"/>
        <w:rPr>
          <w:rFonts w:eastAsia="Times New Roman" w:cstheme="minorHAnsi"/>
          <w:color w:val="000000"/>
          <w:sz w:val="24"/>
          <w:szCs w:val="24"/>
          <w:lang w:eastAsia="pl-PL"/>
        </w:rPr>
      </w:pPr>
      <w:r w:rsidRPr="004D5BE6">
        <w:rPr>
          <w:rFonts w:eastAsia="Times New Roman" w:cstheme="minorHAnsi"/>
          <w:color w:val="000000"/>
          <w:sz w:val="24"/>
          <w:szCs w:val="24"/>
          <w:lang w:eastAsia="pl-PL"/>
        </w:rPr>
        <w:t xml:space="preserve">obciążenie ruchem 115 kN/oś </w:t>
      </w:r>
    </w:p>
    <w:p w14:paraId="2FC53389"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liczba jezdni 1 </w:t>
      </w:r>
    </w:p>
    <w:p w14:paraId="3B56E636" w14:textId="77777777" w:rsidR="004D5BE6" w:rsidRPr="004D5BE6" w:rsidRDefault="004D5BE6">
      <w:pPr>
        <w:numPr>
          <w:ilvl w:val="0"/>
          <w:numId w:val="46"/>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liczba pasów ruchu jezdni min. 2 x 3,00 m </w:t>
      </w:r>
    </w:p>
    <w:p w14:paraId="0FCA7E7C" w14:textId="77777777" w:rsidR="004D5BE6" w:rsidRPr="004D5BE6" w:rsidRDefault="004D5BE6">
      <w:pPr>
        <w:numPr>
          <w:ilvl w:val="0"/>
          <w:numId w:val="46"/>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jezdni min. 6,00 m </w:t>
      </w:r>
    </w:p>
    <w:p w14:paraId="66631EDB" w14:textId="77777777" w:rsidR="004D5BE6" w:rsidRPr="004D5BE6" w:rsidRDefault="004D5BE6">
      <w:pPr>
        <w:numPr>
          <w:ilvl w:val="0"/>
          <w:numId w:val="46"/>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lastRenderedPageBreak/>
        <w:t xml:space="preserve">przekrój jezdni daszkowy </w:t>
      </w:r>
    </w:p>
    <w:p w14:paraId="03A3A02A" w14:textId="77777777" w:rsidR="004D5BE6" w:rsidRPr="004D5BE6" w:rsidRDefault="004D5BE6">
      <w:pPr>
        <w:numPr>
          <w:ilvl w:val="0"/>
          <w:numId w:val="46"/>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pochylenie poprzeczne jezdni 2% </w:t>
      </w:r>
    </w:p>
    <w:p w14:paraId="37440E40" w14:textId="77777777" w:rsidR="004D5BE6" w:rsidRPr="004D5BE6" w:rsidRDefault="004D5BE6">
      <w:pPr>
        <w:numPr>
          <w:ilvl w:val="0"/>
          <w:numId w:val="46"/>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nawierzchnia jezdni beton asfaltowy </w:t>
      </w:r>
    </w:p>
    <w:p w14:paraId="48E3806C" w14:textId="77777777" w:rsidR="004D5BE6" w:rsidRPr="004D5BE6" w:rsidRDefault="004D5BE6">
      <w:pPr>
        <w:numPr>
          <w:ilvl w:val="0"/>
          <w:numId w:val="46"/>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pieszych min. 1,80 m </w:t>
      </w:r>
    </w:p>
    <w:p w14:paraId="5AC27A89" w14:textId="77777777" w:rsidR="004D5BE6" w:rsidRPr="004D5BE6" w:rsidRDefault="004D5BE6">
      <w:pPr>
        <w:numPr>
          <w:ilvl w:val="0"/>
          <w:numId w:val="46"/>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nawierzchnia drogi dla pieszych kostka betonowa </w:t>
      </w:r>
    </w:p>
    <w:p w14:paraId="71E3C8A9" w14:textId="77777777" w:rsidR="004D5BE6" w:rsidRPr="004D5BE6" w:rsidRDefault="004D5BE6">
      <w:pPr>
        <w:numPr>
          <w:ilvl w:val="0"/>
          <w:numId w:val="46"/>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pochylenie poprzeczne drogi dla pieszych 2% </w:t>
      </w:r>
    </w:p>
    <w:p w14:paraId="4A95F501" w14:textId="77777777" w:rsidR="004D5BE6" w:rsidRPr="004D5BE6" w:rsidRDefault="004D5BE6">
      <w:pPr>
        <w:numPr>
          <w:ilvl w:val="0"/>
          <w:numId w:val="46"/>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rowerów (dwukierunkowa) 2,50 m </w:t>
      </w:r>
    </w:p>
    <w:p w14:paraId="75E4F9B5" w14:textId="77777777" w:rsidR="004D5BE6" w:rsidRPr="004D5BE6" w:rsidRDefault="004D5BE6">
      <w:pPr>
        <w:numPr>
          <w:ilvl w:val="0"/>
          <w:numId w:val="46"/>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pochylenie poprzeczne drogi dla rowerów 2% </w:t>
      </w:r>
    </w:p>
    <w:p w14:paraId="6C4C867E" w14:textId="77777777" w:rsidR="004D5BE6" w:rsidRPr="004D5BE6" w:rsidRDefault="004D5BE6">
      <w:pPr>
        <w:numPr>
          <w:ilvl w:val="0"/>
          <w:numId w:val="46"/>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nawierzchnia drogi dla rowerów beton asfaltowy </w:t>
      </w:r>
    </w:p>
    <w:p w14:paraId="4ED085C9" w14:textId="77777777" w:rsidR="004D5BE6" w:rsidRPr="004D5BE6" w:rsidRDefault="004D5BE6">
      <w:pPr>
        <w:numPr>
          <w:ilvl w:val="0"/>
          <w:numId w:val="46"/>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pieszych i rowerów 3,00 m </w:t>
      </w:r>
    </w:p>
    <w:p w14:paraId="30A94D28" w14:textId="77777777" w:rsidR="004D5BE6" w:rsidRPr="004D5BE6" w:rsidRDefault="004D5BE6">
      <w:pPr>
        <w:numPr>
          <w:ilvl w:val="0"/>
          <w:numId w:val="46"/>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pochylenie poprzeczne drogi dla pieszych i rowerów 2% </w:t>
      </w:r>
    </w:p>
    <w:p w14:paraId="6A01C8E7" w14:textId="77777777" w:rsidR="004D5BE6" w:rsidRPr="004D5BE6" w:rsidRDefault="004D5BE6">
      <w:pPr>
        <w:numPr>
          <w:ilvl w:val="0"/>
          <w:numId w:val="46"/>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nawierzchnia drogi dla pieszych i rowerów beton asfaltowy </w:t>
      </w:r>
    </w:p>
    <w:p w14:paraId="618529CC" w14:textId="77777777" w:rsidR="004D5BE6" w:rsidRPr="004D5BE6" w:rsidRDefault="004D5BE6">
      <w:pPr>
        <w:numPr>
          <w:ilvl w:val="0"/>
          <w:numId w:val="46"/>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zatok postojowych 2,50 m – 5,00 m </w:t>
      </w:r>
    </w:p>
    <w:p w14:paraId="4CA155D1" w14:textId="77777777" w:rsidR="004D5BE6" w:rsidRPr="004D5BE6" w:rsidRDefault="004D5BE6">
      <w:pPr>
        <w:numPr>
          <w:ilvl w:val="0"/>
          <w:numId w:val="46"/>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pochylenie poprzeczne zatok postojowych 2% </w:t>
      </w:r>
    </w:p>
    <w:p w14:paraId="6466238B" w14:textId="77777777" w:rsidR="004D5BE6" w:rsidRPr="004D5BE6" w:rsidRDefault="004D5BE6">
      <w:pPr>
        <w:numPr>
          <w:ilvl w:val="0"/>
          <w:numId w:val="46"/>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nawierzchnia zatok postojowych oraz zjazdów kostka betonowa </w:t>
      </w:r>
    </w:p>
    <w:p w14:paraId="3D6E658F" w14:textId="77777777" w:rsidR="004D5BE6" w:rsidRPr="004D5BE6" w:rsidRDefault="004D5BE6">
      <w:pPr>
        <w:numPr>
          <w:ilvl w:val="0"/>
          <w:numId w:val="46"/>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nawierzchnia opasek i wysp dzielących (azyli) kostka betonowa </w:t>
      </w:r>
    </w:p>
    <w:p w14:paraId="4F3B0587" w14:textId="77777777" w:rsidR="004D5BE6" w:rsidRPr="004D5BE6" w:rsidRDefault="004D5BE6">
      <w:pPr>
        <w:numPr>
          <w:ilvl w:val="0"/>
          <w:numId w:val="46"/>
        </w:numPr>
        <w:autoSpaceDE w:val="0"/>
        <w:autoSpaceDN w:val="0"/>
        <w:adjustRightInd w:val="0"/>
        <w:spacing w:after="0" w:line="240" w:lineRule="auto"/>
        <w:rPr>
          <w:rFonts w:eastAsia="Times New Roman" w:cstheme="minorHAnsi"/>
          <w:b/>
          <w:bCs/>
          <w:sz w:val="24"/>
          <w:szCs w:val="24"/>
          <w:lang w:eastAsia="pl-PL"/>
        </w:rPr>
      </w:pPr>
    </w:p>
    <w:p w14:paraId="264FD912"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b/>
          <w:bCs/>
          <w:sz w:val="24"/>
          <w:szCs w:val="24"/>
          <w:lang w:eastAsia="pl-PL"/>
        </w:rPr>
        <w:t>Przekroje poprzeczne</w:t>
      </w:r>
    </w:p>
    <w:p w14:paraId="604756E3"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bookmarkStart w:id="31" w:name="_Hlk219376376"/>
      <w:r w:rsidRPr="004D5BE6">
        <w:rPr>
          <w:rFonts w:eastAsia="Times New Roman" w:cstheme="minorHAnsi"/>
          <w:sz w:val="24"/>
          <w:szCs w:val="24"/>
          <w:lang w:eastAsia="pl-PL"/>
        </w:rPr>
        <w:t xml:space="preserve">Przedmiotową drogę zaprojektowano  jako jednojezdniową o dwóch pasach ruchu. </w:t>
      </w:r>
    </w:p>
    <w:p w14:paraId="2BDD2A04"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Dla projektowanej drogi klasy technicznej Z przyjęto następujące przekroje normalne: </w:t>
      </w:r>
    </w:p>
    <w:p w14:paraId="5EA1B657"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p>
    <w:p w14:paraId="7CDD0E1B"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Przekrój normalny nr I, odc. I km 0+000,00 – 0+195,00 </w:t>
      </w:r>
    </w:p>
    <w:p w14:paraId="47730E3B" w14:textId="77777777" w:rsidR="004D5BE6" w:rsidRPr="004D5BE6" w:rsidRDefault="004D5BE6">
      <w:pPr>
        <w:numPr>
          <w:ilvl w:val="0"/>
          <w:numId w:val="47"/>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liczba jezdni 1 </w:t>
      </w:r>
    </w:p>
    <w:p w14:paraId="23F5C0FB" w14:textId="77777777" w:rsidR="004D5BE6" w:rsidRPr="004D5BE6" w:rsidRDefault="004D5BE6">
      <w:pPr>
        <w:numPr>
          <w:ilvl w:val="0"/>
          <w:numId w:val="47"/>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jezdni 6,00 m (2 x 3,00 m) </w:t>
      </w:r>
    </w:p>
    <w:p w14:paraId="25F924F8" w14:textId="77777777" w:rsidR="004D5BE6" w:rsidRPr="004D5BE6" w:rsidRDefault="004D5BE6">
      <w:pPr>
        <w:numPr>
          <w:ilvl w:val="0"/>
          <w:numId w:val="47"/>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pieszych (strona lewa) 1,80 m </w:t>
      </w:r>
    </w:p>
    <w:p w14:paraId="620BF204" w14:textId="77777777" w:rsidR="004D5BE6" w:rsidRPr="004D5BE6" w:rsidRDefault="004D5BE6">
      <w:pPr>
        <w:numPr>
          <w:ilvl w:val="0"/>
          <w:numId w:val="47"/>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pieszych (strona prawa) min. 1,80 m </w:t>
      </w:r>
    </w:p>
    <w:p w14:paraId="7F507EEE" w14:textId="77777777" w:rsidR="004D5BE6" w:rsidRPr="004D5BE6" w:rsidRDefault="004D5BE6">
      <w:pPr>
        <w:numPr>
          <w:ilvl w:val="0"/>
          <w:numId w:val="47"/>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zatok postojowych (strona prawa,lewa) 2,50 m </w:t>
      </w:r>
    </w:p>
    <w:p w14:paraId="4E227DDA" w14:textId="77777777" w:rsidR="004D5BE6" w:rsidRPr="004D5BE6" w:rsidRDefault="004D5BE6">
      <w:pPr>
        <w:numPr>
          <w:ilvl w:val="0"/>
          <w:numId w:val="47"/>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pasów zieleni (strona prawa,lewa) 2,50 m </w:t>
      </w:r>
    </w:p>
    <w:p w14:paraId="1C42E4BF" w14:textId="77777777" w:rsidR="004D5BE6" w:rsidRPr="004D5BE6" w:rsidRDefault="004D5BE6">
      <w:pPr>
        <w:numPr>
          <w:ilvl w:val="0"/>
          <w:numId w:val="47"/>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minimalna szerokość korony 15,10 m </w:t>
      </w:r>
    </w:p>
    <w:p w14:paraId="4D4E30FA"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p>
    <w:p w14:paraId="4BB9CC7F"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Przekrój normalny nr II, odc. I km 0+195,00 – 0+238,00 </w:t>
      </w:r>
    </w:p>
    <w:p w14:paraId="31E710A2" w14:textId="77777777" w:rsidR="004D5BE6" w:rsidRPr="004D5BE6" w:rsidRDefault="004D5BE6">
      <w:pPr>
        <w:numPr>
          <w:ilvl w:val="0"/>
          <w:numId w:val="48"/>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liczba jezdni 1 </w:t>
      </w:r>
    </w:p>
    <w:p w14:paraId="0875F14B" w14:textId="77777777" w:rsidR="004D5BE6" w:rsidRPr="004D5BE6" w:rsidRDefault="004D5BE6">
      <w:pPr>
        <w:numPr>
          <w:ilvl w:val="0"/>
          <w:numId w:val="48"/>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jezdni 6,00 m (2 x 3,00 m) </w:t>
      </w:r>
    </w:p>
    <w:p w14:paraId="2FB686F0" w14:textId="77777777" w:rsidR="004D5BE6" w:rsidRPr="004D5BE6" w:rsidRDefault="004D5BE6">
      <w:pPr>
        <w:numPr>
          <w:ilvl w:val="0"/>
          <w:numId w:val="48"/>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pieszych (strona lewa) 2 x 1,80 m </w:t>
      </w:r>
    </w:p>
    <w:p w14:paraId="086383FA" w14:textId="77777777" w:rsidR="004D5BE6" w:rsidRPr="004D5BE6" w:rsidRDefault="004D5BE6">
      <w:pPr>
        <w:numPr>
          <w:ilvl w:val="0"/>
          <w:numId w:val="48"/>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pieszych (strona prawa) min. 1,80 m </w:t>
      </w:r>
    </w:p>
    <w:p w14:paraId="6CCAB8AD" w14:textId="77777777" w:rsidR="004D5BE6" w:rsidRPr="004D5BE6" w:rsidRDefault="004D5BE6">
      <w:pPr>
        <w:numPr>
          <w:ilvl w:val="0"/>
          <w:numId w:val="48"/>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pieszych i rowerów(strona lewa) 3,00 m </w:t>
      </w:r>
    </w:p>
    <w:p w14:paraId="381BC128" w14:textId="77777777" w:rsidR="004D5BE6" w:rsidRPr="004D5BE6" w:rsidRDefault="004D5BE6">
      <w:pPr>
        <w:numPr>
          <w:ilvl w:val="0"/>
          <w:numId w:val="48"/>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zatok postojowych (strona prawa,lewa) 2,50 m </w:t>
      </w:r>
    </w:p>
    <w:p w14:paraId="1BCDDC32" w14:textId="77777777" w:rsidR="004D5BE6" w:rsidRPr="004D5BE6" w:rsidRDefault="004D5BE6">
      <w:pPr>
        <w:numPr>
          <w:ilvl w:val="0"/>
          <w:numId w:val="48"/>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pasów zieleni (strona prawa,lewa) 2,50 m </w:t>
      </w:r>
    </w:p>
    <w:p w14:paraId="43853AA3" w14:textId="77777777" w:rsidR="004D5BE6" w:rsidRPr="004D5BE6" w:rsidRDefault="004D5BE6">
      <w:pPr>
        <w:numPr>
          <w:ilvl w:val="0"/>
          <w:numId w:val="48"/>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minimalna szerokość korony 15,10 m </w:t>
      </w:r>
    </w:p>
    <w:p w14:paraId="69275C33"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p>
    <w:p w14:paraId="2608FA54"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Przekrój normalny nr III, odc. I km 0+238,00 – 0+395,00 </w:t>
      </w:r>
    </w:p>
    <w:p w14:paraId="41782E46" w14:textId="77777777" w:rsidR="004D5BE6" w:rsidRPr="004D5BE6" w:rsidRDefault="004D5BE6">
      <w:pPr>
        <w:numPr>
          <w:ilvl w:val="0"/>
          <w:numId w:val="49"/>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liczba jezdni 1 </w:t>
      </w:r>
    </w:p>
    <w:p w14:paraId="3A941164" w14:textId="77777777" w:rsidR="004D5BE6" w:rsidRPr="004D5BE6" w:rsidRDefault="004D5BE6">
      <w:pPr>
        <w:numPr>
          <w:ilvl w:val="0"/>
          <w:numId w:val="49"/>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jezdni 6,00 m (2 x 3,00 m) </w:t>
      </w:r>
    </w:p>
    <w:p w14:paraId="5D6BFAA0" w14:textId="77777777" w:rsidR="004D5BE6" w:rsidRPr="004D5BE6" w:rsidRDefault="004D5BE6">
      <w:pPr>
        <w:numPr>
          <w:ilvl w:val="0"/>
          <w:numId w:val="49"/>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pieszych (strona lewa) 1,80 m </w:t>
      </w:r>
    </w:p>
    <w:p w14:paraId="127AA90A"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pieszych (strona prawa) min. 1,80 m </w:t>
      </w:r>
    </w:p>
    <w:p w14:paraId="06B3A11B" w14:textId="77777777" w:rsidR="004D5BE6" w:rsidRPr="004D5BE6" w:rsidRDefault="004D5BE6">
      <w:pPr>
        <w:numPr>
          <w:ilvl w:val="0"/>
          <w:numId w:val="49"/>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pieszych i rowerów(strona lewa) 3,00 m </w:t>
      </w:r>
    </w:p>
    <w:p w14:paraId="34382C53" w14:textId="77777777" w:rsidR="004D5BE6" w:rsidRPr="004D5BE6" w:rsidRDefault="004D5BE6">
      <w:pPr>
        <w:numPr>
          <w:ilvl w:val="0"/>
          <w:numId w:val="49"/>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zatok postojowych (strona prawa,lewa) 2,50 m </w:t>
      </w:r>
    </w:p>
    <w:p w14:paraId="6A0949BC" w14:textId="77777777" w:rsidR="004D5BE6" w:rsidRPr="004D5BE6" w:rsidRDefault="004D5BE6">
      <w:pPr>
        <w:numPr>
          <w:ilvl w:val="0"/>
          <w:numId w:val="49"/>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pasów zieleni (strona prawa,lewa) 2,50 m </w:t>
      </w:r>
    </w:p>
    <w:p w14:paraId="015EAC7C" w14:textId="77777777" w:rsidR="004D5BE6" w:rsidRPr="004D5BE6" w:rsidRDefault="004D5BE6">
      <w:pPr>
        <w:numPr>
          <w:ilvl w:val="0"/>
          <w:numId w:val="49"/>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lastRenderedPageBreak/>
        <w:t xml:space="preserve">minimalna szerokość korony 15,10 m </w:t>
      </w:r>
    </w:p>
    <w:p w14:paraId="280BB5D7"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p>
    <w:p w14:paraId="644BB3B3"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Przekrój normalny nr IV, odc. I km 0+395,00 – 0+408,50 </w:t>
      </w:r>
    </w:p>
    <w:p w14:paraId="4739C104" w14:textId="77777777" w:rsidR="004D5BE6" w:rsidRPr="004D5BE6" w:rsidRDefault="004D5BE6">
      <w:pPr>
        <w:numPr>
          <w:ilvl w:val="0"/>
          <w:numId w:val="22"/>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liczba jezdni 1 </w:t>
      </w:r>
    </w:p>
    <w:p w14:paraId="0DAE96AA" w14:textId="77777777" w:rsidR="004D5BE6" w:rsidRPr="004D5BE6" w:rsidRDefault="004D5BE6">
      <w:pPr>
        <w:numPr>
          <w:ilvl w:val="0"/>
          <w:numId w:val="22"/>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jezdni 6,00 m – 10,50 m </w:t>
      </w:r>
    </w:p>
    <w:p w14:paraId="7DD6B3EC" w14:textId="77777777" w:rsidR="004D5BE6" w:rsidRPr="004D5BE6" w:rsidRDefault="004D5BE6">
      <w:pPr>
        <w:numPr>
          <w:ilvl w:val="0"/>
          <w:numId w:val="22"/>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pieszych (strona lewa) 1,80 m </w:t>
      </w:r>
    </w:p>
    <w:p w14:paraId="30C15F78" w14:textId="77777777" w:rsidR="004D5BE6" w:rsidRPr="004D5BE6" w:rsidRDefault="004D5BE6">
      <w:pPr>
        <w:numPr>
          <w:ilvl w:val="0"/>
          <w:numId w:val="22"/>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pieszych (strona prawa) 1,80 m – 5,00 </w:t>
      </w:r>
    </w:p>
    <w:p w14:paraId="05784674" w14:textId="77777777" w:rsidR="004D5BE6" w:rsidRPr="004D5BE6" w:rsidRDefault="004D5BE6">
      <w:pPr>
        <w:numPr>
          <w:ilvl w:val="0"/>
          <w:numId w:val="22"/>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rowerów(strona lewa) 2,50 m </w:t>
      </w:r>
    </w:p>
    <w:p w14:paraId="72338B08" w14:textId="77777777" w:rsidR="004D5BE6" w:rsidRPr="004D5BE6" w:rsidRDefault="004D5BE6">
      <w:pPr>
        <w:numPr>
          <w:ilvl w:val="0"/>
          <w:numId w:val="22"/>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zatok postojowych (strona prawa,lewa) 2,50 m </w:t>
      </w:r>
    </w:p>
    <w:p w14:paraId="3E69A944" w14:textId="77777777" w:rsidR="004D5BE6" w:rsidRPr="004D5BE6" w:rsidRDefault="004D5BE6">
      <w:pPr>
        <w:numPr>
          <w:ilvl w:val="0"/>
          <w:numId w:val="22"/>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pasów zieleni (strona prawa,lewa) 2,50 m </w:t>
      </w:r>
    </w:p>
    <w:p w14:paraId="768F7D2D" w14:textId="77777777" w:rsidR="004D5BE6" w:rsidRPr="004D5BE6" w:rsidRDefault="004D5BE6">
      <w:pPr>
        <w:numPr>
          <w:ilvl w:val="0"/>
          <w:numId w:val="22"/>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minimalna szerokość korony 17,80 m </w:t>
      </w:r>
    </w:p>
    <w:p w14:paraId="79C221A1" w14:textId="77777777" w:rsidR="004D5BE6" w:rsidRPr="004D5BE6" w:rsidRDefault="004D5BE6">
      <w:pPr>
        <w:numPr>
          <w:ilvl w:val="0"/>
          <w:numId w:val="22"/>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Przekrój normalny nr V, odc. I km 0+408,50 – 0+430,81 </w:t>
      </w:r>
    </w:p>
    <w:p w14:paraId="2791081D" w14:textId="77777777" w:rsidR="004D5BE6" w:rsidRPr="004D5BE6" w:rsidRDefault="004D5BE6">
      <w:pPr>
        <w:numPr>
          <w:ilvl w:val="0"/>
          <w:numId w:val="23"/>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liczba jezdni 1 </w:t>
      </w:r>
    </w:p>
    <w:p w14:paraId="01F1064C" w14:textId="77777777" w:rsidR="004D5BE6" w:rsidRPr="004D5BE6" w:rsidRDefault="004D5BE6">
      <w:pPr>
        <w:numPr>
          <w:ilvl w:val="0"/>
          <w:numId w:val="23"/>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jezdni 6,00 m – 8,00 m </w:t>
      </w:r>
    </w:p>
    <w:p w14:paraId="168B4936" w14:textId="77777777" w:rsidR="004D5BE6" w:rsidRPr="004D5BE6" w:rsidRDefault="004D5BE6">
      <w:pPr>
        <w:numPr>
          <w:ilvl w:val="0"/>
          <w:numId w:val="23"/>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wyspy dzielącej 2,50 m </w:t>
      </w:r>
    </w:p>
    <w:p w14:paraId="7884478D" w14:textId="77777777" w:rsidR="004D5BE6" w:rsidRPr="004D5BE6" w:rsidRDefault="004D5BE6">
      <w:pPr>
        <w:numPr>
          <w:ilvl w:val="0"/>
          <w:numId w:val="23"/>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pieszych (strona lewa) 1,80 m </w:t>
      </w:r>
    </w:p>
    <w:p w14:paraId="05B9E024" w14:textId="77777777" w:rsidR="004D5BE6" w:rsidRPr="004D5BE6" w:rsidRDefault="004D5BE6">
      <w:pPr>
        <w:numPr>
          <w:ilvl w:val="0"/>
          <w:numId w:val="23"/>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pieszych (strona prawa) 1,80 m – 5,00 m </w:t>
      </w:r>
    </w:p>
    <w:p w14:paraId="46D8788E" w14:textId="77777777" w:rsidR="004D5BE6" w:rsidRPr="004D5BE6" w:rsidRDefault="004D5BE6">
      <w:pPr>
        <w:numPr>
          <w:ilvl w:val="0"/>
          <w:numId w:val="23"/>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rowerów(strona lewa) 2,50 m </w:t>
      </w:r>
    </w:p>
    <w:p w14:paraId="7995B141" w14:textId="77777777" w:rsidR="004D5BE6" w:rsidRPr="004D5BE6" w:rsidRDefault="004D5BE6">
      <w:pPr>
        <w:numPr>
          <w:ilvl w:val="0"/>
          <w:numId w:val="23"/>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opasek (strona lewa, prawa) 0,50 m </w:t>
      </w:r>
    </w:p>
    <w:p w14:paraId="7EBE0A5D" w14:textId="77777777" w:rsidR="004D5BE6" w:rsidRPr="004D5BE6" w:rsidRDefault="004D5BE6">
      <w:pPr>
        <w:numPr>
          <w:ilvl w:val="0"/>
          <w:numId w:val="23"/>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minimalna szerokość korony 20,90 m </w:t>
      </w:r>
    </w:p>
    <w:p w14:paraId="5BA08672"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p>
    <w:p w14:paraId="3852BC93"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Przekrój normalny nr VI, odc. I km 0+430,81 – 0+463,50 </w:t>
      </w:r>
    </w:p>
    <w:p w14:paraId="5919223A" w14:textId="77777777" w:rsidR="004D5BE6" w:rsidRPr="004D5BE6" w:rsidRDefault="004D5BE6">
      <w:pPr>
        <w:numPr>
          <w:ilvl w:val="0"/>
          <w:numId w:val="24"/>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liczba jezdni 1 </w:t>
      </w:r>
    </w:p>
    <w:p w14:paraId="3442E835" w14:textId="77777777" w:rsidR="004D5BE6" w:rsidRPr="004D5BE6" w:rsidRDefault="004D5BE6">
      <w:pPr>
        <w:numPr>
          <w:ilvl w:val="0"/>
          <w:numId w:val="24"/>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jezdni 6,00 m – 8,00 m </w:t>
      </w:r>
    </w:p>
    <w:p w14:paraId="05D30AA1" w14:textId="77777777" w:rsidR="004D5BE6" w:rsidRPr="004D5BE6" w:rsidRDefault="004D5BE6">
      <w:pPr>
        <w:numPr>
          <w:ilvl w:val="0"/>
          <w:numId w:val="24"/>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wyspy dzielącej 2,50 m </w:t>
      </w:r>
    </w:p>
    <w:p w14:paraId="0C4B8002" w14:textId="77777777" w:rsidR="004D5BE6" w:rsidRPr="004D5BE6" w:rsidRDefault="004D5BE6">
      <w:pPr>
        <w:numPr>
          <w:ilvl w:val="0"/>
          <w:numId w:val="24"/>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pieszych (strona lewa) 1,80 m </w:t>
      </w:r>
    </w:p>
    <w:p w14:paraId="477A8513" w14:textId="77777777" w:rsidR="004D5BE6" w:rsidRPr="004D5BE6" w:rsidRDefault="004D5BE6">
      <w:pPr>
        <w:numPr>
          <w:ilvl w:val="0"/>
          <w:numId w:val="24"/>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pieszych (strona prawa) 2,00 m </w:t>
      </w:r>
    </w:p>
    <w:p w14:paraId="424FF428" w14:textId="77777777" w:rsidR="004D5BE6" w:rsidRPr="004D5BE6" w:rsidRDefault="004D5BE6">
      <w:pPr>
        <w:numPr>
          <w:ilvl w:val="0"/>
          <w:numId w:val="24"/>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rowerów(strona lewa, prawa) 2,50 m </w:t>
      </w:r>
    </w:p>
    <w:p w14:paraId="10567C99" w14:textId="77777777" w:rsidR="004D5BE6" w:rsidRPr="004D5BE6" w:rsidRDefault="004D5BE6">
      <w:pPr>
        <w:numPr>
          <w:ilvl w:val="0"/>
          <w:numId w:val="24"/>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opasek (strona lewa, prawa) 0,50 m </w:t>
      </w:r>
    </w:p>
    <w:p w14:paraId="60F6B9CB" w14:textId="77777777" w:rsidR="004D5BE6" w:rsidRPr="004D5BE6" w:rsidRDefault="004D5BE6">
      <w:pPr>
        <w:numPr>
          <w:ilvl w:val="0"/>
          <w:numId w:val="24"/>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terenu zielonego (strona lewa) 4,35 m </w:t>
      </w:r>
    </w:p>
    <w:p w14:paraId="74429422" w14:textId="77777777" w:rsidR="004D5BE6" w:rsidRPr="004D5BE6" w:rsidRDefault="004D5BE6">
      <w:pPr>
        <w:numPr>
          <w:ilvl w:val="0"/>
          <w:numId w:val="24"/>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terenu zielonego (strona lewa, prawa) 1,80 - 3,80 m </w:t>
      </w:r>
    </w:p>
    <w:p w14:paraId="3939D211" w14:textId="77777777" w:rsidR="004D5BE6" w:rsidRPr="004D5BE6" w:rsidRDefault="004D5BE6">
      <w:pPr>
        <w:numPr>
          <w:ilvl w:val="0"/>
          <w:numId w:val="24"/>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minimalna szerokość korony 27,40 m </w:t>
      </w:r>
    </w:p>
    <w:p w14:paraId="7A3C976F"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p>
    <w:p w14:paraId="018A858C"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Przekrój normalny nr VII, odc. I km 0+463,50 – 0+488,00 </w:t>
      </w:r>
    </w:p>
    <w:p w14:paraId="3A320807" w14:textId="77777777" w:rsidR="004D5BE6" w:rsidRPr="004D5BE6" w:rsidRDefault="004D5BE6">
      <w:pPr>
        <w:numPr>
          <w:ilvl w:val="0"/>
          <w:numId w:val="25"/>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liczba jezdni 1 </w:t>
      </w:r>
    </w:p>
    <w:p w14:paraId="2C6AC8EA" w14:textId="77777777" w:rsidR="004D5BE6" w:rsidRPr="004D5BE6" w:rsidRDefault="004D5BE6">
      <w:pPr>
        <w:numPr>
          <w:ilvl w:val="0"/>
          <w:numId w:val="25"/>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jezdni 9,00 m (2 x 4,50 m) </w:t>
      </w:r>
    </w:p>
    <w:p w14:paraId="17AA8C2E" w14:textId="77777777" w:rsidR="004D5BE6" w:rsidRPr="004D5BE6" w:rsidRDefault="004D5BE6">
      <w:pPr>
        <w:numPr>
          <w:ilvl w:val="0"/>
          <w:numId w:val="25"/>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pieszych (strona lewa) 1,80 m </w:t>
      </w:r>
    </w:p>
    <w:p w14:paraId="04D08C05" w14:textId="77777777" w:rsidR="004D5BE6" w:rsidRPr="004D5BE6" w:rsidRDefault="004D5BE6">
      <w:pPr>
        <w:numPr>
          <w:ilvl w:val="0"/>
          <w:numId w:val="25"/>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pieszych (strona prawa) 2,00 m </w:t>
      </w:r>
    </w:p>
    <w:p w14:paraId="4F983DFC" w14:textId="77777777" w:rsidR="004D5BE6" w:rsidRPr="004D5BE6" w:rsidRDefault="004D5BE6">
      <w:pPr>
        <w:numPr>
          <w:ilvl w:val="0"/>
          <w:numId w:val="25"/>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rowerów(strona lewa) 2,50 m </w:t>
      </w:r>
    </w:p>
    <w:p w14:paraId="1E8EBFCB" w14:textId="77777777" w:rsidR="004D5BE6" w:rsidRPr="004D5BE6" w:rsidRDefault="004D5BE6">
      <w:pPr>
        <w:numPr>
          <w:ilvl w:val="0"/>
          <w:numId w:val="25"/>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opasek (strona lewa, prawa) 0,50 m </w:t>
      </w:r>
    </w:p>
    <w:p w14:paraId="6560A104" w14:textId="77777777" w:rsidR="004D5BE6" w:rsidRPr="004D5BE6" w:rsidRDefault="004D5BE6">
      <w:pPr>
        <w:numPr>
          <w:ilvl w:val="0"/>
          <w:numId w:val="25"/>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terenu zielonego (strona lewa) 4,35 m </w:t>
      </w:r>
    </w:p>
    <w:p w14:paraId="470E013A" w14:textId="77777777" w:rsidR="004D5BE6" w:rsidRPr="004D5BE6" w:rsidRDefault="004D5BE6">
      <w:pPr>
        <w:numPr>
          <w:ilvl w:val="0"/>
          <w:numId w:val="25"/>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terenu zielonego (strona lewa, prawa) 1,80 - 3,80 m </w:t>
      </w:r>
    </w:p>
    <w:p w14:paraId="7F51E1B0" w14:textId="77777777" w:rsidR="004D5BE6" w:rsidRPr="004D5BE6" w:rsidRDefault="004D5BE6">
      <w:pPr>
        <w:numPr>
          <w:ilvl w:val="0"/>
          <w:numId w:val="25"/>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minimalna szerokość korony 23,30 m </w:t>
      </w:r>
    </w:p>
    <w:p w14:paraId="034C120E"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p>
    <w:p w14:paraId="185D52F8"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Przekrój normalny nr VIII, odc. I </w:t>
      </w:r>
    </w:p>
    <w:p w14:paraId="4F44AA32"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km 0+488,00 – 0+525,00 </w:t>
      </w:r>
    </w:p>
    <w:p w14:paraId="18421031" w14:textId="77777777" w:rsidR="004D5BE6" w:rsidRPr="004D5BE6" w:rsidRDefault="004D5BE6">
      <w:pPr>
        <w:numPr>
          <w:ilvl w:val="0"/>
          <w:numId w:val="26"/>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liczba jezdni 1 </w:t>
      </w:r>
    </w:p>
    <w:p w14:paraId="3973DAFA" w14:textId="77777777" w:rsidR="004D5BE6" w:rsidRPr="004D5BE6" w:rsidRDefault="004D5BE6">
      <w:pPr>
        <w:numPr>
          <w:ilvl w:val="0"/>
          <w:numId w:val="26"/>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jezdni 9,00 m (2 x 4,50 m) </w:t>
      </w:r>
    </w:p>
    <w:p w14:paraId="2CA484FC" w14:textId="77777777" w:rsidR="004D5BE6" w:rsidRPr="004D5BE6" w:rsidRDefault="004D5BE6">
      <w:pPr>
        <w:numPr>
          <w:ilvl w:val="0"/>
          <w:numId w:val="26"/>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lastRenderedPageBreak/>
        <w:t xml:space="preserve">szerokość drogi dla pieszych (strona lewa) 1,80 m </w:t>
      </w:r>
    </w:p>
    <w:p w14:paraId="3E8E7B0F" w14:textId="77777777" w:rsidR="004D5BE6" w:rsidRPr="004D5BE6" w:rsidRDefault="004D5BE6">
      <w:pPr>
        <w:numPr>
          <w:ilvl w:val="0"/>
          <w:numId w:val="26"/>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pieszych (strona prawa) 2,00 m </w:t>
      </w:r>
    </w:p>
    <w:p w14:paraId="7B13BB2C" w14:textId="77777777" w:rsidR="004D5BE6" w:rsidRPr="004D5BE6" w:rsidRDefault="004D5BE6">
      <w:pPr>
        <w:numPr>
          <w:ilvl w:val="0"/>
          <w:numId w:val="26"/>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rowerów(strona lewa) 2,50 m </w:t>
      </w:r>
    </w:p>
    <w:p w14:paraId="3F008730" w14:textId="77777777" w:rsidR="004D5BE6" w:rsidRPr="004D5BE6" w:rsidRDefault="004D5BE6">
      <w:pPr>
        <w:numPr>
          <w:ilvl w:val="0"/>
          <w:numId w:val="26"/>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opasek (strona lewa, prawa) 0,50 m </w:t>
      </w:r>
    </w:p>
    <w:p w14:paraId="124F0E30" w14:textId="77777777" w:rsidR="004D5BE6" w:rsidRPr="004D5BE6" w:rsidRDefault="004D5BE6">
      <w:pPr>
        <w:numPr>
          <w:ilvl w:val="0"/>
          <w:numId w:val="26"/>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zatoki postojowej (strona lewa) 5,00 m </w:t>
      </w:r>
    </w:p>
    <w:p w14:paraId="7DE0016E" w14:textId="77777777" w:rsidR="004D5BE6" w:rsidRPr="004D5BE6" w:rsidRDefault="004D5BE6">
      <w:pPr>
        <w:numPr>
          <w:ilvl w:val="0"/>
          <w:numId w:val="26"/>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terenu zielonego (strona lewa, prawa) 1,80 - 3,80 m </w:t>
      </w:r>
    </w:p>
    <w:p w14:paraId="15A3C96E"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minimalna szerokość korony 23,30 m </w:t>
      </w:r>
    </w:p>
    <w:p w14:paraId="47734D2A"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p>
    <w:p w14:paraId="2D6413AF"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Przekrój normalny nr I, odc. II </w:t>
      </w:r>
    </w:p>
    <w:p w14:paraId="7353E8BA"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km 0+000,00 – 0+045,50 </w:t>
      </w:r>
    </w:p>
    <w:p w14:paraId="751424B3" w14:textId="77777777" w:rsidR="004D5BE6" w:rsidRPr="004D5BE6" w:rsidRDefault="004D5BE6">
      <w:pPr>
        <w:numPr>
          <w:ilvl w:val="0"/>
          <w:numId w:val="27"/>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liczba jezdni 1 </w:t>
      </w:r>
    </w:p>
    <w:p w14:paraId="20D0CE0E" w14:textId="77777777" w:rsidR="004D5BE6" w:rsidRPr="004D5BE6" w:rsidRDefault="004D5BE6">
      <w:pPr>
        <w:numPr>
          <w:ilvl w:val="0"/>
          <w:numId w:val="27"/>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jezdni 8,00 m - 9,00 m </w:t>
      </w:r>
    </w:p>
    <w:p w14:paraId="057DBFA3" w14:textId="77777777" w:rsidR="004D5BE6" w:rsidRPr="004D5BE6" w:rsidRDefault="004D5BE6">
      <w:pPr>
        <w:numPr>
          <w:ilvl w:val="0"/>
          <w:numId w:val="27"/>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pieszych (strona lewa) 2,40 m </w:t>
      </w:r>
    </w:p>
    <w:p w14:paraId="442D8DCE" w14:textId="77777777" w:rsidR="004D5BE6" w:rsidRPr="004D5BE6" w:rsidRDefault="004D5BE6">
      <w:pPr>
        <w:numPr>
          <w:ilvl w:val="0"/>
          <w:numId w:val="27"/>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minimalna szerokość korony 10,60 m </w:t>
      </w:r>
    </w:p>
    <w:p w14:paraId="22A5FD84"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p>
    <w:p w14:paraId="54FB7716"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Przekrój normalny nr II, odc. II </w:t>
      </w:r>
    </w:p>
    <w:p w14:paraId="4E14616E"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km 0+045,50 – 0+071,93 </w:t>
      </w:r>
    </w:p>
    <w:p w14:paraId="7EEA9C03" w14:textId="77777777" w:rsidR="004D5BE6" w:rsidRPr="004D5BE6" w:rsidRDefault="004D5BE6">
      <w:pPr>
        <w:numPr>
          <w:ilvl w:val="0"/>
          <w:numId w:val="28"/>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liczba jezdni 1 </w:t>
      </w:r>
    </w:p>
    <w:p w14:paraId="0970243E" w14:textId="77777777" w:rsidR="004D5BE6" w:rsidRPr="004D5BE6" w:rsidRDefault="004D5BE6">
      <w:pPr>
        <w:numPr>
          <w:ilvl w:val="0"/>
          <w:numId w:val="28"/>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jezdni 8,00 m (2 x 4,00 m) </w:t>
      </w:r>
    </w:p>
    <w:p w14:paraId="2E2B0975" w14:textId="77777777" w:rsidR="004D5BE6" w:rsidRPr="004D5BE6" w:rsidRDefault="004D5BE6">
      <w:pPr>
        <w:numPr>
          <w:ilvl w:val="0"/>
          <w:numId w:val="28"/>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pieszych (strona lewa) 2,80 m </w:t>
      </w:r>
    </w:p>
    <w:p w14:paraId="4416AA6A" w14:textId="77777777" w:rsidR="004D5BE6" w:rsidRPr="004D5BE6" w:rsidRDefault="004D5BE6">
      <w:pPr>
        <w:numPr>
          <w:ilvl w:val="0"/>
          <w:numId w:val="28"/>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drogi dla pieszych i rowerów (strona lewa) min. 3,00 m </w:t>
      </w:r>
    </w:p>
    <w:p w14:paraId="34948757" w14:textId="77777777" w:rsidR="004D5BE6" w:rsidRPr="004D5BE6" w:rsidRDefault="004D5BE6">
      <w:pPr>
        <w:numPr>
          <w:ilvl w:val="0"/>
          <w:numId w:val="28"/>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opasek (strona lewa, prawa) 0,50 m </w:t>
      </w:r>
    </w:p>
    <w:p w14:paraId="4118DE7C" w14:textId="77777777" w:rsidR="004D5BE6" w:rsidRPr="004D5BE6" w:rsidRDefault="004D5BE6">
      <w:pPr>
        <w:numPr>
          <w:ilvl w:val="0"/>
          <w:numId w:val="28"/>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minimalna szerokość korony 12,40 m </w:t>
      </w:r>
    </w:p>
    <w:p w14:paraId="721C18A1" w14:textId="77777777" w:rsidR="004D5BE6" w:rsidRPr="004D5BE6" w:rsidRDefault="004D5BE6" w:rsidP="004D5BE6">
      <w:pPr>
        <w:autoSpaceDE w:val="0"/>
        <w:autoSpaceDN w:val="0"/>
        <w:adjustRightInd w:val="0"/>
        <w:spacing w:after="0" w:line="240" w:lineRule="auto"/>
        <w:rPr>
          <w:rFonts w:eastAsia="Times New Roman" w:cstheme="minorHAnsi"/>
          <w:b/>
          <w:bCs/>
          <w:sz w:val="24"/>
          <w:szCs w:val="24"/>
          <w:lang w:eastAsia="pl-PL"/>
        </w:rPr>
      </w:pPr>
    </w:p>
    <w:p w14:paraId="3AE9D3AC" w14:textId="77777777" w:rsidR="004D5BE6" w:rsidRPr="004D5BE6" w:rsidRDefault="004D5BE6" w:rsidP="004D5BE6">
      <w:pPr>
        <w:autoSpaceDE w:val="0"/>
        <w:autoSpaceDN w:val="0"/>
        <w:adjustRightInd w:val="0"/>
        <w:spacing w:after="0" w:line="240" w:lineRule="auto"/>
        <w:rPr>
          <w:rFonts w:eastAsia="Times New Roman" w:cstheme="minorHAnsi"/>
          <w:b/>
          <w:bCs/>
          <w:sz w:val="24"/>
          <w:szCs w:val="24"/>
          <w:lang w:eastAsia="pl-PL"/>
        </w:rPr>
      </w:pPr>
      <w:r w:rsidRPr="004D5BE6">
        <w:rPr>
          <w:rFonts w:eastAsia="Times New Roman" w:cstheme="minorHAnsi"/>
          <w:b/>
          <w:bCs/>
          <w:sz w:val="24"/>
          <w:szCs w:val="24"/>
          <w:lang w:eastAsia="pl-PL"/>
        </w:rPr>
        <w:t xml:space="preserve">Droga w przekroju podłużnym </w:t>
      </w:r>
    </w:p>
    <w:p w14:paraId="376A38A3"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Projektowaną niweletę osi drogi dowiązano wysokościowo do punktów: </w:t>
      </w:r>
    </w:p>
    <w:p w14:paraId="010BA62D" w14:textId="77777777" w:rsidR="004D5BE6" w:rsidRPr="004D5BE6" w:rsidRDefault="004D5BE6">
      <w:pPr>
        <w:numPr>
          <w:ilvl w:val="0"/>
          <w:numId w:val="29"/>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Odcinek I </w:t>
      </w:r>
    </w:p>
    <w:p w14:paraId="36F2C179" w14:textId="77777777" w:rsidR="004D5BE6" w:rsidRPr="004D5BE6" w:rsidRDefault="004D5BE6">
      <w:pPr>
        <w:numPr>
          <w:ilvl w:val="0"/>
          <w:numId w:val="29"/>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początkowego W1 (km 0+000,00) o wysokości 98,85 m n.p.m. </w:t>
      </w:r>
    </w:p>
    <w:p w14:paraId="19F5107C" w14:textId="77777777" w:rsidR="004D5BE6" w:rsidRPr="004D5BE6" w:rsidRDefault="004D5BE6">
      <w:pPr>
        <w:numPr>
          <w:ilvl w:val="0"/>
          <w:numId w:val="29"/>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końcowego W6 (km 0+525,00) o wysokości 101,21 m n.p.m. </w:t>
      </w:r>
    </w:p>
    <w:p w14:paraId="69861599" w14:textId="77777777" w:rsidR="004D5BE6" w:rsidRPr="004D5BE6" w:rsidRDefault="004D5BE6">
      <w:pPr>
        <w:numPr>
          <w:ilvl w:val="0"/>
          <w:numId w:val="29"/>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Odcinek II </w:t>
      </w:r>
    </w:p>
    <w:p w14:paraId="57F78365" w14:textId="77777777" w:rsidR="004D5BE6" w:rsidRPr="004D5BE6" w:rsidRDefault="004D5BE6">
      <w:pPr>
        <w:numPr>
          <w:ilvl w:val="0"/>
          <w:numId w:val="29"/>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początkowego W1 (km 0+000,00) o wysokości 101,23 m n.p.m. </w:t>
      </w:r>
    </w:p>
    <w:p w14:paraId="4D789A59" w14:textId="77777777" w:rsidR="004D5BE6" w:rsidRPr="004D5BE6" w:rsidRDefault="004D5BE6">
      <w:pPr>
        <w:numPr>
          <w:ilvl w:val="0"/>
          <w:numId w:val="29"/>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końcowego W4 (km 0+71,93) o wysokości 100,99 m n.p.m. </w:t>
      </w:r>
    </w:p>
    <w:p w14:paraId="26C62E50" w14:textId="77777777" w:rsidR="004D5BE6" w:rsidRPr="004D5BE6" w:rsidRDefault="004D5BE6">
      <w:pPr>
        <w:numPr>
          <w:ilvl w:val="0"/>
          <w:numId w:val="29"/>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oraz do istniejących rzędnych skrzyżowań, zjazdów do posesji i przyległego terenu. </w:t>
      </w:r>
    </w:p>
    <w:p w14:paraId="1BEB6EB5"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Niweletę opracowano w nawiązaniu do państwowego układu wysokościowego. </w:t>
      </w:r>
    </w:p>
    <w:p w14:paraId="3202DFB6"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obciążenie drogi dla klasy drogi Z wynosi 115 kN/oś, </w:t>
      </w:r>
    </w:p>
    <w:p w14:paraId="334D074F"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p>
    <w:p w14:paraId="2D1E3266" w14:textId="77777777" w:rsidR="004D5BE6" w:rsidRPr="004D5BE6" w:rsidRDefault="004D5BE6" w:rsidP="004D5BE6">
      <w:pPr>
        <w:autoSpaceDE w:val="0"/>
        <w:autoSpaceDN w:val="0"/>
        <w:adjustRightInd w:val="0"/>
        <w:spacing w:after="0" w:line="240" w:lineRule="auto"/>
        <w:rPr>
          <w:rFonts w:eastAsia="Times New Roman" w:cstheme="minorHAnsi"/>
          <w:b/>
          <w:bCs/>
          <w:color w:val="000000"/>
          <w:sz w:val="24"/>
          <w:szCs w:val="24"/>
          <w:lang w:eastAsia="pl-PL"/>
        </w:rPr>
      </w:pPr>
      <w:r w:rsidRPr="004D5BE6">
        <w:rPr>
          <w:rFonts w:eastAsia="Times New Roman" w:cstheme="minorHAnsi"/>
          <w:b/>
          <w:bCs/>
          <w:color w:val="000000"/>
          <w:sz w:val="24"/>
          <w:szCs w:val="24"/>
          <w:lang w:eastAsia="pl-PL"/>
        </w:rPr>
        <w:t xml:space="preserve">Roboty ziemne </w:t>
      </w:r>
    </w:p>
    <w:p w14:paraId="7A803E94" w14:textId="77777777" w:rsidR="004D5BE6" w:rsidRPr="004D5BE6" w:rsidRDefault="004D5BE6" w:rsidP="004D5BE6">
      <w:pPr>
        <w:autoSpaceDE w:val="0"/>
        <w:autoSpaceDN w:val="0"/>
        <w:adjustRightInd w:val="0"/>
        <w:spacing w:after="0" w:line="240" w:lineRule="auto"/>
        <w:rPr>
          <w:rFonts w:eastAsia="Times New Roman" w:cstheme="minorHAnsi"/>
          <w:color w:val="000000"/>
          <w:sz w:val="24"/>
          <w:szCs w:val="24"/>
          <w:lang w:eastAsia="pl-PL"/>
        </w:rPr>
      </w:pPr>
      <w:r w:rsidRPr="004D5BE6">
        <w:rPr>
          <w:rFonts w:eastAsia="Times New Roman" w:cstheme="minorHAnsi"/>
          <w:color w:val="000000"/>
          <w:sz w:val="24"/>
          <w:szCs w:val="24"/>
          <w:lang w:eastAsia="pl-PL"/>
        </w:rPr>
        <w:t xml:space="preserve">Roboty ziemne na omawianej inwestycji wynikają z konieczności wykonania wykopów pod warstwy konstrukcyjne poszczególnych nawierzchni, wykonania nasypów oraz zdjęcia humusu. </w:t>
      </w:r>
    </w:p>
    <w:p w14:paraId="24EDB791" w14:textId="77777777" w:rsidR="004D5BE6" w:rsidRPr="004D5BE6" w:rsidRDefault="004D5BE6" w:rsidP="004D5BE6">
      <w:pPr>
        <w:autoSpaceDE w:val="0"/>
        <w:autoSpaceDN w:val="0"/>
        <w:adjustRightInd w:val="0"/>
        <w:spacing w:after="0" w:line="240" w:lineRule="auto"/>
        <w:rPr>
          <w:rFonts w:eastAsia="Times New Roman" w:cstheme="minorHAnsi"/>
          <w:color w:val="000000"/>
          <w:sz w:val="24"/>
          <w:szCs w:val="24"/>
          <w:lang w:eastAsia="pl-PL"/>
        </w:rPr>
      </w:pPr>
      <w:r w:rsidRPr="004D5BE6">
        <w:rPr>
          <w:rFonts w:eastAsia="Times New Roman" w:cstheme="minorHAnsi"/>
          <w:color w:val="000000"/>
          <w:sz w:val="24"/>
          <w:szCs w:val="24"/>
          <w:lang w:eastAsia="pl-PL"/>
        </w:rPr>
        <w:t xml:space="preserve">W trakcie prowadzenia robót ziemnych należy nie dopuścić do naruszenia naturalnego stanu gruntów poniżej posadowienia obiektu (naruszenie naturalnej struktury gruntu zobowiązuje Wykonawcę do wymiany gruntu). Nie dopuszcza się prowadzenia robót ziemnych podczas trwania opadów atmosferycznych co może doprowadzić do nawodnienia dna wykopu. </w:t>
      </w:r>
    </w:p>
    <w:p w14:paraId="4EA7FCA2" w14:textId="77777777" w:rsidR="004D5BE6" w:rsidRPr="004D5BE6" w:rsidRDefault="004D5BE6" w:rsidP="004D5BE6">
      <w:pPr>
        <w:autoSpaceDE w:val="0"/>
        <w:autoSpaceDN w:val="0"/>
        <w:adjustRightInd w:val="0"/>
        <w:spacing w:after="0" w:line="240" w:lineRule="auto"/>
        <w:rPr>
          <w:rFonts w:eastAsia="Times New Roman" w:cstheme="minorHAnsi"/>
          <w:b/>
          <w:bCs/>
          <w:color w:val="000000"/>
          <w:sz w:val="24"/>
          <w:szCs w:val="24"/>
          <w:lang w:eastAsia="pl-PL"/>
        </w:rPr>
      </w:pPr>
    </w:p>
    <w:p w14:paraId="1D93AD38" w14:textId="77777777" w:rsidR="004D5BE6" w:rsidRPr="004D5BE6" w:rsidRDefault="004D5BE6" w:rsidP="004D5BE6">
      <w:pPr>
        <w:autoSpaceDE w:val="0"/>
        <w:autoSpaceDN w:val="0"/>
        <w:adjustRightInd w:val="0"/>
        <w:spacing w:after="0" w:line="240" w:lineRule="auto"/>
        <w:rPr>
          <w:rFonts w:eastAsia="Times New Roman" w:cstheme="minorHAnsi"/>
          <w:b/>
          <w:bCs/>
          <w:color w:val="000000"/>
          <w:sz w:val="24"/>
          <w:szCs w:val="24"/>
          <w:lang w:eastAsia="pl-PL"/>
        </w:rPr>
      </w:pPr>
      <w:r w:rsidRPr="004D5BE6">
        <w:rPr>
          <w:rFonts w:eastAsia="Times New Roman" w:cstheme="minorHAnsi"/>
          <w:b/>
          <w:bCs/>
          <w:color w:val="000000"/>
          <w:sz w:val="24"/>
          <w:szCs w:val="24"/>
          <w:lang w:eastAsia="pl-PL"/>
        </w:rPr>
        <w:t xml:space="preserve">Odwodnienie korpusu drogowego </w:t>
      </w:r>
    </w:p>
    <w:p w14:paraId="4568F311"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Odwodnienie terenu objętego inwestycją, tak jak dotychczas będzie miało charakter powierzchniowy. </w:t>
      </w:r>
    </w:p>
    <w:p w14:paraId="6641B614"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lastRenderedPageBreak/>
        <w:t xml:space="preserve">Wody opadowe lub roztopowe z projektowanych nawierzchni zostaną odprowadzone powierzchniowo do wpustów ulicznych będących elementem projektowanej kanalizacji deszczowej. </w:t>
      </w:r>
    </w:p>
    <w:p w14:paraId="01F3147B" w14:textId="77777777" w:rsidR="004D5BE6" w:rsidRPr="004D5BE6" w:rsidRDefault="004D5BE6" w:rsidP="004D5BE6">
      <w:pPr>
        <w:autoSpaceDE w:val="0"/>
        <w:autoSpaceDN w:val="0"/>
        <w:adjustRightInd w:val="0"/>
        <w:spacing w:after="0" w:line="240" w:lineRule="auto"/>
        <w:rPr>
          <w:rFonts w:eastAsia="Times New Roman" w:cstheme="minorHAnsi"/>
          <w:b/>
          <w:bCs/>
          <w:sz w:val="24"/>
          <w:szCs w:val="24"/>
          <w:lang w:eastAsia="pl-PL"/>
        </w:rPr>
      </w:pPr>
    </w:p>
    <w:p w14:paraId="656565C8" w14:textId="77777777" w:rsidR="004D5BE6" w:rsidRPr="004D5BE6" w:rsidRDefault="004D5BE6" w:rsidP="004D5BE6">
      <w:pPr>
        <w:autoSpaceDE w:val="0"/>
        <w:autoSpaceDN w:val="0"/>
        <w:adjustRightInd w:val="0"/>
        <w:spacing w:after="0" w:line="240" w:lineRule="auto"/>
        <w:rPr>
          <w:rFonts w:eastAsia="Times New Roman" w:cstheme="minorHAnsi"/>
          <w:b/>
          <w:bCs/>
          <w:sz w:val="24"/>
          <w:szCs w:val="24"/>
          <w:lang w:eastAsia="pl-PL"/>
        </w:rPr>
      </w:pPr>
      <w:r w:rsidRPr="004D5BE6">
        <w:rPr>
          <w:rFonts w:eastAsia="Times New Roman" w:cstheme="minorHAnsi"/>
          <w:b/>
          <w:bCs/>
          <w:sz w:val="24"/>
          <w:szCs w:val="24"/>
          <w:lang w:eastAsia="pl-PL"/>
        </w:rPr>
        <w:t xml:space="preserve">Droga dla pieszych </w:t>
      </w:r>
    </w:p>
    <w:p w14:paraId="7DFEA536"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W związku z przedmiotowym zadaniem planuje się budowę drogi dla pieszych o szerokości min 1,80 m (szerokość nie obejmuje krawężnika/obrzeża). Przed przejściami dla pieszych należy ułożyć pas ostrzegawczy składający się z dwóch rzędów płytek z wypustkami 40x40. </w:t>
      </w:r>
    </w:p>
    <w:p w14:paraId="2D150D9E"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Nawierzchnia drogi dla pieszych zostanie obramowana obrzeżem betonowym 8x30 posadowionym na ławie z betonu C8/10 oraz krawężnikiem kamiennym 20x30 posadowionym na ławie z betonu C12/15. </w:t>
      </w:r>
    </w:p>
    <w:p w14:paraId="1BB829C3"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Pochylenie poprzeczne drogi dla pieszych będzie wynosić 2%. Pochylenie podłużne chodników nie może przekraczać 6%. </w:t>
      </w:r>
    </w:p>
    <w:p w14:paraId="0326DCA2" w14:textId="77777777" w:rsidR="004D5BE6" w:rsidRPr="004D5BE6" w:rsidRDefault="004D5BE6" w:rsidP="004D5BE6">
      <w:pPr>
        <w:autoSpaceDE w:val="0"/>
        <w:autoSpaceDN w:val="0"/>
        <w:adjustRightInd w:val="0"/>
        <w:spacing w:after="0" w:line="240" w:lineRule="auto"/>
        <w:rPr>
          <w:rFonts w:eastAsia="Times New Roman" w:cstheme="minorHAnsi"/>
          <w:b/>
          <w:bCs/>
          <w:sz w:val="24"/>
          <w:szCs w:val="24"/>
          <w:lang w:eastAsia="pl-PL"/>
        </w:rPr>
      </w:pPr>
    </w:p>
    <w:p w14:paraId="04EAEE93" w14:textId="77777777" w:rsidR="004D5BE6" w:rsidRPr="004D5BE6" w:rsidRDefault="004D5BE6" w:rsidP="004D5BE6">
      <w:pPr>
        <w:autoSpaceDE w:val="0"/>
        <w:autoSpaceDN w:val="0"/>
        <w:adjustRightInd w:val="0"/>
        <w:spacing w:after="0" w:line="240" w:lineRule="auto"/>
        <w:rPr>
          <w:rFonts w:eastAsia="Times New Roman" w:cstheme="minorHAnsi"/>
          <w:b/>
          <w:bCs/>
          <w:sz w:val="24"/>
          <w:szCs w:val="24"/>
          <w:lang w:eastAsia="pl-PL"/>
        </w:rPr>
      </w:pPr>
      <w:r w:rsidRPr="004D5BE6">
        <w:rPr>
          <w:rFonts w:eastAsia="Times New Roman" w:cstheme="minorHAnsi"/>
          <w:b/>
          <w:bCs/>
          <w:sz w:val="24"/>
          <w:szCs w:val="24"/>
          <w:lang w:eastAsia="pl-PL"/>
        </w:rPr>
        <w:t>Droga dla rowerów</w:t>
      </w:r>
    </w:p>
    <w:p w14:paraId="43CF27F7"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W związku z przedmiotowym zadaniem planuje się budowę dwukierunkowej drogi dla rowerów o szerokości 2,50 m (szerokość nie obejmuje krawężnika/obrzeża). </w:t>
      </w:r>
    </w:p>
    <w:p w14:paraId="7D3CFFCA"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Nawierzchnia drogi dla rowerów zostanie obramowana obrzeżem betonowym 8x30 posadowionym na ławie z betonu C8/10. </w:t>
      </w:r>
    </w:p>
    <w:p w14:paraId="282DEDD5"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Pochylenie poprzeczne drogi dla rowerów będzie wynosić 2%. Pochylenie podłużne chodników nie może przekraczać 5%. </w:t>
      </w:r>
    </w:p>
    <w:p w14:paraId="0509CB31" w14:textId="77777777" w:rsidR="004D5BE6" w:rsidRPr="004D5BE6" w:rsidRDefault="004D5BE6" w:rsidP="004D5BE6">
      <w:pPr>
        <w:autoSpaceDE w:val="0"/>
        <w:autoSpaceDN w:val="0"/>
        <w:adjustRightInd w:val="0"/>
        <w:spacing w:after="0" w:line="240" w:lineRule="auto"/>
        <w:rPr>
          <w:rFonts w:eastAsia="Times New Roman" w:cstheme="minorHAnsi"/>
          <w:b/>
          <w:bCs/>
          <w:sz w:val="24"/>
          <w:szCs w:val="24"/>
          <w:lang w:eastAsia="pl-PL"/>
        </w:rPr>
      </w:pPr>
    </w:p>
    <w:p w14:paraId="63C4BCDD" w14:textId="77777777" w:rsidR="004D5BE6" w:rsidRPr="004D5BE6" w:rsidRDefault="004D5BE6" w:rsidP="004D5BE6">
      <w:pPr>
        <w:autoSpaceDE w:val="0"/>
        <w:autoSpaceDN w:val="0"/>
        <w:adjustRightInd w:val="0"/>
        <w:spacing w:after="0" w:line="240" w:lineRule="auto"/>
        <w:rPr>
          <w:rFonts w:eastAsia="Times New Roman" w:cstheme="minorHAnsi"/>
          <w:b/>
          <w:bCs/>
          <w:sz w:val="24"/>
          <w:szCs w:val="24"/>
          <w:lang w:eastAsia="pl-PL"/>
        </w:rPr>
      </w:pPr>
      <w:r w:rsidRPr="004D5BE6">
        <w:rPr>
          <w:rFonts w:eastAsia="Times New Roman" w:cstheme="minorHAnsi"/>
          <w:b/>
          <w:bCs/>
          <w:sz w:val="24"/>
          <w:szCs w:val="24"/>
          <w:lang w:eastAsia="pl-PL"/>
        </w:rPr>
        <w:t xml:space="preserve">Droga dla pieszych i rowerów </w:t>
      </w:r>
    </w:p>
    <w:p w14:paraId="0D8E4E9E"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W związku z przedmiotowym zadaniem planuje się budowę drogi dla pieszych i rowerów o szerokości 3,0 m (szerokość nie obejmuje krawężnika/obrzeża). </w:t>
      </w:r>
    </w:p>
    <w:p w14:paraId="276ABF31"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Nawierzchnia drogi dla rowerów zostanie obramowana obrzeżem betonowym 8x30 posadowionym na ławie z betonu C12/15. </w:t>
      </w:r>
    </w:p>
    <w:p w14:paraId="453592B1"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Pochylenie poprzeczne drogi dla rowerów będzie wynosić 2%. Pochylenie podłużne chodników nie może przekraczać 5%. </w:t>
      </w:r>
    </w:p>
    <w:p w14:paraId="33496C9D" w14:textId="77777777" w:rsidR="004D5BE6" w:rsidRPr="004D5BE6" w:rsidRDefault="004D5BE6" w:rsidP="004D5BE6">
      <w:pPr>
        <w:autoSpaceDE w:val="0"/>
        <w:autoSpaceDN w:val="0"/>
        <w:adjustRightInd w:val="0"/>
        <w:spacing w:after="0" w:line="240" w:lineRule="auto"/>
        <w:rPr>
          <w:rFonts w:eastAsia="Times New Roman" w:cstheme="minorHAnsi"/>
          <w:b/>
          <w:bCs/>
          <w:sz w:val="24"/>
          <w:szCs w:val="24"/>
          <w:lang w:eastAsia="pl-PL"/>
        </w:rPr>
      </w:pPr>
    </w:p>
    <w:p w14:paraId="22D8947C" w14:textId="77777777" w:rsidR="004D5BE6" w:rsidRPr="004D5BE6" w:rsidRDefault="004D5BE6" w:rsidP="004D5BE6">
      <w:pPr>
        <w:autoSpaceDE w:val="0"/>
        <w:autoSpaceDN w:val="0"/>
        <w:adjustRightInd w:val="0"/>
        <w:spacing w:after="0" w:line="240" w:lineRule="auto"/>
        <w:rPr>
          <w:rFonts w:eastAsia="Times New Roman" w:cstheme="minorHAnsi"/>
          <w:b/>
          <w:bCs/>
          <w:sz w:val="24"/>
          <w:szCs w:val="24"/>
          <w:lang w:eastAsia="pl-PL"/>
        </w:rPr>
      </w:pPr>
      <w:r w:rsidRPr="004D5BE6">
        <w:rPr>
          <w:rFonts w:eastAsia="Times New Roman" w:cstheme="minorHAnsi"/>
          <w:b/>
          <w:bCs/>
          <w:sz w:val="24"/>
          <w:szCs w:val="24"/>
          <w:lang w:eastAsia="pl-PL"/>
        </w:rPr>
        <w:t xml:space="preserve">Zjazdy </w:t>
      </w:r>
    </w:p>
    <w:p w14:paraId="69C51D87"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Na rozbudowywanym odcinku drogi gminnej planuje się przebudowę i budowę zjazdów zwykłych do nieruchomości zabudowanych lub niezabudowanych. </w:t>
      </w:r>
    </w:p>
    <w:p w14:paraId="4A0AC4FF"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zjazdów dostosowano do istniejących bram lub zaprojektowano indywidualnie. Skosy najazdowe zaprojektowano o minimalnym skosie 1,5/1,5. </w:t>
      </w:r>
    </w:p>
    <w:p w14:paraId="1A343545"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Zjazdy o nawierzchni z kostki betonowej należy obramować opornikiem betonowym 12x30 posadowionym na ławie z betonu C12/15 natomiast od strony jezdni opornikiem kamiennym 20x22 posadowionym na ławie z betonu C12/15. </w:t>
      </w:r>
    </w:p>
    <w:p w14:paraId="5FEC483E"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Na cześć nawierzchni zjazdów nr 12 i 16 zlokalizowanych na skarpie w celu polepszenia przyczepności należy co drugi rząd kostki wynieść o 2,00 cm.</w:t>
      </w:r>
    </w:p>
    <w:p w14:paraId="069C6ADD"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p>
    <w:p w14:paraId="39BC48D2" w14:textId="77777777" w:rsidR="004D5BE6" w:rsidRPr="004D5BE6" w:rsidRDefault="004D5BE6" w:rsidP="004D5BE6">
      <w:pPr>
        <w:autoSpaceDE w:val="0"/>
        <w:autoSpaceDN w:val="0"/>
        <w:adjustRightInd w:val="0"/>
        <w:spacing w:after="0" w:line="240" w:lineRule="auto"/>
        <w:rPr>
          <w:rFonts w:eastAsia="Times New Roman" w:cstheme="minorHAnsi"/>
          <w:b/>
          <w:bCs/>
          <w:sz w:val="24"/>
          <w:szCs w:val="24"/>
          <w:lang w:eastAsia="pl-PL"/>
        </w:rPr>
      </w:pPr>
      <w:r w:rsidRPr="004D5BE6">
        <w:rPr>
          <w:rFonts w:eastAsia="Times New Roman" w:cstheme="minorHAnsi"/>
          <w:b/>
          <w:bCs/>
          <w:sz w:val="24"/>
          <w:szCs w:val="24"/>
          <w:lang w:eastAsia="pl-PL"/>
        </w:rPr>
        <w:t>Skrzyżowania,  ronda typu MINI</w:t>
      </w:r>
    </w:p>
    <w:p w14:paraId="07428466"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Projektowana droga gminna w zakresie opracowania krzyżuje się z drogami gminnymi – ul. Składowa oraz ul. Towarowa. </w:t>
      </w:r>
    </w:p>
    <w:p w14:paraId="1DDDE3F2"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Zakres prac w obrębie skrzyżowania ul. Składowej będzie obejmował: </w:t>
      </w:r>
    </w:p>
    <w:p w14:paraId="647E78CE"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korektę geometrii skrzyżowania, dostosowaniu promieni łuków i szerokości jezdni w obrębie skrzyżowania do aktualnych przepisów. </w:t>
      </w:r>
    </w:p>
    <w:p w14:paraId="62ED5206" w14:textId="1DDBA1D5"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lastRenderedPageBreak/>
        <w:t>Na skrzy</w:t>
      </w:r>
      <w:r>
        <w:rPr>
          <w:rFonts w:eastAsia="Times New Roman" w:cstheme="minorHAnsi"/>
          <w:sz w:val="24"/>
          <w:szCs w:val="24"/>
          <w:lang w:eastAsia="pl-PL"/>
        </w:rPr>
        <w:t>ż</w:t>
      </w:r>
      <w:r w:rsidRPr="004D5BE6">
        <w:rPr>
          <w:rFonts w:eastAsia="Times New Roman" w:cstheme="minorHAnsi"/>
          <w:sz w:val="24"/>
          <w:szCs w:val="24"/>
          <w:lang w:eastAsia="pl-PL"/>
        </w:rPr>
        <w:t xml:space="preserve">owaniu z ulicą Towarową planuje się budowę ronda typu mini o trzech wlotach z przejezdną wyspą środkową o nawierzchni z kostki kamiennej obramowanej krawężnikiem kamiennym 20x30 na ławie z betonu C16/20. Średnica wyspy środkowej wynosi 10,00 m natomiast średnica zewnętrzna ronda wynosi 20,00 m. Jezdnię ronda zaprojektowano o szerokości 5,00 m </w:t>
      </w:r>
    </w:p>
    <w:p w14:paraId="45708C31"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Konstrukcję nawierzchni skrzyżowań z betonu asfaltowego należy zastosować taką samą jak na ciągu głównym do którego przylega rozpatrywane skrzyżowanie. </w:t>
      </w:r>
    </w:p>
    <w:p w14:paraId="09BF0FBE" w14:textId="77777777" w:rsidR="004D5BE6" w:rsidRPr="004D5BE6" w:rsidRDefault="004D5BE6">
      <w:pPr>
        <w:numPr>
          <w:ilvl w:val="0"/>
          <w:numId w:val="29"/>
        </w:numPr>
        <w:autoSpaceDE w:val="0"/>
        <w:autoSpaceDN w:val="0"/>
        <w:adjustRightInd w:val="0"/>
        <w:spacing w:after="0" w:line="240" w:lineRule="auto"/>
        <w:rPr>
          <w:rFonts w:eastAsia="Times New Roman" w:cstheme="minorHAnsi"/>
          <w:b/>
          <w:bCs/>
          <w:sz w:val="24"/>
          <w:szCs w:val="24"/>
          <w:lang w:eastAsia="pl-PL"/>
        </w:rPr>
      </w:pPr>
    </w:p>
    <w:p w14:paraId="01CB9AA2" w14:textId="77777777" w:rsidR="004D5BE6" w:rsidRPr="004D5BE6" w:rsidRDefault="004D5BE6">
      <w:pPr>
        <w:numPr>
          <w:ilvl w:val="0"/>
          <w:numId w:val="29"/>
        </w:numPr>
        <w:autoSpaceDE w:val="0"/>
        <w:autoSpaceDN w:val="0"/>
        <w:adjustRightInd w:val="0"/>
        <w:spacing w:after="0" w:line="240" w:lineRule="auto"/>
        <w:rPr>
          <w:rFonts w:eastAsia="Times New Roman" w:cstheme="minorHAnsi"/>
          <w:b/>
          <w:bCs/>
          <w:sz w:val="24"/>
          <w:szCs w:val="24"/>
          <w:lang w:eastAsia="pl-PL"/>
        </w:rPr>
      </w:pPr>
      <w:r w:rsidRPr="004D5BE6">
        <w:rPr>
          <w:rFonts w:eastAsia="Times New Roman" w:cstheme="minorHAnsi"/>
          <w:b/>
          <w:bCs/>
          <w:sz w:val="24"/>
          <w:szCs w:val="24"/>
          <w:lang w:eastAsia="pl-PL"/>
        </w:rPr>
        <w:t xml:space="preserve">Parametry ronda typu MINI </w:t>
      </w:r>
    </w:p>
    <w:p w14:paraId="7AF7EB93" w14:textId="77777777" w:rsidR="004D5BE6" w:rsidRPr="004D5BE6" w:rsidRDefault="004D5BE6">
      <w:pPr>
        <w:numPr>
          <w:ilvl w:val="0"/>
          <w:numId w:val="29"/>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średnica zewnętrzna ronda 20,00 m </w:t>
      </w:r>
    </w:p>
    <w:p w14:paraId="1415657C" w14:textId="77777777" w:rsidR="004D5BE6" w:rsidRPr="004D5BE6" w:rsidRDefault="004D5BE6">
      <w:pPr>
        <w:numPr>
          <w:ilvl w:val="0"/>
          <w:numId w:val="29"/>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średnica wyspy środkowej ronda 10,00 m </w:t>
      </w:r>
    </w:p>
    <w:p w14:paraId="13E31300" w14:textId="77777777" w:rsidR="004D5BE6" w:rsidRPr="004D5BE6" w:rsidRDefault="004D5BE6">
      <w:pPr>
        <w:numPr>
          <w:ilvl w:val="0"/>
          <w:numId w:val="29"/>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jezdni ronda 5,00 m </w:t>
      </w:r>
    </w:p>
    <w:p w14:paraId="095CAF62" w14:textId="77777777" w:rsidR="004D5BE6" w:rsidRPr="004D5BE6" w:rsidRDefault="004D5BE6">
      <w:pPr>
        <w:numPr>
          <w:ilvl w:val="0"/>
          <w:numId w:val="29"/>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promień na wlocie ronda 10,00 m </w:t>
      </w:r>
    </w:p>
    <w:p w14:paraId="43C107E9" w14:textId="77777777" w:rsidR="004D5BE6" w:rsidRPr="004D5BE6" w:rsidRDefault="004D5BE6">
      <w:pPr>
        <w:numPr>
          <w:ilvl w:val="0"/>
          <w:numId w:val="29"/>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promień na wylocie ronda 10,00 m </w:t>
      </w:r>
    </w:p>
    <w:p w14:paraId="5F595028" w14:textId="77777777" w:rsidR="004D5BE6" w:rsidRPr="004D5BE6" w:rsidRDefault="004D5BE6">
      <w:pPr>
        <w:numPr>
          <w:ilvl w:val="0"/>
          <w:numId w:val="29"/>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wlotu 4,00 m </w:t>
      </w:r>
    </w:p>
    <w:p w14:paraId="0064F88F" w14:textId="77777777" w:rsidR="004D5BE6" w:rsidRPr="004D5BE6" w:rsidRDefault="004D5BE6">
      <w:pPr>
        <w:numPr>
          <w:ilvl w:val="0"/>
          <w:numId w:val="29"/>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szerokość wylotu 4,00 m</w:t>
      </w:r>
    </w:p>
    <w:p w14:paraId="3CA03A40" w14:textId="77777777" w:rsidR="004D5BE6" w:rsidRPr="004D5BE6" w:rsidRDefault="004D5BE6">
      <w:pPr>
        <w:numPr>
          <w:ilvl w:val="0"/>
          <w:numId w:val="29"/>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szerokość wyspy dzielącej 2,50 m </w:t>
      </w:r>
    </w:p>
    <w:p w14:paraId="69E77AD9" w14:textId="77777777" w:rsidR="004D5BE6" w:rsidRPr="004D5BE6" w:rsidRDefault="004D5BE6">
      <w:pPr>
        <w:numPr>
          <w:ilvl w:val="0"/>
          <w:numId w:val="29"/>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nawierzchnia wyspy środkowej ronda kostka kamienna</w:t>
      </w:r>
    </w:p>
    <w:p w14:paraId="7060B7A3" w14:textId="77777777" w:rsidR="004D5BE6" w:rsidRPr="004D5BE6" w:rsidRDefault="004D5BE6">
      <w:pPr>
        <w:numPr>
          <w:ilvl w:val="0"/>
          <w:numId w:val="29"/>
        </w:num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nawierzchnia jezdni ronda beton asfaltowy </w:t>
      </w:r>
    </w:p>
    <w:p w14:paraId="4971DC21" w14:textId="77777777" w:rsidR="004D5BE6" w:rsidRPr="004D5BE6" w:rsidRDefault="004D5BE6" w:rsidP="004D5BE6">
      <w:pPr>
        <w:autoSpaceDE w:val="0"/>
        <w:autoSpaceDN w:val="0"/>
        <w:adjustRightInd w:val="0"/>
        <w:spacing w:after="0" w:line="240" w:lineRule="auto"/>
        <w:rPr>
          <w:rFonts w:eastAsia="Times New Roman" w:cstheme="minorHAnsi"/>
          <w:b/>
          <w:bCs/>
          <w:sz w:val="24"/>
          <w:szCs w:val="24"/>
          <w:lang w:eastAsia="pl-PL"/>
        </w:rPr>
      </w:pPr>
    </w:p>
    <w:p w14:paraId="3016B7D4" w14:textId="77777777" w:rsidR="004D5BE6" w:rsidRPr="004D5BE6" w:rsidRDefault="004D5BE6" w:rsidP="004D5BE6">
      <w:pPr>
        <w:autoSpaceDE w:val="0"/>
        <w:autoSpaceDN w:val="0"/>
        <w:adjustRightInd w:val="0"/>
        <w:spacing w:after="0" w:line="240" w:lineRule="auto"/>
        <w:rPr>
          <w:rFonts w:eastAsia="Times New Roman" w:cstheme="minorHAnsi"/>
          <w:b/>
          <w:bCs/>
          <w:sz w:val="24"/>
          <w:szCs w:val="24"/>
          <w:lang w:eastAsia="pl-PL"/>
        </w:rPr>
      </w:pPr>
      <w:r w:rsidRPr="004D5BE6">
        <w:rPr>
          <w:rFonts w:eastAsia="Times New Roman" w:cstheme="minorHAnsi"/>
          <w:b/>
          <w:bCs/>
          <w:sz w:val="24"/>
          <w:szCs w:val="24"/>
          <w:lang w:eastAsia="pl-PL"/>
        </w:rPr>
        <w:t xml:space="preserve">Zatoki postojowe </w:t>
      </w:r>
    </w:p>
    <w:p w14:paraId="729711AF"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W związku z przedmiotowym zadaniem planuje się budowę zatok postojowych. Nawierzchnia zatok postojowych zostanie wykonana z kostki betonowej grubości 8,00 cm i zostanie obramowana krawężnikiem kamiennym 20x30 posadowionym na ławie z betonu C12/15 oraz opornikiem kamiennym 20x22 posadowionym na ławie z betonu C12/15. </w:t>
      </w:r>
    </w:p>
    <w:p w14:paraId="288E6654" w14:textId="77777777" w:rsidR="004D5BE6" w:rsidRPr="004D5BE6" w:rsidRDefault="004D5BE6" w:rsidP="004D5BE6">
      <w:pPr>
        <w:autoSpaceDE w:val="0"/>
        <w:autoSpaceDN w:val="0"/>
        <w:adjustRightInd w:val="0"/>
        <w:spacing w:after="0" w:line="240" w:lineRule="auto"/>
        <w:rPr>
          <w:rFonts w:eastAsia="Times New Roman" w:cstheme="minorHAnsi"/>
          <w:b/>
          <w:bCs/>
          <w:sz w:val="24"/>
          <w:szCs w:val="24"/>
          <w:lang w:eastAsia="pl-PL"/>
        </w:rPr>
      </w:pPr>
    </w:p>
    <w:p w14:paraId="79F872D0" w14:textId="77777777" w:rsidR="004D5BE6" w:rsidRPr="004D5BE6" w:rsidRDefault="004D5BE6" w:rsidP="004D5BE6">
      <w:pPr>
        <w:autoSpaceDE w:val="0"/>
        <w:autoSpaceDN w:val="0"/>
        <w:adjustRightInd w:val="0"/>
        <w:spacing w:after="0" w:line="240" w:lineRule="auto"/>
        <w:rPr>
          <w:rFonts w:eastAsia="Times New Roman" w:cstheme="minorHAnsi"/>
          <w:b/>
          <w:bCs/>
          <w:sz w:val="24"/>
          <w:szCs w:val="24"/>
          <w:lang w:eastAsia="pl-PL"/>
        </w:rPr>
      </w:pPr>
      <w:r w:rsidRPr="004D5BE6">
        <w:rPr>
          <w:rFonts w:eastAsia="Times New Roman" w:cstheme="minorHAnsi"/>
          <w:b/>
          <w:bCs/>
          <w:sz w:val="24"/>
          <w:szCs w:val="24"/>
          <w:lang w:eastAsia="pl-PL"/>
        </w:rPr>
        <w:t>Opaski</w:t>
      </w:r>
    </w:p>
    <w:p w14:paraId="4B598EA5"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W związku z przedmiotowym zadaniem planuje się budowę opasek. Nawierzchnia opasek zostanie wykonana z kostki betonowej grubości 8,00 cm i zostanie obramowana krawężnikiem kamiennym 20x30 na ławie z betonu C12/15 oraz obrzeżem betonowym 8x30 posadowionym na ławie z betonu C8/10. </w:t>
      </w:r>
    </w:p>
    <w:p w14:paraId="45C23E29"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p>
    <w:p w14:paraId="47D78C27" w14:textId="77777777" w:rsidR="004D5BE6" w:rsidRPr="004D5BE6" w:rsidRDefault="004D5BE6" w:rsidP="004D5BE6">
      <w:pPr>
        <w:autoSpaceDE w:val="0"/>
        <w:autoSpaceDN w:val="0"/>
        <w:adjustRightInd w:val="0"/>
        <w:spacing w:after="0" w:line="240" w:lineRule="auto"/>
        <w:rPr>
          <w:rFonts w:eastAsia="Times New Roman" w:cstheme="minorHAnsi"/>
          <w:b/>
          <w:bCs/>
          <w:sz w:val="24"/>
          <w:szCs w:val="24"/>
          <w:lang w:eastAsia="pl-PL"/>
        </w:rPr>
      </w:pPr>
      <w:r w:rsidRPr="004D5BE6">
        <w:rPr>
          <w:rFonts w:eastAsia="Times New Roman" w:cstheme="minorHAnsi"/>
          <w:b/>
          <w:bCs/>
          <w:sz w:val="24"/>
          <w:szCs w:val="24"/>
          <w:lang w:eastAsia="pl-PL"/>
        </w:rPr>
        <w:t xml:space="preserve">Wyspy dzielące (azyle) </w:t>
      </w:r>
    </w:p>
    <w:p w14:paraId="3328852B"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W związku z przedmiotowym zadaniem planuje się budowę wysp dzielących. Wyspy dzielące będą również azylami dla przejść dla pieszych i przejazdu dla rowerzystów. Nawierzchnia wysp dzielących zostanie wykonana z kostki betonowej grubości 8,00 cm i zostanie obramowana krawężnikiem kamiennym 20x30 na ławie z betonu C12/15.</w:t>
      </w:r>
    </w:p>
    <w:p w14:paraId="348983A9"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p>
    <w:p w14:paraId="1A8CB759" w14:textId="77777777" w:rsidR="004D5BE6" w:rsidRPr="004D5BE6" w:rsidRDefault="004D5BE6" w:rsidP="004D5BE6">
      <w:pPr>
        <w:autoSpaceDE w:val="0"/>
        <w:autoSpaceDN w:val="0"/>
        <w:adjustRightInd w:val="0"/>
        <w:spacing w:after="0" w:line="240" w:lineRule="auto"/>
        <w:rPr>
          <w:rFonts w:eastAsia="Times New Roman" w:cstheme="minorHAnsi"/>
          <w:b/>
          <w:bCs/>
          <w:sz w:val="24"/>
          <w:szCs w:val="24"/>
          <w:lang w:eastAsia="pl-PL"/>
        </w:rPr>
      </w:pPr>
      <w:r w:rsidRPr="004D5BE6">
        <w:rPr>
          <w:rFonts w:eastAsia="Times New Roman" w:cstheme="minorHAnsi"/>
          <w:b/>
          <w:bCs/>
          <w:sz w:val="24"/>
          <w:szCs w:val="24"/>
          <w:lang w:eastAsia="pl-PL"/>
        </w:rPr>
        <w:t>Skarpy</w:t>
      </w:r>
    </w:p>
    <w:p w14:paraId="236299B7"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W związku z przedmiotowym zadaniem planuje się wyprofilowanie i umocnienie skarp ziemią urodzajną o grubości 10,00 cm z obsianiem mieszanką traw. W przypadku gdy niemożliwe będzie uzyskanie pochylenia skarp 1:1,5 odcinki te należy umocnić geokratą  komórkową o grubości 10,00 cm a następnie wolne przestrzenie należy wypełnić ziemią urodzajną i obsiać mieszanką traw. </w:t>
      </w:r>
    </w:p>
    <w:p w14:paraId="18AFC6CB" w14:textId="77777777" w:rsidR="004D5BE6" w:rsidRPr="004D5BE6" w:rsidRDefault="004D5BE6" w:rsidP="004D5BE6">
      <w:pPr>
        <w:autoSpaceDE w:val="0"/>
        <w:spacing w:after="0" w:line="240" w:lineRule="auto"/>
        <w:rPr>
          <w:rFonts w:eastAsia="TimesNewRomanPSMT" w:cstheme="minorHAnsi"/>
          <w:b/>
          <w:bCs/>
          <w:sz w:val="24"/>
          <w:szCs w:val="24"/>
          <w:lang w:eastAsia="pl-PL"/>
        </w:rPr>
      </w:pPr>
    </w:p>
    <w:p w14:paraId="2A6A0DE6" w14:textId="77777777" w:rsidR="004D5BE6" w:rsidRPr="004D5BE6" w:rsidRDefault="004D5BE6" w:rsidP="004D5BE6">
      <w:pPr>
        <w:autoSpaceDE w:val="0"/>
        <w:spacing w:after="0" w:line="240" w:lineRule="auto"/>
        <w:rPr>
          <w:rFonts w:eastAsia="TimesNewRomanPSMT" w:cstheme="minorHAnsi"/>
          <w:b/>
          <w:bCs/>
          <w:sz w:val="24"/>
          <w:szCs w:val="24"/>
          <w:lang w:eastAsia="pl-PL"/>
        </w:rPr>
      </w:pPr>
      <w:r w:rsidRPr="004D5BE6">
        <w:rPr>
          <w:rFonts w:eastAsia="TimesNewRomanPSMT" w:cstheme="minorHAnsi"/>
          <w:b/>
          <w:bCs/>
          <w:sz w:val="24"/>
          <w:szCs w:val="24"/>
          <w:lang w:eastAsia="pl-PL"/>
        </w:rPr>
        <w:t>UWAGA!</w:t>
      </w:r>
    </w:p>
    <w:p w14:paraId="41A3F437"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t xml:space="preserve">W czasie prowadzenia robót ziemnych należy bezwzględnie zwracać uwagę na istniejące uzbrojenie terenu. Do robót ziemnych przystąpić można po uprzednim, dokładnym </w:t>
      </w:r>
      <w:r w:rsidRPr="004D5BE6">
        <w:rPr>
          <w:rFonts w:eastAsia="TimesNewRomanPSMT" w:cstheme="minorHAnsi"/>
          <w:sz w:val="24"/>
          <w:szCs w:val="24"/>
          <w:lang w:eastAsia="pl-PL"/>
        </w:rPr>
        <w:lastRenderedPageBreak/>
        <w:t>zlokalizowaniu istniejącego uzbrojenia. W pobliżu istniejących urządzeń wszelkie roboty należy prowadzić ręcznie, pod nadzorem zainteresowanych instytucji zarządzających sieciami uzbrojenia.</w:t>
      </w:r>
    </w:p>
    <w:p w14:paraId="49DCBCA5"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Krawężniki na całej długości opracowania należy wykonać  kamienne (GRANIT).</w:t>
      </w:r>
    </w:p>
    <w:p w14:paraId="343DD78A"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Pochylenia poprzeczne chodników w sąsiedztwie ogrodzeń i budynków należy ukształtować tak, aby dostosować rzędną projektowaną do rzędnych istniejących w granicy opracowania z zachowaniem pochyleń w przedziela od 1% do 3%.</w:t>
      </w:r>
    </w:p>
    <w:p w14:paraId="43829B8E" w14:textId="77777777" w:rsidR="004D5BE6" w:rsidRPr="004D5BE6" w:rsidRDefault="004D5BE6" w:rsidP="004D5BE6">
      <w:pPr>
        <w:autoSpaceDE w:val="0"/>
        <w:autoSpaceDN w:val="0"/>
        <w:adjustRightInd w:val="0"/>
        <w:spacing w:after="0" w:line="240" w:lineRule="auto"/>
        <w:rPr>
          <w:rFonts w:eastAsia="Times New Roman" w:cstheme="minorHAnsi"/>
          <w:b/>
          <w:bCs/>
          <w:sz w:val="24"/>
          <w:szCs w:val="24"/>
          <w:lang w:eastAsia="pl-PL"/>
        </w:rPr>
      </w:pPr>
    </w:p>
    <w:p w14:paraId="049668F0" w14:textId="77777777" w:rsidR="004D5BE6" w:rsidRPr="004D5BE6" w:rsidRDefault="004D5BE6" w:rsidP="004D5BE6">
      <w:pPr>
        <w:autoSpaceDE w:val="0"/>
        <w:autoSpaceDN w:val="0"/>
        <w:adjustRightInd w:val="0"/>
        <w:spacing w:after="0" w:line="240" w:lineRule="auto"/>
        <w:rPr>
          <w:rFonts w:eastAsia="Times New Roman" w:cstheme="minorHAnsi"/>
          <w:b/>
          <w:bCs/>
          <w:sz w:val="24"/>
          <w:szCs w:val="24"/>
          <w:lang w:eastAsia="pl-PL"/>
        </w:rPr>
      </w:pPr>
      <w:r w:rsidRPr="004D5BE6">
        <w:rPr>
          <w:rFonts w:eastAsia="Times New Roman" w:cstheme="minorHAnsi"/>
          <w:b/>
          <w:bCs/>
          <w:sz w:val="24"/>
          <w:szCs w:val="24"/>
          <w:lang w:eastAsia="pl-PL"/>
        </w:rPr>
        <w:t>Konstrukcje nawierzchni</w:t>
      </w:r>
    </w:p>
    <w:p w14:paraId="19446434"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Projekt wykończenia nawierzchni z kostki, kamiennej (bez bitumicznych) należy rozpatrywać wraz z projektem branży architektonicznej. Należy zachować klasę materiałów zgodnie z projektem branży drogowej. Kolorystyka oraz wzór układania nawierzchni wg projektu branży architektonicznej.</w:t>
      </w:r>
    </w:p>
    <w:p w14:paraId="6FC4EE63"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Roboty powinny być prowadzone na podstawie prawomocnej decyzji o zezwoleniu na realizację inwestycji drogowej oraz niniejszej dokumentacji projektowej. </w:t>
      </w:r>
    </w:p>
    <w:p w14:paraId="70FA4173"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Przed rozpoczęciem robót budowlanych należy wytyczyć obiekt w terenie i sprawdzić zgodność projektu ze stanem rzeczywistym. Należy skontrolować rzeczywistą grupę nośności podłoża na budowie, tuż po zdjęciu warstw humusu. Gdy grupa nośności podłoża na budowie okaże się gorsza niż w projekcie, należy przeprojektować wzmocnienie podłoża. Gdy grupa nośności podłoża na budowie okaże się lepsza niż w projekcie, nie należy wykonywać zmian w stosunku do projektu. </w:t>
      </w:r>
    </w:p>
    <w:p w14:paraId="4BADD1C9"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Roboty w pasie drogowym należy prowadzić w oparciu o zatwierdzoną tymczasową organizację ruchu. </w:t>
      </w:r>
    </w:p>
    <w:p w14:paraId="6655F358"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Materiały i urządzenia zastosowane przy rozbudowie powinny posiadać aktualną dokumentację dopuszczającą do obrotu i stosowania, deklaracje zgodności CE, jeśli dotyczy, świadectwa jakości, instrukcje obsługi. Materiały te powinny być dołączone do dokumentacji powykonawczej inwestycji do przekazania Inwestorowi. </w:t>
      </w:r>
    </w:p>
    <w:p w14:paraId="0A656352"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Należy przestrzegać przepisów bhp podczas prac robót budowlanych. </w:t>
      </w:r>
    </w:p>
    <w:p w14:paraId="6E9FE6ED"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Po zakończeniu robót pas drogowy należy uporządkować (przywrócić do poprzedniego stanu). </w:t>
      </w:r>
    </w:p>
    <w:p w14:paraId="076AFD66"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Zgodnie z Ustawą Prawo Budowlane z dnia 7 lipca 1994 roku z późniejszymi zmianami art. 20.3 obowiązek zapewnienia sprawdzenia projektu budowlanego nie dotyczy zakresu objętego sprawdzaniem i opiniowaniem na podstawie przepisów szczególnych oraz projektów obiektów budowlanych o prostej konstrukcji. Zastosowane w niniejszym projekcie budowlanym rozwiązania budowy dróg gminnych są oparte na typowych konstrukcjach opracowanych i ujętych w powszechnie dostępnych katalogowych rozwiązaniach typizacyjnych.</w:t>
      </w:r>
    </w:p>
    <w:p w14:paraId="2E87E9BA"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p>
    <w:p w14:paraId="2F1E5CD6" w14:textId="77777777" w:rsidR="004D5BE6" w:rsidRPr="004D5BE6" w:rsidRDefault="004D5BE6" w:rsidP="004D5BE6">
      <w:pPr>
        <w:autoSpaceDE w:val="0"/>
        <w:autoSpaceDN w:val="0"/>
        <w:adjustRightInd w:val="0"/>
        <w:spacing w:after="0" w:line="240" w:lineRule="auto"/>
        <w:rPr>
          <w:rFonts w:eastAsia="Times New Roman" w:cstheme="minorHAnsi"/>
          <w:b/>
          <w:bCs/>
          <w:sz w:val="24"/>
          <w:szCs w:val="24"/>
          <w:lang w:eastAsia="pl-PL"/>
        </w:rPr>
      </w:pPr>
      <w:r w:rsidRPr="004D5BE6">
        <w:rPr>
          <w:rFonts w:eastAsia="Times New Roman" w:cstheme="minorHAnsi"/>
          <w:b/>
          <w:bCs/>
          <w:sz w:val="24"/>
          <w:szCs w:val="24"/>
          <w:lang w:eastAsia="pl-PL"/>
        </w:rPr>
        <w:t xml:space="preserve">Infrastruktura obca </w:t>
      </w:r>
    </w:p>
    <w:p w14:paraId="3ADC5688"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W oparciu o mapę zasadniczą stwierdzono, że wzdłuż pasa drogowego oraz w pasie drogowym zlokalizowana jest sieć wodociągowa, sieć kanalizacji sanitarnej, sieć teletechniczna, sieć elektroenergetyczna, sieć ciepłownicza i sieć gazowa. </w:t>
      </w:r>
    </w:p>
    <w:p w14:paraId="31F0829D"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Występują kolizje z sieciami uzbrojenia terenu, projekty poszczególnych branż zakładają przebudowę kolizyjnych odcinków sieci zgodnie z zaopiniowanymi trasami przez ZUD. Prace budowlane prowadzone w bezpośrednim zbliżeniu do istniejących sieci uzbrojenia terenu należy wykonywać z zachowaniem należytej ostrożności w obecności przedstawicieli gestorów poszczególnych sieci, m. in. poprzez wykonanie ręcznie przekopów kontrolnych w </w:t>
      </w:r>
      <w:r w:rsidRPr="004D5BE6">
        <w:rPr>
          <w:rFonts w:eastAsia="Times New Roman" w:cstheme="minorHAnsi"/>
          <w:sz w:val="24"/>
          <w:szCs w:val="24"/>
          <w:lang w:eastAsia="pl-PL"/>
        </w:rPr>
        <w:lastRenderedPageBreak/>
        <w:t xml:space="preserve">miejscach istniejącego uzbrojenia podziemnego. Zostały zachowane minimalne odległości podstawowe dla poszczególnych sieci względem projektowanego obiektu. </w:t>
      </w:r>
    </w:p>
    <w:p w14:paraId="72CF8764"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Dodatkowo zarządca sieci wodociągowej i kanalizacji sanitarnej planuje wykonanie modernizacji sieci równolegle z projektowaną przebudową drogi. Wykonawca winien mieć na uwadze organizację robót budowlanych w taki sposób, aby umożliwić zarządcy sieci wykonanie powyższych robót. Projekt modernizacji sieci zostanie objęty odrębnym opracowaniem </w:t>
      </w:r>
    </w:p>
    <w:p w14:paraId="1E89F6AD"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Wszystkie istniejące oraz projektowane włazy, pokrywy, kratki, zawory itp. poszczególnych sieci uzbrojenia terenu należy wyregulować do poziomu projektowanych nawierzchni. </w:t>
      </w:r>
    </w:p>
    <w:p w14:paraId="2DC8FB54"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Należy przestrzegać uwag zawartych w protokole ZUD oraz w poszczególnych uzgodnieniach branżowych, które są zawarte w tomie III niniejszego projektu budowlanego. </w:t>
      </w:r>
    </w:p>
    <w:p w14:paraId="125E8D00" w14:textId="77777777" w:rsidR="004D5BE6" w:rsidRPr="004D5BE6" w:rsidRDefault="004D5BE6" w:rsidP="004D5BE6">
      <w:pPr>
        <w:autoSpaceDE w:val="0"/>
        <w:autoSpaceDN w:val="0"/>
        <w:adjustRightInd w:val="0"/>
        <w:spacing w:after="0" w:line="240" w:lineRule="auto"/>
        <w:rPr>
          <w:rFonts w:eastAsia="Times New Roman" w:cstheme="minorHAnsi"/>
          <w:b/>
          <w:bCs/>
          <w:sz w:val="24"/>
          <w:szCs w:val="24"/>
          <w:lang w:eastAsia="pl-PL"/>
        </w:rPr>
      </w:pPr>
    </w:p>
    <w:p w14:paraId="5053F76A" w14:textId="77777777" w:rsidR="004D5BE6" w:rsidRPr="004D5BE6" w:rsidRDefault="004D5BE6" w:rsidP="004D5BE6">
      <w:pPr>
        <w:autoSpaceDE w:val="0"/>
        <w:autoSpaceDN w:val="0"/>
        <w:adjustRightInd w:val="0"/>
        <w:spacing w:after="0" w:line="240" w:lineRule="auto"/>
        <w:rPr>
          <w:rFonts w:eastAsia="Times New Roman" w:cstheme="minorHAnsi"/>
          <w:b/>
          <w:bCs/>
          <w:sz w:val="24"/>
          <w:szCs w:val="24"/>
          <w:lang w:eastAsia="pl-PL"/>
        </w:rPr>
      </w:pPr>
      <w:r w:rsidRPr="004D5BE6">
        <w:rPr>
          <w:rFonts w:eastAsia="Times New Roman" w:cstheme="minorHAnsi"/>
          <w:b/>
          <w:bCs/>
          <w:sz w:val="24"/>
          <w:szCs w:val="24"/>
          <w:lang w:eastAsia="pl-PL"/>
        </w:rPr>
        <w:t>Zieleń drogowa</w:t>
      </w:r>
    </w:p>
    <w:p w14:paraId="4047831C"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Wzdłuż przedmiotowego odcinka drogi gminnej występują drzewa oraz dziko rosnące krzewy. Przedmiotowa inwestycja koliduje z istniejącą zielenią. Zaplanowana jest wycinka drzew, które kolidują z zaprojektowanymi rozwiązaniami drogowymi oraz stwarzają niebezpieczeństwo użytkownikom drogi, ograniczają widoczność oraz wpływają negatywnie na stan techniczny nawierzchni. </w:t>
      </w:r>
    </w:p>
    <w:p w14:paraId="127DAEB4"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Roboty ziemne oraz inne prace związane z wykorzystaniem sprzętu mechanicznego lub urządzeń technicznych, prowadzone w obrębie bryły korzeniowej istniejących drzew lub krzewów na terenach zieleni lub zadrzewienia powinny być wykonywane w sposób najmniej szkodzący drzewom lub krzewom.</w:t>
      </w:r>
    </w:p>
    <w:p w14:paraId="7AA3E795" w14:textId="77777777" w:rsidR="004D5BE6" w:rsidRPr="004D5BE6" w:rsidRDefault="004D5BE6" w:rsidP="004D5BE6">
      <w:pPr>
        <w:autoSpaceDE w:val="0"/>
        <w:autoSpaceDN w:val="0"/>
        <w:adjustRightInd w:val="0"/>
        <w:spacing w:after="0" w:line="240" w:lineRule="auto"/>
        <w:rPr>
          <w:rFonts w:eastAsia="Times New Roman" w:cstheme="minorHAnsi"/>
          <w:color w:val="000000"/>
          <w:sz w:val="24"/>
          <w:szCs w:val="24"/>
          <w:lang w:eastAsia="pl-PL"/>
        </w:rPr>
      </w:pPr>
    </w:p>
    <w:bookmarkEnd w:id="31"/>
    <w:p w14:paraId="7CF8482B" w14:textId="77777777" w:rsidR="004D5BE6" w:rsidRPr="004D5BE6" w:rsidRDefault="004D5BE6" w:rsidP="004D5BE6">
      <w:pPr>
        <w:autoSpaceDE w:val="0"/>
        <w:autoSpaceDN w:val="0"/>
        <w:adjustRightInd w:val="0"/>
        <w:spacing w:after="0" w:line="240" w:lineRule="auto"/>
        <w:rPr>
          <w:rFonts w:eastAsia="Times New Roman" w:cstheme="minorHAnsi"/>
          <w:b/>
          <w:bCs/>
          <w:sz w:val="24"/>
          <w:szCs w:val="24"/>
          <w:lang w:eastAsia="pl-PL"/>
        </w:rPr>
      </w:pPr>
      <w:r w:rsidRPr="004D5BE6">
        <w:rPr>
          <w:rFonts w:eastAsia="Times New Roman" w:cstheme="minorHAnsi"/>
          <w:b/>
          <w:bCs/>
          <w:sz w:val="24"/>
          <w:szCs w:val="24"/>
          <w:lang w:eastAsia="pl-PL"/>
        </w:rPr>
        <w:t>Sieć gazowa</w:t>
      </w:r>
    </w:p>
    <w:p w14:paraId="5BF5A25D"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Budowa sieci gazowej została spowodowana modernizacją istniejącej ulicy Kolejowej.</w:t>
      </w:r>
    </w:p>
    <w:p w14:paraId="7962B6A7"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Istniejąca sieć gazowa koliduje z projektowanym rondem oraz nowym przebiegiem infrastruktury podziemnej i wymagana jest przebudowa istniejącej sieci gazowej. W miejsce starego rurociągu gazowego z rur stalowych, na odcinku ok. 83,0 m, zostanie wybudowana nowa sieć gazowa z rur PE dn63mm. Sieć gazowa zostanie ułożona w wykopie otwartym. Inwestycja będzie realizowana w trybie określonym w Ustawie z dnia 10 kwietnia 2003 r. o szczególnych zasadach przygotowania i realizacji inwestycji w zakresie dróg publicznych (tekst jednolity Dz. U. Nr 2024, poz. 320 ). Sieć gazowa zlokalizowana będzie na działkach objętych procedurą decyzji o zezwoleniu na realizację inwestycji drogowej ZRID, zgodnie z projektem branży drogowej.</w:t>
      </w:r>
    </w:p>
    <w:p w14:paraId="5B0621F2" w14:textId="77777777" w:rsidR="004D5BE6" w:rsidRPr="004D5BE6" w:rsidRDefault="004D5BE6" w:rsidP="004D5BE6">
      <w:pPr>
        <w:autoSpaceDE w:val="0"/>
        <w:autoSpaceDN w:val="0"/>
        <w:adjustRightInd w:val="0"/>
        <w:spacing w:after="0" w:line="240" w:lineRule="auto"/>
        <w:rPr>
          <w:rFonts w:eastAsia="Times New Roman" w:cstheme="minorHAnsi"/>
          <w:b/>
          <w:bCs/>
          <w:sz w:val="24"/>
          <w:szCs w:val="24"/>
          <w:lang w:eastAsia="pl-PL"/>
        </w:rPr>
      </w:pPr>
    </w:p>
    <w:p w14:paraId="155135BB"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Parametry projektowanej sieci gazowej:</w:t>
      </w:r>
    </w:p>
    <w:p w14:paraId="6787013A"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Maksymalne ciśnienie robocze - MOP = 0,5 MPa</w:t>
      </w:r>
    </w:p>
    <w:p w14:paraId="4146F40C"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Materiał sieci gazowej - rury polietylen wysokiej gęstości</w:t>
      </w:r>
    </w:p>
    <w:p w14:paraId="5A0D525D"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klasy PE100RC SDR11, MRS materiału = 10 MPa</w:t>
      </w:r>
    </w:p>
    <w:p w14:paraId="4C1DAA1A"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Średnica - PEdn63mm</w:t>
      </w:r>
    </w:p>
    <w:p w14:paraId="29138C00"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Długość projektowanej sieci gazowej - 83,0mb</w:t>
      </w:r>
    </w:p>
    <w:p w14:paraId="78641A8D" w14:textId="52DD12EF"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Posadowienie - w gruncie – zagłębienie 0,8 - 1,2m od</w:t>
      </w:r>
      <w:r>
        <w:rPr>
          <w:rFonts w:eastAsia="Times New Roman" w:cstheme="minorHAnsi"/>
          <w:sz w:val="24"/>
          <w:szCs w:val="24"/>
          <w:lang w:eastAsia="pl-PL"/>
        </w:rPr>
        <w:t xml:space="preserve"> </w:t>
      </w:r>
      <w:r w:rsidRPr="004D5BE6">
        <w:rPr>
          <w:rFonts w:eastAsia="Times New Roman" w:cstheme="minorHAnsi"/>
          <w:sz w:val="24"/>
          <w:szCs w:val="24"/>
          <w:lang w:eastAsia="pl-PL"/>
        </w:rPr>
        <w:t>powierzchni terenu do góry rury</w:t>
      </w:r>
    </w:p>
    <w:p w14:paraId="335B9706" w14:textId="77777777" w:rsidR="004D5BE6" w:rsidRPr="004D5BE6" w:rsidRDefault="004D5BE6" w:rsidP="004D5BE6">
      <w:pPr>
        <w:autoSpaceDE w:val="0"/>
        <w:autoSpaceDN w:val="0"/>
        <w:adjustRightInd w:val="0"/>
        <w:spacing w:after="0" w:line="240" w:lineRule="auto"/>
        <w:rPr>
          <w:rFonts w:eastAsia="Times New Roman" w:cstheme="minorHAnsi"/>
          <w:b/>
          <w:bCs/>
          <w:color w:val="000000"/>
          <w:sz w:val="24"/>
          <w:szCs w:val="24"/>
          <w:lang w:eastAsia="pl-PL"/>
        </w:rPr>
      </w:pPr>
      <w:bookmarkStart w:id="32" w:name="_Hlk220068165"/>
    </w:p>
    <w:p w14:paraId="5BBD8823" w14:textId="77777777" w:rsidR="004D5BE6" w:rsidRPr="004D5BE6" w:rsidRDefault="004D5BE6" w:rsidP="004D5BE6">
      <w:pPr>
        <w:autoSpaceDE w:val="0"/>
        <w:autoSpaceDN w:val="0"/>
        <w:adjustRightInd w:val="0"/>
        <w:spacing w:after="0" w:line="240" w:lineRule="auto"/>
        <w:rPr>
          <w:rFonts w:eastAsia="Times New Roman" w:cstheme="minorHAnsi"/>
          <w:b/>
          <w:bCs/>
          <w:color w:val="000000"/>
          <w:sz w:val="24"/>
          <w:szCs w:val="24"/>
          <w:lang w:eastAsia="pl-PL"/>
        </w:rPr>
      </w:pPr>
      <w:r w:rsidRPr="004D5BE6">
        <w:rPr>
          <w:rFonts w:eastAsia="Times New Roman" w:cstheme="minorHAnsi"/>
          <w:b/>
          <w:bCs/>
          <w:color w:val="000000"/>
          <w:sz w:val="24"/>
          <w:szCs w:val="24"/>
          <w:lang w:eastAsia="pl-PL"/>
        </w:rPr>
        <w:t>Przebudowa kablowej sieci elektroenergetycznej SN 15 Kv</w:t>
      </w:r>
    </w:p>
    <w:bookmarkEnd w:id="32"/>
    <w:p w14:paraId="111C8115" w14:textId="77777777" w:rsidR="004D5BE6" w:rsidRPr="004D5BE6" w:rsidRDefault="004D5BE6" w:rsidP="004D5BE6">
      <w:pPr>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Ma  polegać na rozbiórce/unieczynnieniu fragmentu sieci elektroenergetycznej linii kablowych SN 15 kV i  budowie sieci elektroenergetycznej linii kablowej SN 15 kV.i będzie realizowana  na działkach o numerach ewidencyjnych</w:t>
      </w:r>
      <w:r w:rsidRPr="004D5BE6">
        <w:rPr>
          <w:rFonts w:eastAsia="Times New Roman" w:cstheme="minorHAnsi"/>
          <w:b/>
          <w:sz w:val="24"/>
          <w:szCs w:val="24"/>
          <w:lang w:eastAsia="pl-PL"/>
        </w:rPr>
        <w:t xml:space="preserve"> 1307/2, 1308, 1309/9, 1309/10, 1309/11, 1325</w:t>
      </w:r>
      <w:r w:rsidRPr="004D5BE6">
        <w:rPr>
          <w:rFonts w:eastAsia="Arial-BoldMT" w:cstheme="minorHAnsi"/>
          <w:sz w:val="24"/>
          <w:szCs w:val="24"/>
          <w:lang w:eastAsia="ar-SA"/>
        </w:rPr>
        <w:t xml:space="preserve">, </w:t>
      </w:r>
      <w:r w:rsidRPr="004D5BE6">
        <w:rPr>
          <w:rFonts w:eastAsia="Times New Roman" w:cstheme="minorHAnsi"/>
          <w:b/>
          <w:sz w:val="24"/>
          <w:szCs w:val="24"/>
          <w:lang w:eastAsia="pl-PL"/>
        </w:rPr>
        <w:t xml:space="preserve"> </w:t>
      </w:r>
      <w:r w:rsidRPr="004D5BE6">
        <w:rPr>
          <w:rFonts w:eastAsia="Times New Roman" w:cstheme="minorHAnsi"/>
          <w:sz w:val="24"/>
          <w:szCs w:val="24"/>
          <w:lang w:eastAsia="pl-PL"/>
        </w:rPr>
        <w:t xml:space="preserve">obręb 0217 Miasto Płońsk w jednostce ewidencyjnej 142001_1 Płońsk. </w:t>
      </w:r>
    </w:p>
    <w:p w14:paraId="03FD379B" w14:textId="77777777" w:rsidR="004D5BE6" w:rsidRPr="004D5BE6" w:rsidRDefault="004D5BE6" w:rsidP="004D5BE6">
      <w:pPr>
        <w:keepNext/>
        <w:spacing w:after="0" w:line="240" w:lineRule="auto"/>
        <w:outlineLvl w:val="1"/>
        <w:rPr>
          <w:rFonts w:eastAsia="Times New Roman" w:cstheme="minorHAnsi"/>
          <w:b/>
          <w:sz w:val="24"/>
          <w:szCs w:val="24"/>
          <w:lang w:eastAsia="pl-PL"/>
        </w:rPr>
      </w:pPr>
      <w:bookmarkStart w:id="33" w:name="_Toc90970763"/>
      <w:bookmarkStart w:id="34" w:name="_Toc91001040"/>
      <w:bookmarkStart w:id="35" w:name="_Toc108018016"/>
      <w:bookmarkStart w:id="36" w:name="_Toc108019687"/>
      <w:bookmarkStart w:id="37" w:name="_Toc108523306"/>
      <w:bookmarkStart w:id="38" w:name="_Toc111114171"/>
      <w:bookmarkStart w:id="39" w:name="_Toc134694726"/>
      <w:bookmarkStart w:id="40" w:name="_Toc134772975"/>
      <w:bookmarkStart w:id="41" w:name="_Toc134773279"/>
      <w:bookmarkStart w:id="42" w:name="_Toc136448779"/>
      <w:bookmarkStart w:id="43" w:name="_Toc167551337"/>
      <w:bookmarkStart w:id="44" w:name="_Toc167552739"/>
      <w:bookmarkStart w:id="45" w:name="_Toc167655691"/>
      <w:bookmarkStart w:id="46" w:name="_Toc167819423"/>
      <w:bookmarkStart w:id="47" w:name="_Toc167819528"/>
      <w:bookmarkStart w:id="48" w:name="_Toc204731942"/>
      <w:bookmarkStart w:id="49" w:name="_Toc216641642"/>
      <w:r w:rsidRPr="004D5BE6">
        <w:rPr>
          <w:rFonts w:eastAsia="Times New Roman" w:cstheme="minorHAnsi"/>
          <w:b/>
          <w:sz w:val="24"/>
          <w:szCs w:val="24"/>
          <w:lang w:eastAsia="pl-PL"/>
        </w:rPr>
        <w:lastRenderedPageBreak/>
        <w:t>Stan istniejący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44ADFCC" w14:textId="77777777" w:rsidR="004D5BE6" w:rsidRPr="004D5BE6" w:rsidRDefault="004D5BE6" w:rsidP="004D5BE6">
      <w:pPr>
        <w:spacing w:after="0" w:line="240" w:lineRule="auto"/>
        <w:rPr>
          <w:rFonts w:eastAsia="Times New Roman" w:cstheme="minorHAnsi"/>
          <w:sz w:val="24"/>
          <w:szCs w:val="24"/>
          <w:lang w:eastAsia="pl-PL"/>
        </w:rPr>
      </w:pPr>
      <w:bookmarkStart w:id="50" w:name="_Toc86042470"/>
      <w:bookmarkStart w:id="51" w:name="_Toc87003369"/>
      <w:bookmarkStart w:id="52" w:name="_Toc87003467"/>
      <w:bookmarkStart w:id="53" w:name="_Toc87003751"/>
      <w:bookmarkStart w:id="54" w:name="_Toc87003842"/>
      <w:bookmarkStart w:id="55" w:name="_Toc87007444"/>
      <w:bookmarkStart w:id="56" w:name="_Toc89151044"/>
      <w:bookmarkStart w:id="57" w:name="_Toc89151096"/>
      <w:bookmarkStart w:id="58" w:name="_Toc89283889"/>
      <w:bookmarkStart w:id="59" w:name="_Toc90387263"/>
      <w:bookmarkStart w:id="60" w:name="_Toc90397223"/>
      <w:r w:rsidRPr="004D5BE6">
        <w:rPr>
          <w:rFonts w:eastAsia="Times New Roman" w:cstheme="minorHAnsi"/>
          <w:sz w:val="24"/>
          <w:szCs w:val="24"/>
          <w:lang w:eastAsia="pl-PL"/>
        </w:rPr>
        <w:t>Linia kablowa typu HAKnFtA 3x70 mm</w:t>
      </w:r>
      <w:r w:rsidRPr="004D5BE6">
        <w:rPr>
          <w:rFonts w:eastAsia="Times New Roman" w:cstheme="minorHAnsi"/>
          <w:sz w:val="24"/>
          <w:szCs w:val="24"/>
          <w:vertAlign w:val="superscript"/>
          <w:lang w:eastAsia="pl-PL"/>
        </w:rPr>
        <w:t>2</w:t>
      </w:r>
      <w:r w:rsidRPr="004D5BE6">
        <w:rPr>
          <w:rFonts w:eastAsia="Times New Roman" w:cstheme="minorHAnsi"/>
          <w:sz w:val="24"/>
          <w:szCs w:val="24"/>
          <w:lang w:eastAsia="pl-PL"/>
        </w:rPr>
        <w:t xml:space="preserve"> przebiega od wnętrzowej stacji transformatorowej T771208 Płońsk Kolejowa poprzez wnętrzową stację transformatorowa AS7-90144 Płońsk PKP do słupa krańcowego linii napowietrznej SN 15 kV typu RK BSW-13 o numerze S70332612.</w:t>
      </w:r>
    </w:p>
    <w:p w14:paraId="67784835" w14:textId="77777777" w:rsidR="004D5BE6" w:rsidRPr="004D5BE6" w:rsidRDefault="004D5BE6" w:rsidP="004D5BE6">
      <w:pPr>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W ramach przebudowy sieci elektroenergetycznej SN 15 KV należy rozebrać fragmenty dwóch linii kablowych SN typu HAKnFtA 3x70 mm</w:t>
      </w:r>
      <w:r w:rsidRPr="004D5BE6">
        <w:rPr>
          <w:rFonts w:eastAsia="Times New Roman" w:cstheme="minorHAnsi"/>
          <w:sz w:val="24"/>
          <w:szCs w:val="24"/>
          <w:vertAlign w:val="superscript"/>
          <w:lang w:eastAsia="pl-PL"/>
        </w:rPr>
        <w:t>2</w:t>
      </w:r>
      <w:r w:rsidRPr="004D5BE6">
        <w:rPr>
          <w:rFonts w:eastAsia="Times New Roman" w:cstheme="minorHAnsi"/>
          <w:sz w:val="24"/>
          <w:szCs w:val="24"/>
          <w:lang w:eastAsia="pl-PL"/>
        </w:rPr>
        <w:t>:</w:t>
      </w:r>
    </w:p>
    <w:p w14:paraId="0C7714D0" w14:textId="77777777" w:rsidR="004D5BE6" w:rsidRPr="004D5BE6" w:rsidRDefault="004D5BE6" w:rsidP="004D5BE6">
      <w:pPr>
        <w:spacing w:after="0" w:line="240" w:lineRule="auto"/>
        <w:ind w:left="142" w:hanging="142"/>
        <w:rPr>
          <w:rFonts w:eastAsia="Times New Roman" w:cstheme="minorHAnsi"/>
          <w:sz w:val="24"/>
          <w:szCs w:val="24"/>
          <w:lang w:eastAsia="pl-PL"/>
        </w:rPr>
      </w:pPr>
      <w:r w:rsidRPr="004D5BE6">
        <w:rPr>
          <w:rFonts w:eastAsia="Times New Roman" w:cstheme="minorHAnsi"/>
          <w:sz w:val="24"/>
          <w:szCs w:val="24"/>
          <w:lang w:eastAsia="pl-PL"/>
        </w:rPr>
        <w:t>- od wnętrzowej stacji transformatorowej T771208 Płońsk pole nr 4 rozdzielnicy SN XIRIA do granicy działek 1325 i 1/16 o długości trasy około 265 m,</w:t>
      </w:r>
    </w:p>
    <w:p w14:paraId="4F663731" w14:textId="77777777" w:rsidR="004D5BE6" w:rsidRPr="004D5BE6" w:rsidRDefault="004D5BE6" w:rsidP="004D5BE6">
      <w:pPr>
        <w:spacing w:after="0" w:line="240" w:lineRule="auto"/>
        <w:ind w:left="142" w:hanging="142"/>
        <w:rPr>
          <w:rFonts w:eastAsia="Times New Roman" w:cstheme="minorHAnsi"/>
          <w:sz w:val="24"/>
          <w:szCs w:val="24"/>
          <w:lang w:eastAsia="pl-PL"/>
        </w:rPr>
      </w:pPr>
      <w:r w:rsidRPr="004D5BE6">
        <w:rPr>
          <w:rFonts w:eastAsia="Times New Roman" w:cstheme="minorHAnsi"/>
          <w:sz w:val="24"/>
          <w:szCs w:val="24"/>
          <w:lang w:eastAsia="pl-PL"/>
        </w:rPr>
        <w:t>- od słupa RK BSW-13 o numerze  S703326 12 do granicy działek 1325 i 1/16 o długości trasy około 263 m,</w:t>
      </w:r>
    </w:p>
    <w:p w14:paraId="1F604585" w14:textId="77777777" w:rsidR="004D5BE6" w:rsidRPr="004D5BE6" w:rsidRDefault="004D5BE6" w:rsidP="004D5BE6">
      <w:pPr>
        <w:spacing w:after="0" w:line="240" w:lineRule="auto"/>
        <w:rPr>
          <w:rFonts w:eastAsia="Times New Roman" w:cstheme="minorHAnsi"/>
          <w:sz w:val="24"/>
          <w:szCs w:val="24"/>
          <w:lang w:eastAsia="pl-PL"/>
        </w:rPr>
      </w:pPr>
      <w:r w:rsidRPr="004D5BE6">
        <w:rPr>
          <w:rFonts w:eastAsia="Times New Roman" w:cstheme="minorHAnsi"/>
          <w:b/>
          <w:bCs/>
          <w:sz w:val="24"/>
          <w:szCs w:val="24"/>
          <w:lang w:eastAsia="pl-PL"/>
        </w:rPr>
        <w:t>a następnie wybudować</w:t>
      </w:r>
      <w:r w:rsidRPr="004D5BE6">
        <w:rPr>
          <w:rFonts w:eastAsia="Times New Roman" w:cstheme="minorHAnsi"/>
          <w:sz w:val="24"/>
          <w:szCs w:val="24"/>
          <w:lang w:eastAsia="pl-PL"/>
        </w:rPr>
        <w:t xml:space="preserve"> linię kablową typu 3 x NA2XS(FL)2Y 1x240/50 mm</w:t>
      </w:r>
      <w:r w:rsidRPr="004D5BE6">
        <w:rPr>
          <w:rFonts w:eastAsia="Times New Roman" w:cstheme="minorHAnsi"/>
          <w:sz w:val="24"/>
          <w:szCs w:val="24"/>
          <w:vertAlign w:val="superscript"/>
          <w:lang w:eastAsia="pl-PL"/>
        </w:rPr>
        <w:t>2</w:t>
      </w:r>
      <w:r w:rsidRPr="004D5BE6">
        <w:rPr>
          <w:rFonts w:eastAsia="Times New Roman" w:cstheme="minorHAnsi"/>
          <w:sz w:val="24"/>
          <w:szCs w:val="24"/>
          <w:lang w:eastAsia="pl-PL"/>
        </w:rPr>
        <w:t xml:space="preserve"> o całkowitej długości trasy L=258 m i 3 x NA2XS(FL)2Y 1x240/50 mm</w:t>
      </w:r>
      <w:r w:rsidRPr="004D5BE6">
        <w:rPr>
          <w:rFonts w:eastAsia="Times New Roman" w:cstheme="minorHAnsi"/>
          <w:sz w:val="24"/>
          <w:szCs w:val="24"/>
          <w:vertAlign w:val="superscript"/>
          <w:lang w:eastAsia="pl-PL"/>
        </w:rPr>
        <w:t>2</w:t>
      </w:r>
      <w:r w:rsidRPr="004D5BE6">
        <w:rPr>
          <w:rFonts w:eastAsia="Times New Roman" w:cstheme="minorHAnsi"/>
          <w:sz w:val="24"/>
          <w:szCs w:val="24"/>
          <w:lang w:eastAsia="pl-PL"/>
        </w:rPr>
        <w:t xml:space="preserve"> o całkowitej długości trasy L=257 m</w:t>
      </w:r>
      <w:bookmarkEnd w:id="50"/>
      <w:bookmarkEnd w:id="51"/>
      <w:bookmarkEnd w:id="52"/>
      <w:bookmarkEnd w:id="53"/>
      <w:bookmarkEnd w:id="54"/>
      <w:bookmarkEnd w:id="55"/>
      <w:bookmarkEnd w:id="56"/>
      <w:bookmarkEnd w:id="57"/>
      <w:bookmarkEnd w:id="58"/>
      <w:bookmarkEnd w:id="59"/>
      <w:bookmarkEnd w:id="60"/>
      <w:r w:rsidRPr="004D5BE6">
        <w:rPr>
          <w:rFonts w:eastAsia="Times New Roman" w:cstheme="minorHAnsi"/>
          <w:sz w:val="24"/>
          <w:szCs w:val="24"/>
          <w:lang w:eastAsia="pl-PL"/>
        </w:rPr>
        <w:t>.</w:t>
      </w:r>
    </w:p>
    <w:p w14:paraId="4B57B650" w14:textId="77777777" w:rsidR="004D5BE6" w:rsidRPr="004D5BE6" w:rsidRDefault="004D5BE6" w:rsidP="004D5BE6">
      <w:pPr>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Przy prowadzeniu robót związanych z przebudową ul. Kolejowej zaleca się dokonać rozbiórki fragmentów linii kablowych SN 15 kV zasilanych z GPZ Płońsk.</w:t>
      </w:r>
    </w:p>
    <w:p w14:paraId="7EFA0156" w14:textId="77777777" w:rsidR="004D5BE6" w:rsidRPr="004D5BE6" w:rsidRDefault="004D5BE6" w:rsidP="004D5BE6">
      <w:pPr>
        <w:autoSpaceDE w:val="0"/>
        <w:autoSpaceDN w:val="0"/>
        <w:adjustRightInd w:val="0"/>
        <w:spacing w:after="0" w:line="240" w:lineRule="auto"/>
        <w:rPr>
          <w:rFonts w:eastAsia="Times New Roman" w:cstheme="minorHAnsi"/>
          <w:b/>
          <w:bCs/>
          <w:sz w:val="24"/>
          <w:szCs w:val="24"/>
          <w:lang w:eastAsia="pl-PL"/>
        </w:rPr>
      </w:pPr>
    </w:p>
    <w:p w14:paraId="58123E1F"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UWAGA: Szczegółowy opis </w:t>
      </w:r>
      <w:r w:rsidRPr="004D5BE6">
        <w:rPr>
          <w:rFonts w:eastAsia="Times New Roman" w:cstheme="minorHAnsi"/>
          <w:color w:val="000000"/>
          <w:sz w:val="24"/>
          <w:szCs w:val="24"/>
          <w:lang w:eastAsia="pl-PL"/>
        </w:rPr>
        <w:t>przebudowy kablowej sieci elektroenergetycznej SN 15 kV znajduje się w załączonym  ,,</w:t>
      </w:r>
      <w:r w:rsidRPr="004D5BE6">
        <w:rPr>
          <w:rFonts w:eastAsia="Times New Roman" w:cstheme="minorHAnsi"/>
          <w:sz w:val="24"/>
          <w:szCs w:val="24"/>
          <w:lang w:eastAsia="pl-PL"/>
        </w:rPr>
        <w:t>PROJEKCIE TECHNICZNYM – BRANŻA ELEKTRYCZNA BUDOWA SIECI KABLOWEJ SN 15 KV – USUNIĘCIE KOLIZJI Z PRZEBUDOWYWANĄ DROGĄ’’</w:t>
      </w:r>
    </w:p>
    <w:p w14:paraId="4EE60B18" w14:textId="77777777" w:rsidR="004D5BE6" w:rsidRPr="004D5BE6" w:rsidRDefault="004D5BE6" w:rsidP="004D5BE6">
      <w:pPr>
        <w:autoSpaceDE w:val="0"/>
        <w:autoSpaceDN w:val="0"/>
        <w:adjustRightInd w:val="0"/>
        <w:spacing w:after="0" w:line="240" w:lineRule="auto"/>
        <w:rPr>
          <w:rFonts w:eastAsia="Times New Roman" w:cstheme="minorHAnsi"/>
          <w:sz w:val="24"/>
          <w:szCs w:val="24"/>
          <w:lang w:eastAsia="pl-PL"/>
        </w:rPr>
      </w:pPr>
    </w:p>
    <w:p w14:paraId="6A447DC5" w14:textId="77777777" w:rsidR="004D5BE6" w:rsidRPr="004D5BE6" w:rsidRDefault="004D5BE6" w:rsidP="004D5BE6">
      <w:pPr>
        <w:autoSpaceDE w:val="0"/>
        <w:autoSpaceDN w:val="0"/>
        <w:adjustRightInd w:val="0"/>
        <w:spacing w:after="0" w:line="240" w:lineRule="auto"/>
        <w:rPr>
          <w:rFonts w:eastAsia="Times New Roman" w:cstheme="minorHAnsi"/>
          <w:b/>
          <w:bCs/>
          <w:color w:val="000000"/>
          <w:sz w:val="24"/>
          <w:szCs w:val="24"/>
          <w:lang w:eastAsia="pl-PL"/>
        </w:rPr>
      </w:pPr>
      <w:r w:rsidRPr="004D5BE6">
        <w:rPr>
          <w:rFonts w:eastAsia="Times New Roman" w:cstheme="minorHAnsi"/>
          <w:b/>
          <w:bCs/>
          <w:sz w:val="24"/>
          <w:szCs w:val="24"/>
          <w:lang w:eastAsia="pl-PL"/>
        </w:rPr>
        <w:t>Oświetlenie drogowe</w:t>
      </w:r>
    </w:p>
    <w:p w14:paraId="6099D78A" w14:textId="77777777" w:rsidR="004D5BE6" w:rsidRPr="004D5BE6" w:rsidRDefault="004D5BE6" w:rsidP="004D5BE6">
      <w:pPr>
        <w:spacing w:after="0" w:line="240" w:lineRule="auto"/>
        <w:rPr>
          <w:rFonts w:eastAsia="Times New Roman" w:cstheme="minorHAnsi"/>
          <w:b/>
          <w:bCs/>
          <w:sz w:val="24"/>
          <w:szCs w:val="24"/>
          <w:lang w:eastAsia="pl-PL"/>
        </w:rPr>
      </w:pPr>
      <w:r w:rsidRPr="004D5BE6">
        <w:rPr>
          <w:rFonts w:eastAsia="Times New Roman" w:cstheme="minorHAnsi"/>
          <w:sz w:val="24"/>
          <w:szCs w:val="24"/>
          <w:lang w:eastAsia="pl-PL"/>
        </w:rPr>
        <w:t>Dla celów oświetlenia drogowego należy wybudować sieć elektroenergetyczną nn 0,4 kV – linii kablowej nn 0,4 kV typu YAKXS 4x35 mm</w:t>
      </w:r>
      <w:r w:rsidRPr="004D5BE6">
        <w:rPr>
          <w:rFonts w:eastAsia="Times New Roman" w:cstheme="minorHAnsi"/>
          <w:sz w:val="24"/>
          <w:szCs w:val="24"/>
          <w:vertAlign w:val="superscript"/>
          <w:lang w:eastAsia="pl-PL"/>
        </w:rPr>
        <w:t>2</w:t>
      </w:r>
      <w:r w:rsidRPr="004D5BE6">
        <w:rPr>
          <w:rFonts w:eastAsia="Times New Roman" w:cstheme="minorHAnsi"/>
          <w:sz w:val="24"/>
          <w:szCs w:val="24"/>
          <w:lang w:eastAsia="pl-PL"/>
        </w:rPr>
        <w:t xml:space="preserve"> do zasilania oświetlenia przebudowywanych ulic Kolejowej i Towarowej w Płońsku  wraz z latarniami oświetlenia drogowego, parkowego i doświetlenia przejść dla pieszych. Sieć elektroenergetyczna nn 0,4 kV oświetlenia drogowego zlokalizowana będzie na częściach działek nr 1255, 1285/6, 1307/2, 1308, 1309/9, 1309/10, 1309/11, 1311,</w:t>
      </w:r>
    </w:p>
    <w:p w14:paraId="08EEB555" w14:textId="77777777" w:rsidR="004D5BE6" w:rsidRPr="004D5BE6" w:rsidRDefault="004D5BE6" w:rsidP="004D5BE6">
      <w:pPr>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1313, 1325 w obrębie ewidencyjnym 0217 Miasto Płońsk w jednostce ewidencyjnej 142001_1 Płońsk.</w:t>
      </w:r>
    </w:p>
    <w:p w14:paraId="48AF3C72" w14:textId="77777777" w:rsidR="004D5BE6" w:rsidRPr="004D5BE6" w:rsidRDefault="004D5BE6" w:rsidP="004D5BE6">
      <w:pPr>
        <w:spacing w:after="0" w:line="240" w:lineRule="auto"/>
        <w:rPr>
          <w:rFonts w:eastAsia="Times New Roman" w:cstheme="minorHAnsi"/>
          <w:sz w:val="24"/>
          <w:szCs w:val="24"/>
          <w:lang w:eastAsia="pl-PL"/>
        </w:rPr>
      </w:pPr>
    </w:p>
    <w:p w14:paraId="05AEAE98" w14:textId="77777777" w:rsidR="004D5BE6" w:rsidRPr="004D5BE6" w:rsidRDefault="004D5BE6" w:rsidP="004D5BE6">
      <w:pPr>
        <w:spacing w:after="0" w:line="240" w:lineRule="auto"/>
        <w:rPr>
          <w:rFonts w:eastAsia="Times New Roman" w:cstheme="minorHAnsi"/>
          <w:b/>
          <w:bCs/>
          <w:sz w:val="24"/>
          <w:szCs w:val="24"/>
          <w:lang w:eastAsia="pl-PL"/>
        </w:rPr>
      </w:pPr>
      <w:r w:rsidRPr="004D5BE6">
        <w:rPr>
          <w:rFonts w:eastAsia="Times New Roman" w:cstheme="minorHAnsi"/>
          <w:b/>
          <w:bCs/>
          <w:sz w:val="24"/>
          <w:szCs w:val="24"/>
          <w:lang w:eastAsia="pl-PL"/>
        </w:rPr>
        <w:t xml:space="preserve">Latarnie oświetlenia drogowego                                                                                                                </w:t>
      </w:r>
    </w:p>
    <w:p w14:paraId="196CB425" w14:textId="77777777" w:rsidR="004D5BE6" w:rsidRPr="004D5BE6" w:rsidRDefault="004D5BE6">
      <w:pPr>
        <w:numPr>
          <w:ilvl w:val="0"/>
          <w:numId w:val="52"/>
        </w:numPr>
        <w:spacing w:after="0" w:line="240" w:lineRule="auto"/>
        <w:ind w:left="357" w:hanging="357"/>
        <w:rPr>
          <w:rFonts w:eastAsia="Calibri" w:cstheme="minorHAnsi"/>
          <w:b/>
          <w:bCs/>
          <w:sz w:val="24"/>
          <w:szCs w:val="24"/>
          <w:lang w:eastAsia="pl-PL"/>
        </w:rPr>
      </w:pPr>
      <w:r w:rsidRPr="004D5BE6">
        <w:rPr>
          <w:rFonts w:eastAsia="Calibri" w:cstheme="minorHAnsi"/>
          <w:sz w:val="24"/>
          <w:szCs w:val="24"/>
          <w:lang w:eastAsia="pl-PL"/>
        </w:rPr>
        <w:t>latarnie oświetleniowe (słupy aluminiowe) o całkowitej wysokości H=9 m do posadowienia na fundamencie z wysięgnikiem L=2,5m i oprawą LED 92 W - 13 szt.,</w:t>
      </w:r>
    </w:p>
    <w:p w14:paraId="7A47A862" w14:textId="77777777" w:rsidR="004D5BE6" w:rsidRPr="004D5BE6" w:rsidRDefault="004D5BE6">
      <w:pPr>
        <w:numPr>
          <w:ilvl w:val="0"/>
          <w:numId w:val="52"/>
        </w:numPr>
        <w:spacing w:after="0" w:line="240" w:lineRule="auto"/>
        <w:ind w:left="357" w:hanging="357"/>
        <w:rPr>
          <w:rFonts w:eastAsia="Calibri" w:cstheme="minorHAnsi"/>
          <w:b/>
          <w:bCs/>
          <w:sz w:val="24"/>
          <w:szCs w:val="24"/>
          <w:lang w:eastAsia="pl-PL"/>
        </w:rPr>
      </w:pPr>
      <w:r w:rsidRPr="004D5BE6">
        <w:rPr>
          <w:rFonts w:eastAsia="Calibri" w:cstheme="minorHAnsi"/>
          <w:sz w:val="24"/>
          <w:szCs w:val="24"/>
          <w:lang w:eastAsia="pl-PL"/>
        </w:rPr>
        <w:t>latarnie oświetleniowe (słupy aluminiowe) o całkowitej wysokości H=9 m do posadowienia na fundamencie z wysięgnikiem L=2,5m i oprawą LED 72 W - 7 szt.,</w:t>
      </w:r>
    </w:p>
    <w:p w14:paraId="2A13B99B" w14:textId="77777777" w:rsidR="004D5BE6" w:rsidRPr="004D5BE6" w:rsidRDefault="004D5BE6">
      <w:pPr>
        <w:numPr>
          <w:ilvl w:val="0"/>
          <w:numId w:val="52"/>
        </w:numPr>
        <w:spacing w:after="0" w:line="240" w:lineRule="auto"/>
        <w:ind w:left="357" w:hanging="357"/>
        <w:rPr>
          <w:rFonts w:eastAsia="Calibri" w:cstheme="minorHAnsi"/>
          <w:b/>
          <w:bCs/>
          <w:sz w:val="24"/>
          <w:szCs w:val="24"/>
          <w:lang w:eastAsia="pl-PL"/>
        </w:rPr>
      </w:pPr>
      <w:r w:rsidRPr="004D5BE6">
        <w:rPr>
          <w:rFonts w:eastAsia="Calibri" w:cstheme="minorHAnsi"/>
          <w:sz w:val="24"/>
          <w:szCs w:val="24"/>
          <w:lang w:eastAsia="pl-PL"/>
        </w:rPr>
        <w:t>latarnie parkowe (słupy aluminiowe) o całkowitej wysokości H=4 m do posadowienia na fundamencie z oprawą LED 12 W bezpośrednio na slupie - 15 szt.,</w:t>
      </w:r>
    </w:p>
    <w:p w14:paraId="51C4287A" w14:textId="77777777" w:rsidR="004D5BE6" w:rsidRPr="004D5BE6" w:rsidRDefault="004D5BE6">
      <w:pPr>
        <w:numPr>
          <w:ilvl w:val="0"/>
          <w:numId w:val="52"/>
        </w:numPr>
        <w:spacing w:after="0" w:line="240" w:lineRule="auto"/>
        <w:ind w:left="357" w:hanging="357"/>
        <w:rPr>
          <w:rFonts w:eastAsia="Calibri" w:cstheme="minorHAnsi"/>
          <w:b/>
          <w:bCs/>
          <w:sz w:val="24"/>
          <w:szCs w:val="24"/>
          <w:lang w:eastAsia="pl-PL"/>
        </w:rPr>
      </w:pPr>
      <w:r w:rsidRPr="004D5BE6">
        <w:rPr>
          <w:rFonts w:eastAsia="Calibri" w:cstheme="minorHAnsi"/>
          <w:sz w:val="24"/>
          <w:szCs w:val="24"/>
          <w:lang w:eastAsia="pl-PL"/>
        </w:rPr>
        <w:t>latarnie doświetlenia przejść dla pieszych (słupy aluminiowe) o całkowitej wysokości H=6 m do posadowienia na fundamencie z oprawą LED 48 W bezpośrednio na słupie - 8 szt.</w:t>
      </w:r>
    </w:p>
    <w:p w14:paraId="6D51C0DC" w14:textId="77777777" w:rsidR="004D5BE6" w:rsidRPr="004D5BE6" w:rsidRDefault="004D5BE6" w:rsidP="004D5BE6">
      <w:pPr>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Ponadto należy wybudować  złącze sterowania oświetleniem na działce nr 1309/9 w obrębie ewidencyjnym 0217 Miasto Płońsk w jednostce ewidencyjnej 142001_1 Płońsk.</w:t>
      </w:r>
    </w:p>
    <w:p w14:paraId="7460B161" w14:textId="77777777" w:rsidR="004D5BE6" w:rsidRPr="004D5BE6" w:rsidRDefault="004D5BE6" w:rsidP="004D5BE6">
      <w:pPr>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Lokalizacja latarni w miejscu wskazanym na PZT.</w:t>
      </w:r>
    </w:p>
    <w:p w14:paraId="3C81C103" w14:textId="77777777" w:rsidR="004D5BE6" w:rsidRPr="004D5BE6" w:rsidRDefault="004D5BE6" w:rsidP="004D5BE6">
      <w:pPr>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Kolor anodowania należy ustalić z zamawiającym.</w:t>
      </w:r>
    </w:p>
    <w:p w14:paraId="58D663C9" w14:textId="77777777" w:rsidR="004D5BE6" w:rsidRPr="004D5BE6" w:rsidRDefault="004D5BE6" w:rsidP="004D5BE6">
      <w:pPr>
        <w:spacing w:after="0" w:line="240" w:lineRule="auto"/>
        <w:rPr>
          <w:rFonts w:eastAsia="Times New Roman" w:cstheme="minorHAnsi"/>
          <w:sz w:val="24"/>
          <w:szCs w:val="24"/>
          <w:lang w:eastAsia="pl-PL"/>
        </w:rPr>
      </w:pPr>
    </w:p>
    <w:p w14:paraId="33BEEBBD" w14:textId="77777777" w:rsidR="004D5BE6" w:rsidRPr="004D5BE6" w:rsidRDefault="004D5BE6" w:rsidP="004D5BE6">
      <w:pPr>
        <w:keepNext/>
        <w:spacing w:after="0" w:line="240" w:lineRule="auto"/>
        <w:outlineLvl w:val="2"/>
        <w:rPr>
          <w:rFonts w:eastAsiaTheme="majorEastAsia" w:cstheme="minorHAnsi"/>
          <w:b/>
          <w:bCs/>
          <w:iCs/>
          <w:sz w:val="24"/>
          <w:szCs w:val="24"/>
          <w:lang w:eastAsia="pl-PL"/>
        </w:rPr>
      </w:pPr>
      <w:bookmarkStart w:id="61" w:name="_Toc216657854"/>
      <w:r w:rsidRPr="004D5BE6">
        <w:rPr>
          <w:rFonts w:eastAsiaTheme="majorEastAsia" w:cstheme="minorHAnsi"/>
          <w:b/>
          <w:bCs/>
          <w:iCs/>
          <w:sz w:val="24"/>
          <w:szCs w:val="24"/>
          <w:lang w:eastAsia="pl-PL"/>
        </w:rPr>
        <w:t>Oprawy oświetleniowe</w:t>
      </w:r>
      <w:bookmarkEnd w:id="61"/>
    </w:p>
    <w:p w14:paraId="3E6683B5" w14:textId="77777777" w:rsidR="004D5BE6" w:rsidRPr="004D5BE6" w:rsidRDefault="004D5BE6" w:rsidP="004D5BE6">
      <w:pPr>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Dla latarni oświetlenia drogowego należy użyć   oprawy oświetleniowe ze źródłem światła LED o mocy 72 W (moc całkowita oprawy 79 W) oraz o mocy 96 W (moc całkowita oprawy 105 W).  Oprawy przystosowane do montażu bezpośrednio na wysięgnikach.  </w:t>
      </w:r>
    </w:p>
    <w:p w14:paraId="7DD78C9E" w14:textId="77777777" w:rsidR="004D5BE6" w:rsidRPr="004D5BE6" w:rsidRDefault="004D5BE6" w:rsidP="004D5BE6">
      <w:pPr>
        <w:spacing w:after="0" w:line="240" w:lineRule="auto"/>
        <w:rPr>
          <w:rFonts w:eastAsia="Times New Roman" w:cstheme="minorHAnsi"/>
          <w:sz w:val="24"/>
          <w:szCs w:val="24"/>
          <w:lang w:eastAsia="pl-PL"/>
        </w:rPr>
      </w:pPr>
      <w:r w:rsidRPr="004D5BE6">
        <w:rPr>
          <w:rFonts w:eastAsia="Times New Roman" w:cstheme="minorHAnsi"/>
          <w:sz w:val="24"/>
          <w:szCs w:val="24"/>
          <w:lang w:eastAsia="pl-PL"/>
        </w:rPr>
        <w:lastRenderedPageBreak/>
        <w:t xml:space="preserve">Temperatura barwowa światła 4000 K przy współczynniku oddawania barw CRI &gt; 80. Strumień świetlny oprawy o mocy 72 W to minimum 10 000 lm a oprawy o mocy 96 W to minimum 15 000 lm. </w:t>
      </w:r>
    </w:p>
    <w:p w14:paraId="513A8FBF" w14:textId="77777777" w:rsidR="004D5BE6" w:rsidRPr="004D5BE6" w:rsidRDefault="004D5BE6" w:rsidP="004D5BE6">
      <w:pPr>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Dla latarni doświetlenia przejść dla pieszych projektuje się  oprawy oświetleniowe ze źródłem światła LED o mocy 48 W (moc całkowita oprawy 55 W).  Oprawy przystosowane do montażu bezpośrednio na słupie.  </w:t>
      </w:r>
    </w:p>
    <w:p w14:paraId="4EA96016" w14:textId="77777777" w:rsidR="004D5BE6" w:rsidRPr="004D5BE6" w:rsidRDefault="004D5BE6" w:rsidP="004D5BE6">
      <w:pPr>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Temperatura barwowa światła 5000 K przy współczynniku oddawania barw CRI &gt; 80. Strumień świetlny oprawy to minimum 7 000 lm. </w:t>
      </w:r>
    </w:p>
    <w:p w14:paraId="52D813B1" w14:textId="77777777" w:rsidR="004D5BE6" w:rsidRPr="004D5BE6" w:rsidRDefault="004D5BE6" w:rsidP="004D5BE6">
      <w:pPr>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Dla latarni parkowych projektuje się  oprawy oświetleniowe ze źródłem światła LED o mocy 12 W (moc całkowita oprawy 14 W).  Oprawy przystosowane do montażu bezpośrednio na słupie.  </w:t>
      </w:r>
    </w:p>
    <w:p w14:paraId="46785620" w14:textId="77777777" w:rsidR="004D5BE6" w:rsidRPr="004D5BE6" w:rsidRDefault="004D5BE6" w:rsidP="004D5BE6">
      <w:pPr>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Temperatura barwowa światła 4000 K przy współczynniku oddawania barw CRI &gt; 80. Strumień świetlny oprawy to minimum 1 800 lm. </w:t>
      </w:r>
    </w:p>
    <w:p w14:paraId="118CE7E3" w14:textId="77777777" w:rsidR="004D5BE6" w:rsidRPr="004D5BE6" w:rsidRDefault="004D5BE6" w:rsidP="004D5BE6">
      <w:pPr>
        <w:spacing w:after="0" w:line="240" w:lineRule="auto"/>
        <w:rPr>
          <w:rFonts w:eastAsia="Times New Roman" w:cstheme="minorHAnsi"/>
          <w:sz w:val="24"/>
          <w:szCs w:val="24"/>
          <w:lang w:eastAsia="pl-PL"/>
        </w:rPr>
      </w:pPr>
      <w:r w:rsidRPr="004D5BE6">
        <w:rPr>
          <w:rFonts w:eastAsia="Times New Roman" w:cstheme="minorHAnsi"/>
          <w:sz w:val="24"/>
          <w:szCs w:val="24"/>
          <w:lang w:eastAsia="pl-PL"/>
        </w:rPr>
        <w:t xml:space="preserve">Konstrukcje opraw wykonane z ukształtowanej blachy aluminiowej oraz stopu aluminium zabezpieczone przez anodowanie. </w:t>
      </w:r>
      <w:r w:rsidRPr="004D5BE6">
        <w:rPr>
          <w:rFonts w:eastAsia="Times New Roman" w:cstheme="minorHAnsi"/>
          <w:b/>
          <w:sz w:val="24"/>
          <w:szCs w:val="24"/>
          <w:lang w:eastAsia="pl-PL"/>
        </w:rPr>
        <w:t>Kolor anodowania  zgodny z kolorem słupów</w:t>
      </w:r>
      <w:r w:rsidRPr="004D5BE6">
        <w:rPr>
          <w:rFonts w:eastAsia="Times New Roman" w:cstheme="minorHAnsi"/>
          <w:sz w:val="24"/>
          <w:szCs w:val="24"/>
          <w:lang w:eastAsia="pl-PL"/>
        </w:rPr>
        <w:t>.</w:t>
      </w:r>
    </w:p>
    <w:p w14:paraId="65A8B645" w14:textId="77777777" w:rsidR="004D5BE6" w:rsidRPr="004D5BE6" w:rsidRDefault="004D5BE6" w:rsidP="004D5BE6">
      <w:pPr>
        <w:spacing w:after="0" w:line="240" w:lineRule="auto"/>
        <w:rPr>
          <w:rFonts w:eastAsia="Times New Roman" w:cstheme="minorHAnsi"/>
          <w:b/>
          <w:bCs/>
          <w:sz w:val="24"/>
          <w:szCs w:val="24"/>
          <w:lang w:eastAsia="pl-PL"/>
        </w:rPr>
      </w:pPr>
      <w:r w:rsidRPr="004D5BE6">
        <w:rPr>
          <w:rFonts w:eastAsia="Times New Roman" w:cstheme="minorHAnsi"/>
          <w:b/>
          <w:bCs/>
          <w:sz w:val="24"/>
          <w:szCs w:val="24"/>
          <w:lang w:eastAsia="pl-PL"/>
        </w:rPr>
        <w:t xml:space="preserve">UWAGA: </w:t>
      </w:r>
    </w:p>
    <w:p w14:paraId="146567DC" w14:textId="77777777" w:rsidR="004D5BE6" w:rsidRPr="004D5BE6" w:rsidRDefault="004D5BE6" w:rsidP="004D5BE6">
      <w:pPr>
        <w:spacing w:after="0" w:line="240" w:lineRule="auto"/>
        <w:rPr>
          <w:rFonts w:eastAsia="Times New Roman" w:cstheme="minorHAnsi"/>
          <w:b/>
          <w:bCs/>
          <w:sz w:val="24"/>
          <w:szCs w:val="24"/>
          <w:lang w:eastAsia="pl-PL"/>
        </w:rPr>
      </w:pPr>
      <w:r w:rsidRPr="004D5BE6">
        <w:rPr>
          <w:rFonts w:eastAsia="Times New Roman" w:cstheme="minorHAnsi"/>
          <w:b/>
          <w:bCs/>
          <w:sz w:val="24"/>
          <w:szCs w:val="24"/>
          <w:lang w:eastAsia="pl-PL"/>
        </w:rPr>
        <w:t>Oświetlenie drogowe należy wykonać ściśle i zgodnie z załączonym PROJEKTEM TECHNICZNYM- BRANŻA ELEKTRYCZNA OŚWIETLENIE DROGOWE.</w:t>
      </w:r>
    </w:p>
    <w:p w14:paraId="114E20E4" w14:textId="77777777" w:rsidR="004D5BE6" w:rsidRPr="004D5BE6" w:rsidRDefault="004D5BE6" w:rsidP="004D5BE6">
      <w:pPr>
        <w:autoSpaceDE w:val="0"/>
        <w:spacing w:after="0" w:line="240" w:lineRule="auto"/>
        <w:rPr>
          <w:rFonts w:eastAsia="TimesNewRomanPSMT" w:cstheme="minorHAnsi"/>
          <w:b/>
          <w:bCs/>
          <w:sz w:val="24"/>
          <w:szCs w:val="24"/>
          <w:lang w:eastAsia="pl-PL"/>
        </w:rPr>
      </w:pPr>
    </w:p>
    <w:p w14:paraId="7D50869E" w14:textId="77777777" w:rsidR="004D5BE6" w:rsidRPr="004D5BE6" w:rsidRDefault="004D5BE6" w:rsidP="004D5BE6">
      <w:pPr>
        <w:autoSpaceDE w:val="0"/>
        <w:spacing w:after="0" w:line="240" w:lineRule="auto"/>
        <w:rPr>
          <w:rFonts w:eastAsia="TimesNewRomanPSMT" w:cstheme="minorHAnsi"/>
          <w:b/>
          <w:bCs/>
          <w:sz w:val="24"/>
          <w:szCs w:val="24"/>
          <w:lang w:eastAsia="pl-PL"/>
        </w:rPr>
      </w:pPr>
      <w:r w:rsidRPr="004D5BE6">
        <w:rPr>
          <w:rFonts w:eastAsia="TimesNewRomanPSMT" w:cstheme="minorHAnsi"/>
          <w:b/>
          <w:bCs/>
          <w:sz w:val="24"/>
          <w:szCs w:val="24"/>
          <w:lang w:eastAsia="pl-PL"/>
        </w:rPr>
        <w:t>Tymczasowa organizacja ruchu</w:t>
      </w:r>
    </w:p>
    <w:p w14:paraId="154959A8"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t>Wykonawca realizujący organizację ruchu na podstawie zatwierdzonego projektu zobowiązany jest do zawiadomienia zarządcę drogi o terminie jej wprowadzenia, co najmniej na 7 dni przed dniem wprowadzenia organizacji ruchu, zgodnie z § 12 ust. 1 rozporządzenia MI z dnia 23.09.2003r. w sprawie szczegółowych warunków zarządzania ruchem na drogach oraz wykonywania nadzoru nad tym zarządzaniem (Dz. U. Nr 177 z 2003r. poz. 1729).</w:t>
      </w:r>
    </w:p>
    <w:p w14:paraId="3A01380E"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t>Wykonawca może wdrażać czasową organizację ruchu tylko na podstawie ważnego, zatwierdzonego projektu organizacji ruchu.</w:t>
      </w:r>
    </w:p>
    <w:p w14:paraId="5BD04980"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t>Organizacja ruchu na drodze musi być zgodna z zatwierdzonym projektem. Zmiany w organizacji ruchu muszą być uzgadniane z zarządca drogi.</w:t>
      </w:r>
    </w:p>
    <w:p w14:paraId="60A09A3A"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t>Zaniedbania lub uchybienia w organizacji ruchu mogące spowodować zagrożenie w ruchu drogowym mogą skutkować wstrzymaniem robót budowlanych do czasu wprowadzenia poprawnej organizacji robót.</w:t>
      </w:r>
    </w:p>
    <w:p w14:paraId="0C497E09"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t>W wypadku zatwierdzenia projektu czasowej organizacji ruchu w części, wykonawca zobowiązany jest do dostarczenia schematów organizacji ruchu na poszczególne etapy oraz harmonogramu robót. W harmonogramie muszą być zawarte czasy trwania poszczególnych etapów robót, kolejność ich wykonywania oraz odległości pomiędzy poszczególnymi odcinkami robót w wypadku prowadzenia prac równocześnie na sąsiednich odcinkach. Uzgodniony harmonogram wraz z zatwierdzonym częściowo projektem stanowi całość i daje podstawę do wdrożenia organizacji ruchu.</w:t>
      </w:r>
    </w:p>
    <w:p w14:paraId="7A74E660" w14:textId="77777777" w:rsidR="004D5BE6" w:rsidRPr="004D5BE6" w:rsidRDefault="004D5BE6" w:rsidP="004D5BE6">
      <w:pPr>
        <w:autoSpaceDE w:val="0"/>
        <w:spacing w:after="0" w:line="240" w:lineRule="auto"/>
        <w:rPr>
          <w:rFonts w:eastAsia="Times New Roman" w:cstheme="minorHAnsi"/>
          <w:b/>
          <w:bCs/>
          <w:sz w:val="24"/>
          <w:szCs w:val="24"/>
          <w:lang w:eastAsia="pl-PL"/>
        </w:rPr>
      </w:pPr>
    </w:p>
    <w:p w14:paraId="71B6D92C" w14:textId="77777777" w:rsidR="004D5BE6" w:rsidRPr="004D5BE6" w:rsidRDefault="004D5BE6" w:rsidP="004D5BE6">
      <w:pPr>
        <w:autoSpaceDE w:val="0"/>
        <w:spacing w:after="0" w:line="240" w:lineRule="auto"/>
        <w:rPr>
          <w:rFonts w:eastAsia="Times New Roman" w:cstheme="minorHAnsi"/>
          <w:b/>
          <w:bCs/>
          <w:sz w:val="24"/>
          <w:szCs w:val="24"/>
          <w:lang w:eastAsia="pl-PL"/>
        </w:rPr>
      </w:pPr>
      <w:r w:rsidRPr="004D5BE6">
        <w:rPr>
          <w:rFonts w:eastAsia="Times New Roman" w:cstheme="minorHAnsi"/>
          <w:b/>
          <w:bCs/>
          <w:sz w:val="24"/>
          <w:szCs w:val="24"/>
          <w:lang w:eastAsia="pl-PL"/>
        </w:rPr>
        <w:t>Stała Organizacja Ruchu</w:t>
      </w:r>
    </w:p>
    <w:p w14:paraId="0EB66732"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t>Projekt przewiduje dowiązanie projektowanego oznakowania do oznakowania istniejącej sieci drogowej na terenie Miasta i Gminy Płońsk.</w:t>
      </w:r>
    </w:p>
    <w:p w14:paraId="06A1A689"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t xml:space="preserve">Projekt organizacji ruchu zakłada przed rozpoczęciem robót budowalnych demontaż wszystkich tarcz znaków drogowych </w:t>
      </w:r>
    </w:p>
    <w:p w14:paraId="027E802F" w14:textId="77777777" w:rsidR="004D5BE6" w:rsidRPr="004D5BE6" w:rsidRDefault="004D5BE6" w:rsidP="004D5BE6">
      <w:pPr>
        <w:autoSpaceDE w:val="0"/>
        <w:spacing w:after="0" w:line="240" w:lineRule="auto"/>
        <w:rPr>
          <w:rFonts w:eastAsia="Times New Roman" w:cstheme="minorHAnsi"/>
          <w:b/>
          <w:bCs/>
          <w:sz w:val="24"/>
          <w:szCs w:val="24"/>
          <w:lang w:eastAsia="pl-PL"/>
        </w:rPr>
      </w:pPr>
    </w:p>
    <w:p w14:paraId="4A083735" w14:textId="77777777" w:rsidR="004D5BE6" w:rsidRPr="004D5BE6" w:rsidRDefault="004D5BE6" w:rsidP="004D5BE6">
      <w:pPr>
        <w:autoSpaceDE w:val="0"/>
        <w:spacing w:after="0" w:line="240" w:lineRule="auto"/>
        <w:rPr>
          <w:rFonts w:eastAsia="Times New Roman" w:cstheme="minorHAnsi"/>
          <w:b/>
          <w:bCs/>
          <w:sz w:val="24"/>
          <w:szCs w:val="24"/>
          <w:lang w:eastAsia="pl-PL"/>
        </w:rPr>
      </w:pPr>
      <w:r w:rsidRPr="004D5BE6">
        <w:rPr>
          <w:rFonts w:eastAsia="Times New Roman" w:cstheme="minorHAnsi"/>
          <w:b/>
          <w:bCs/>
          <w:sz w:val="24"/>
          <w:szCs w:val="24"/>
          <w:lang w:eastAsia="pl-PL"/>
        </w:rPr>
        <w:t>Znaki Pionowe</w:t>
      </w:r>
    </w:p>
    <w:p w14:paraId="383AC592"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lastRenderedPageBreak/>
        <w:t xml:space="preserve">Na odcinku objętym przebudową zostanie odtworzony istniejący układ oznakowania pionowego. Należy zastosować znaki średnie. Dla zapewnienia należytej widoczności znaków, do wykonania lic znaków należy stosować materiały odblaskowe: folie II generacji. </w:t>
      </w:r>
    </w:p>
    <w:p w14:paraId="41BA504D"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t xml:space="preserve">Do oznakowania zastosować znaki nowe, (obecne) znaki zdemontowane należy zwrócić Inwestorowi. </w:t>
      </w:r>
    </w:p>
    <w:p w14:paraId="23A760C8" w14:textId="77777777" w:rsidR="004D5BE6" w:rsidRPr="004D5BE6" w:rsidRDefault="004D5BE6" w:rsidP="004D5BE6">
      <w:pPr>
        <w:autoSpaceDE w:val="0"/>
        <w:spacing w:after="0" w:line="240" w:lineRule="auto"/>
        <w:rPr>
          <w:rFonts w:eastAsia="Times New Roman" w:cstheme="minorHAnsi"/>
          <w:b/>
          <w:bCs/>
          <w:sz w:val="24"/>
          <w:szCs w:val="24"/>
          <w:lang w:eastAsia="pl-PL"/>
        </w:rPr>
      </w:pPr>
    </w:p>
    <w:p w14:paraId="6738A515" w14:textId="77777777" w:rsidR="004D5BE6" w:rsidRPr="004D5BE6" w:rsidRDefault="004D5BE6" w:rsidP="004D5BE6">
      <w:pPr>
        <w:autoSpaceDE w:val="0"/>
        <w:spacing w:after="0" w:line="240" w:lineRule="auto"/>
        <w:rPr>
          <w:rFonts w:eastAsia="Times New Roman" w:cstheme="minorHAnsi"/>
          <w:b/>
          <w:bCs/>
          <w:sz w:val="24"/>
          <w:szCs w:val="24"/>
          <w:lang w:eastAsia="pl-PL"/>
        </w:rPr>
      </w:pPr>
      <w:r w:rsidRPr="004D5BE6">
        <w:rPr>
          <w:rFonts w:eastAsia="Times New Roman" w:cstheme="minorHAnsi"/>
          <w:b/>
          <w:bCs/>
          <w:sz w:val="24"/>
          <w:szCs w:val="24"/>
          <w:lang w:eastAsia="pl-PL"/>
        </w:rPr>
        <w:t>Znaki Poziome</w:t>
      </w:r>
    </w:p>
    <w:p w14:paraId="0321FAF6"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t>Oznakowanie poziome ulicy należy wykonać zgodnie z zasadami określonymi w załączniku Nr 2 do rozporządzenia Ministra Infrastruktury z dnia 3 lipca 2003 r. w sprawie szczegółowych warunków technicznych dla znaków i sygnałów drogowych oraz urządzeń bezpieczeństwa ruchu drogowego i warunków ich umieszczania na drogach.</w:t>
      </w:r>
    </w:p>
    <w:p w14:paraId="49A56B29"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t>Oznakowanie poziome musi charakteryzować się dobrą widocznością w ciągu całej doby, wysokim współczynnikiem odblaskowości, zachowaniem minimalnych parametrów odblaskowości w całym okresie użytkowania, odpowiednią szorstkością zbliżoną do szorstkości nawierzchni, na której są umieszczone, odpowiednim okresem trwałości, odpornością na ścieranie i zabrudzenia. Zaprojektowano oznakowanie poziome grubowarstwowe. Oznakowanie wykonać zgodnie z  dokumentacją techniczną.</w:t>
      </w:r>
    </w:p>
    <w:p w14:paraId="6A0CDBC9" w14:textId="77777777" w:rsidR="004D5BE6" w:rsidRPr="004D5BE6" w:rsidRDefault="004D5BE6" w:rsidP="004D5BE6">
      <w:pPr>
        <w:autoSpaceDE w:val="0"/>
        <w:spacing w:after="0" w:line="240" w:lineRule="auto"/>
        <w:rPr>
          <w:rFonts w:eastAsia="TimesNewRomanPSMT" w:cstheme="minorHAnsi"/>
          <w:sz w:val="24"/>
          <w:szCs w:val="24"/>
          <w:lang w:eastAsia="pl-PL"/>
        </w:rPr>
      </w:pPr>
    </w:p>
    <w:p w14:paraId="0A58A156"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b/>
          <w:bCs/>
          <w:sz w:val="24"/>
          <w:szCs w:val="24"/>
          <w:lang w:eastAsia="pl-PL"/>
        </w:rPr>
        <w:t>Budowa (wymiana) sieci wodociągowej wraz z przyłączami</w:t>
      </w:r>
    </w:p>
    <w:p w14:paraId="053228A0"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t>Zakres inwestycji obejmuje w szczególności wykonanie robót ziemnych, montaż nowych rurociągów wodociągowych z rur polietylenowych PEHD, montaż armatury wodociągowej, hydrantów oraz wykonanie przyłączy wodociągowych.</w:t>
      </w:r>
    </w:p>
    <w:p w14:paraId="704D476E" w14:textId="77777777" w:rsidR="004D5BE6" w:rsidRPr="004D5BE6" w:rsidRDefault="004D5BE6" w:rsidP="004D5BE6">
      <w:pPr>
        <w:autoSpaceDE w:val="0"/>
        <w:spacing w:after="0" w:line="240" w:lineRule="auto"/>
        <w:rPr>
          <w:rFonts w:eastAsia="TimesNewRomanPSMT" w:cstheme="minorHAnsi"/>
          <w:sz w:val="24"/>
          <w:szCs w:val="24"/>
          <w:lang w:eastAsia="pl-PL"/>
        </w:rPr>
      </w:pPr>
    </w:p>
    <w:p w14:paraId="5FBA47D6"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t xml:space="preserve">Rurociąg główny </w:t>
      </w:r>
    </w:p>
    <w:p w14:paraId="0862C6C5" w14:textId="77777777" w:rsidR="004D5BE6" w:rsidRPr="004D5BE6" w:rsidRDefault="004D5BE6" w:rsidP="00F71C42">
      <w:pPr>
        <w:autoSpaceDE w:val="0"/>
        <w:spacing w:after="0" w:line="240" w:lineRule="auto"/>
        <w:ind w:left="284" w:hanging="284"/>
        <w:rPr>
          <w:rFonts w:eastAsia="TimesNewRomanPSMT" w:cstheme="minorHAnsi"/>
          <w:sz w:val="24"/>
          <w:szCs w:val="24"/>
          <w:lang w:eastAsia="pl-PL"/>
        </w:rPr>
      </w:pPr>
      <w:r w:rsidRPr="004D5BE6">
        <w:rPr>
          <w:rFonts w:eastAsia="TimesNewRomanPSMT" w:cstheme="minorHAnsi"/>
          <w:sz w:val="24"/>
          <w:szCs w:val="24"/>
          <w:lang w:eastAsia="pl-PL"/>
        </w:rPr>
        <w:t>•</w:t>
      </w:r>
      <w:r w:rsidRPr="004D5BE6">
        <w:rPr>
          <w:rFonts w:eastAsia="TimesNewRomanPSMT" w:cstheme="minorHAnsi"/>
          <w:sz w:val="24"/>
          <w:szCs w:val="24"/>
          <w:lang w:eastAsia="pl-PL"/>
        </w:rPr>
        <w:tab/>
        <w:t>rurociąg PEHD Ø160 mm – ok. 515 m</w:t>
      </w:r>
    </w:p>
    <w:p w14:paraId="507027DE"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t>Odgałęzienia sieci</w:t>
      </w:r>
    </w:p>
    <w:p w14:paraId="79B6413E" w14:textId="77777777" w:rsidR="004D5BE6" w:rsidRPr="004D5BE6" w:rsidRDefault="004D5BE6" w:rsidP="00F71C42">
      <w:pPr>
        <w:autoSpaceDE w:val="0"/>
        <w:spacing w:after="0" w:line="240" w:lineRule="auto"/>
        <w:ind w:left="284" w:hanging="284"/>
        <w:rPr>
          <w:rFonts w:eastAsia="TimesNewRomanPSMT" w:cstheme="minorHAnsi"/>
          <w:sz w:val="24"/>
          <w:szCs w:val="24"/>
          <w:lang w:eastAsia="pl-PL"/>
        </w:rPr>
      </w:pPr>
      <w:r w:rsidRPr="004D5BE6">
        <w:rPr>
          <w:rFonts w:eastAsia="TimesNewRomanPSMT" w:cstheme="minorHAnsi"/>
          <w:sz w:val="24"/>
          <w:szCs w:val="24"/>
          <w:lang w:eastAsia="pl-PL"/>
        </w:rPr>
        <w:t>•</w:t>
      </w:r>
      <w:r w:rsidRPr="004D5BE6">
        <w:rPr>
          <w:rFonts w:eastAsia="TimesNewRomanPSMT" w:cstheme="minorHAnsi"/>
          <w:sz w:val="24"/>
          <w:szCs w:val="24"/>
          <w:lang w:eastAsia="pl-PL"/>
        </w:rPr>
        <w:tab/>
        <w:t>rurociąg PEHD Ø110 mm – ok. 85 m</w:t>
      </w:r>
    </w:p>
    <w:p w14:paraId="5FF1E04E"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t>W ramach montażu sieci należy wykonać m.in.:</w:t>
      </w:r>
    </w:p>
    <w:p w14:paraId="5D37090B" w14:textId="77777777" w:rsidR="004D5BE6" w:rsidRPr="004D5BE6" w:rsidRDefault="004D5BE6" w:rsidP="00F71C42">
      <w:pPr>
        <w:autoSpaceDE w:val="0"/>
        <w:spacing w:after="0" w:line="240" w:lineRule="auto"/>
        <w:ind w:left="284" w:hanging="284"/>
        <w:rPr>
          <w:rFonts w:eastAsia="TimesNewRomanPSMT" w:cstheme="minorHAnsi"/>
          <w:sz w:val="24"/>
          <w:szCs w:val="24"/>
          <w:lang w:eastAsia="pl-PL"/>
        </w:rPr>
      </w:pPr>
      <w:r w:rsidRPr="004D5BE6">
        <w:rPr>
          <w:rFonts w:eastAsia="TimesNewRomanPSMT" w:cstheme="minorHAnsi"/>
          <w:sz w:val="24"/>
          <w:szCs w:val="24"/>
          <w:lang w:eastAsia="pl-PL"/>
        </w:rPr>
        <w:t>•</w:t>
      </w:r>
      <w:r w:rsidRPr="004D5BE6">
        <w:rPr>
          <w:rFonts w:eastAsia="TimesNewRomanPSMT" w:cstheme="minorHAnsi"/>
          <w:sz w:val="24"/>
          <w:szCs w:val="24"/>
          <w:lang w:eastAsia="pl-PL"/>
        </w:rPr>
        <w:tab/>
        <w:t>połączenia elektrooporowe rur PE,</w:t>
      </w:r>
    </w:p>
    <w:p w14:paraId="2362DCBD" w14:textId="77777777" w:rsidR="004D5BE6" w:rsidRPr="004D5BE6" w:rsidRDefault="004D5BE6" w:rsidP="00F71C42">
      <w:pPr>
        <w:autoSpaceDE w:val="0"/>
        <w:spacing w:after="0" w:line="240" w:lineRule="auto"/>
        <w:ind w:left="284" w:hanging="284"/>
        <w:rPr>
          <w:rFonts w:eastAsia="TimesNewRomanPSMT" w:cstheme="minorHAnsi"/>
          <w:sz w:val="24"/>
          <w:szCs w:val="24"/>
          <w:lang w:eastAsia="pl-PL"/>
        </w:rPr>
      </w:pPr>
      <w:r w:rsidRPr="004D5BE6">
        <w:rPr>
          <w:rFonts w:eastAsia="TimesNewRomanPSMT" w:cstheme="minorHAnsi"/>
          <w:sz w:val="24"/>
          <w:szCs w:val="24"/>
          <w:lang w:eastAsia="pl-PL"/>
        </w:rPr>
        <w:t>•</w:t>
      </w:r>
      <w:r w:rsidRPr="004D5BE6">
        <w:rPr>
          <w:rFonts w:eastAsia="TimesNewRomanPSMT" w:cstheme="minorHAnsi"/>
          <w:sz w:val="24"/>
          <w:szCs w:val="24"/>
          <w:lang w:eastAsia="pl-PL"/>
        </w:rPr>
        <w:tab/>
        <w:t>montaż kształtek kołnierzowych,</w:t>
      </w:r>
    </w:p>
    <w:p w14:paraId="22BB0E29" w14:textId="77777777" w:rsidR="004D5BE6" w:rsidRPr="004D5BE6" w:rsidRDefault="004D5BE6" w:rsidP="00F71C42">
      <w:pPr>
        <w:autoSpaceDE w:val="0"/>
        <w:spacing w:after="0" w:line="240" w:lineRule="auto"/>
        <w:ind w:left="284" w:hanging="284"/>
        <w:rPr>
          <w:rFonts w:eastAsia="TimesNewRomanPSMT" w:cstheme="minorHAnsi"/>
          <w:sz w:val="24"/>
          <w:szCs w:val="24"/>
          <w:lang w:eastAsia="pl-PL"/>
        </w:rPr>
      </w:pPr>
      <w:r w:rsidRPr="004D5BE6">
        <w:rPr>
          <w:rFonts w:eastAsia="TimesNewRomanPSMT" w:cstheme="minorHAnsi"/>
          <w:sz w:val="24"/>
          <w:szCs w:val="24"/>
          <w:lang w:eastAsia="pl-PL"/>
        </w:rPr>
        <w:t>•</w:t>
      </w:r>
      <w:r w:rsidRPr="004D5BE6">
        <w:rPr>
          <w:rFonts w:eastAsia="TimesNewRomanPSMT" w:cstheme="minorHAnsi"/>
          <w:sz w:val="24"/>
          <w:szCs w:val="24"/>
          <w:lang w:eastAsia="pl-PL"/>
        </w:rPr>
        <w:tab/>
        <w:t>montaż trójników,</w:t>
      </w:r>
    </w:p>
    <w:p w14:paraId="7D1B0A04" w14:textId="77777777" w:rsidR="004D5BE6" w:rsidRPr="004D5BE6" w:rsidRDefault="004D5BE6" w:rsidP="00F71C42">
      <w:pPr>
        <w:autoSpaceDE w:val="0"/>
        <w:spacing w:after="0" w:line="240" w:lineRule="auto"/>
        <w:ind w:left="284" w:hanging="284"/>
        <w:rPr>
          <w:rFonts w:eastAsia="TimesNewRomanPSMT" w:cstheme="minorHAnsi"/>
          <w:sz w:val="24"/>
          <w:szCs w:val="24"/>
          <w:lang w:eastAsia="pl-PL"/>
        </w:rPr>
      </w:pPr>
      <w:r w:rsidRPr="004D5BE6">
        <w:rPr>
          <w:rFonts w:eastAsia="TimesNewRomanPSMT" w:cstheme="minorHAnsi"/>
          <w:sz w:val="24"/>
          <w:szCs w:val="24"/>
          <w:lang w:eastAsia="pl-PL"/>
        </w:rPr>
        <w:t>•</w:t>
      </w:r>
      <w:r w:rsidRPr="004D5BE6">
        <w:rPr>
          <w:rFonts w:eastAsia="TimesNewRomanPSMT" w:cstheme="minorHAnsi"/>
          <w:sz w:val="24"/>
          <w:szCs w:val="24"/>
          <w:lang w:eastAsia="pl-PL"/>
        </w:rPr>
        <w:tab/>
        <w:t>wykonanie redukcji średnic.</w:t>
      </w:r>
    </w:p>
    <w:p w14:paraId="115C3477"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t>Armatura wodociągowa:</w:t>
      </w:r>
    </w:p>
    <w:p w14:paraId="19557A32" w14:textId="77777777" w:rsidR="004D5BE6" w:rsidRPr="004D5BE6" w:rsidRDefault="004D5BE6" w:rsidP="00F71C42">
      <w:pPr>
        <w:autoSpaceDE w:val="0"/>
        <w:spacing w:after="0" w:line="240" w:lineRule="auto"/>
        <w:ind w:left="284" w:hanging="284"/>
        <w:rPr>
          <w:rFonts w:eastAsia="TimesNewRomanPSMT" w:cstheme="minorHAnsi"/>
          <w:sz w:val="24"/>
          <w:szCs w:val="24"/>
          <w:lang w:eastAsia="pl-PL"/>
        </w:rPr>
      </w:pPr>
      <w:r w:rsidRPr="004D5BE6">
        <w:rPr>
          <w:rFonts w:eastAsia="TimesNewRomanPSMT" w:cstheme="minorHAnsi"/>
          <w:sz w:val="24"/>
          <w:szCs w:val="24"/>
          <w:lang w:eastAsia="pl-PL"/>
        </w:rPr>
        <w:t>•</w:t>
      </w:r>
      <w:r w:rsidRPr="004D5BE6">
        <w:rPr>
          <w:rFonts w:eastAsia="TimesNewRomanPSMT" w:cstheme="minorHAnsi"/>
          <w:sz w:val="24"/>
          <w:szCs w:val="24"/>
          <w:lang w:eastAsia="pl-PL"/>
        </w:rPr>
        <w:tab/>
        <w:t>zasuwy wodociągowe DN150 – 3 kpl.</w:t>
      </w:r>
    </w:p>
    <w:p w14:paraId="7F3D9625" w14:textId="77777777" w:rsidR="004D5BE6" w:rsidRPr="004D5BE6" w:rsidRDefault="004D5BE6" w:rsidP="00F71C42">
      <w:pPr>
        <w:autoSpaceDE w:val="0"/>
        <w:spacing w:after="0" w:line="240" w:lineRule="auto"/>
        <w:ind w:left="284" w:hanging="284"/>
        <w:rPr>
          <w:rFonts w:eastAsia="TimesNewRomanPSMT" w:cstheme="minorHAnsi"/>
          <w:sz w:val="24"/>
          <w:szCs w:val="24"/>
          <w:lang w:eastAsia="pl-PL"/>
        </w:rPr>
      </w:pPr>
      <w:r w:rsidRPr="004D5BE6">
        <w:rPr>
          <w:rFonts w:eastAsia="TimesNewRomanPSMT" w:cstheme="minorHAnsi"/>
          <w:sz w:val="24"/>
          <w:szCs w:val="24"/>
          <w:lang w:eastAsia="pl-PL"/>
        </w:rPr>
        <w:t>•</w:t>
      </w:r>
      <w:r w:rsidRPr="004D5BE6">
        <w:rPr>
          <w:rFonts w:eastAsia="TimesNewRomanPSMT" w:cstheme="minorHAnsi"/>
          <w:sz w:val="24"/>
          <w:szCs w:val="24"/>
          <w:lang w:eastAsia="pl-PL"/>
        </w:rPr>
        <w:tab/>
        <w:t>zasuwy wodociągowe DN100 – 6 kpl.</w:t>
      </w:r>
    </w:p>
    <w:p w14:paraId="78B5FC4E" w14:textId="77777777" w:rsidR="004D5BE6" w:rsidRPr="004D5BE6" w:rsidRDefault="004D5BE6" w:rsidP="00F71C42">
      <w:pPr>
        <w:autoSpaceDE w:val="0"/>
        <w:spacing w:after="0" w:line="240" w:lineRule="auto"/>
        <w:ind w:left="284" w:hanging="284"/>
        <w:rPr>
          <w:rFonts w:eastAsia="TimesNewRomanPSMT" w:cstheme="minorHAnsi"/>
          <w:sz w:val="24"/>
          <w:szCs w:val="24"/>
          <w:lang w:eastAsia="pl-PL"/>
        </w:rPr>
      </w:pPr>
      <w:r w:rsidRPr="004D5BE6">
        <w:rPr>
          <w:rFonts w:eastAsia="TimesNewRomanPSMT" w:cstheme="minorHAnsi"/>
          <w:sz w:val="24"/>
          <w:szCs w:val="24"/>
          <w:lang w:eastAsia="pl-PL"/>
        </w:rPr>
        <w:t>•</w:t>
      </w:r>
      <w:r w:rsidRPr="004D5BE6">
        <w:rPr>
          <w:rFonts w:eastAsia="TimesNewRomanPSMT" w:cstheme="minorHAnsi"/>
          <w:sz w:val="24"/>
          <w:szCs w:val="24"/>
          <w:lang w:eastAsia="pl-PL"/>
        </w:rPr>
        <w:tab/>
        <w:t>zasuwy przyłączeniowe DN40 – 29 kpl.</w:t>
      </w:r>
    </w:p>
    <w:p w14:paraId="789D27B4"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t>Hydranty – montaż hydrantów podziemnych DN80 – 3 szt.</w:t>
      </w:r>
    </w:p>
    <w:p w14:paraId="40092FD5"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t>Przyłącza wodociągowe:</w:t>
      </w:r>
    </w:p>
    <w:p w14:paraId="3B7CD991" w14:textId="77777777" w:rsidR="004D5BE6" w:rsidRPr="004D5BE6" w:rsidRDefault="004D5BE6" w:rsidP="00F71C42">
      <w:pPr>
        <w:autoSpaceDE w:val="0"/>
        <w:spacing w:after="0" w:line="240" w:lineRule="auto"/>
        <w:ind w:left="284" w:hanging="284"/>
        <w:rPr>
          <w:rFonts w:eastAsia="TimesNewRomanPSMT" w:cstheme="minorHAnsi"/>
          <w:sz w:val="24"/>
          <w:szCs w:val="24"/>
          <w:lang w:eastAsia="pl-PL"/>
        </w:rPr>
      </w:pPr>
      <w:r w:rsidRPr="004D5BE6">
        <w:rPr>
          <w:rFonts w:eastAsia="TimesNewRomanPSMT" w:cstheme="minorHAnsi"/>
          <w:sz w:val="24"/>
          <w:szCs w:val="24"/>
          <w:lang w:eastAsia="pl-PL"/>
        </w:rPr>
        <w:t>•</w:t>
      </w:r>
      <w:r w:rsidRPr="004D5BE6">
        <w:rPr>
          <w:rFonts w:eastAsia="TimesNewRomanPSMT" w:cstheme="minorHAnsi"/>
          <w:sz w:val="24"/>
          <w:szCs w:val="24"/>
          <w:lang w:eastAsia="pl-PL"/>
        </w:rPr>
        <w:tab/>
        <w:t>przyłącza PE Ø50 mm – 40 m,</w:t>
      </w:r>
    </w:p>
    <w:p w14:paraId="3FB36BB0" w14:textId="77777777" w:rsidR="004D5BE6" w:rsidRPr="004D5BE6" w:rsidRDefault="004D5BE6" w:rsidP="00F71C42">
      <w:pPr>
        <w:autoSpaceDE w:val="0"/>
        <w:spacing w:after="0" w:line="240" w:lineRule="auto"/>
        <w:ind w:left="284" w:hanging="284"/>
        <w:rPr>
          <w:rFonts w:eastAsia="TimesNewRomanPSMT" w:cstheme="minorHAnsi"/>
          <w:sz w:val="24"/>
          <w:szCs w:val="24"/>
          <w:lang w:eastAsia="pl-PL"/>
        </w:rPr>
      </w:pPr>
      <w:r w:rsidRPr="004D5BE6">
        <w:rPr>
          <w:rFonts w:eastAsia="TimesNewRomanPSMT" w:cstheme="minorHAnsi"/>
          <w:sz w:val="24"/>
          <w:szCs w:val="24"/>
          <w:lang w:eastAsia="pl-PL"/>
        </w:rPr>
        <w:t>•</w:t>
      </w:r>
      <w:r w:rsidRPr="004D5BE6">
        <w:rPr>
          <w:rFonts w:eastAsia="TimesNewRomanPSMT" w:cstheme="minorHAnsi"/>
          <w:sz w:val="24"/>
          <w:szCs w:val="24"/>
          <w:lang w:eastAsia="pl-PL"/>
        </w:rPr>
        <w:tab/>
        <w:t>przyłącza PE Ø40 mm – 63 m.</w:t>
      </w:r>
    </w:p>
    <w:p w14:paraId="61371ADF"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t>Technologia wykonania</w:t>
      </w:r>
    </w:p>
    <w:p w14:paraId="1A0ED859"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t>Sieć wodociągową należy wykonać z rur polietylenowych PEHD łączonych metodą zgrzewania elektrooporowego oraz przy użyciu kształtek kołnierzowych.</w:t>
      </w:r>
    </w:p>
    <w:p w14:paraId="468E810F"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t>Rurociągi należy układać na podsypce piaskowej o grubości 10 cm, a następnie obsypać materiałem sypkim i zagęścić zgodnie z obowiązującymi normami i wymaganiami technicznymi.</w:t>
      </w:r>
    </w:p>
    <w:p w14:paraId="63F9F52A"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t>Trasa wodociągu powinna zostać oznaczona taśmą lokalizacyjną z tworzywa sztucznego.</w:t>
      </w:r>
    </w:p>
    <w:p w14:paraId="073F2880" w14:textId="77777777" w:rsidR="004D5BE6" w:rsidRPr="004D5BE6" w:rsidRDefault="004D5BE6" w:rsidP="004D5BE6">
      <w:pPr>
        <w:autoSpaceDE w:val="0"/>
        <w:spacing w:after="0" w:line="240" w:lineRule="auto"/>
        <w:rPr>
          <w:rFonts w:eastAsia="TimesNewRomanPSMT" w:cstheme="minorHAnsi"/>
          <w:sz w:val="24"/>
          <w:szCs w:val="24"/>
          <w:lang w:eastAsia="pl-PL"/>
        </w:rPr>
      </w:pPr>
    </w:p>
    <w:p w14:paraId="1D015A9E"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lastRenderedPageBreak/>
        <w:t xml:space="preserve">Wymagania dodatkowe: </w:t>
      </w:r>
    </w:p>
    <w:p w14:paraId="57FE2801" w14:textId="77777777" w:rsidR="004D5BE6" w:rsidRPr="004D5BE6" w:rsidRDefault="004D5BE6" w:rsidP="00F71C42">
      <w:pPr>
        <w:autoSpaceDE w:val="0"/>
        <w:spacing w:after="0" w:line="240" w:lineRule="auto"/>
        <w:ind w:left="284" w:hanging="284"/>
        <w:rPr>
          <w:rFonts w:eastAsia="TimesNewRomanPSMT" w:cstheme="minorHAnsi"/>
          <w:sz w:val="24"/>
          <w:szCs w:val="24"/>
          <w:lang w:eastAsia="pl-PL"/>
        </w:rPr>
      </w:pPr>
      <w:r w:rsidRPr="004D5BE6">
        <w:rPr>
          <w:rFonts w:eastAsia="TimesNewRomanPSMT" w:cstheme="minorHAnsi"/>
          <w:sz w:val="24"/>
          <w:szCs w:val="24"/>
          <w:lang w:eastAsia="pl-PL"/>
        </w:rPr>
        <w:t>•</w:t>
      </w:r>
      <w:r w:rsidRPr="004D5BE6">
        <w:rPr>
          <w:rFonts w:eastAsia="TimesNewRomanPSMT" w:cstheme="minorHAnsi"/>
          <w:sz w:val="24"/>
          <w:szCs w:val="24"/>
          <w:lang w:eastAsia="pl-PL"/>
        </w:rPr>
        <w:tab/>
        <w:t>wykonania prób szczelności sieci,</w:t>
      </w:r>
    </w:p>
    <w:p w14:paraId="4C518894" w14:textId="77777777" w:rsidR="004D5BE6" w:rsidRPr="004D5BE6" w:rsidRDefault="004D5BE6" w:rsidP="00F71C42">
      <w:pPr>
        <w:autoSpaceDE w:val="0"/>
        <w:spacing w:after="0" w:line="240" w:lineRule="auto"/>
        <w:ind w:left="284" w:hanging="284"/>
        <w:rPr>
          <w:rFonts w:eastAsia="TimesNewRomanPSMT" w:cstheme="minorHAnsi"/>
          <w:sz w:val="24"/>
          <w:szCs w:val="24"/>
          <w:lang w:eastAsia="pl-PL"/>
        </w:rPr>
      </w:pPr>
      <w:r w:rsidRPr="004D5BE6">
        <w:rPr>
          <w:rFonts w:eastAsia="TimesNewRomanPSMT" w:cstheme="minorHAnsi"/>
          <w:sz w:val="24"/>
          <w:szCs w:val="24"/>
          <w:lang w:eastAsia="pl-PL"/>
        </w:rPr>
        <w:t>•</w:t>
      </w:r>
      <w:r w:rsidRPr="004D5BE6">
        <w:rPr>
          <w:rFonts w:eastAsia="TimesNewRomanPSMT" w:cstheme="minorHAnsi"/>
          <w:sz w:val="24"/>
          <w:szCs w:val="24"/>
          <w:lang w:eastAsia="pl-PL"/>
        </w:rPr>
        <w:tab/>
        <w:t>dezynfekcji i płukania wodociągu,</w:t>
      </w:r>
    </w:p>
    <w:p w14:paraId="6EF163EA" w14:textId="77777777" w:rsidR="004D5BE6" w:rsidRPr="004D5BE6" w:rsidRDefault="004D5BE6" w:rsidP="00F71C42">
      <w:pPr>
        <w:autoSpaceDE w:val="0"/>
        <w:spacing w:after="0" w:line="240" w:lineRule="auto"/>
        <w:ind w:left="284" w:hanging="284"/>
        <w:rPr>
          <w:rFonts w:eastAsia="TimesNewRomanPSMT" w:cstheme="minorHAnsi"/>
          <w:sz w:val="24"/>
          <w:szCs w:val="24"/>
          <w:lang w:eastAsia="pl-PL"/>
        </w:rPr>
      </w:pPr>
      <w:r w:rsidRPr="004D5BE6">
        <w:rPr>
          <w:rFonts w:eastAsia="TimesNewRomanPSMT" w:cstheme="minorHAnsi"/>
          <w:sz w:val="24"/>
          <w:szCs w:val="24"/>
          <w:lang w:eastAsia="pl-PL"/>
        </w:rPr>
        <w:t>•</w:t>
      </w:r>
      <w:r w:rsidRPr="004D5BE6">
        <w:rPr>
          <w:rFonts w:eastAsia="TimesNewRomanPSMT" w:cstheme="minorHAnsi"/>
          <w:sz w:val="24"/>
          <w:szCs w:val="24"/>
          <w:lang w:eastAsia="pl-PL"/>
        </w:rPr>
        <w:tab/>
        <w:t>wykonania dokumentacji powykonawczej.</w:t>
      </w:r>
    </w:p>
    <w:p w14:paraId="3D92F328" w14:textId="77777777" w:rsidR="004D5BE6" w:rsidRPr="004D5BE6" w:rsidRDefault="004D5BE6" w:rsidP="004D5BE6">
      <w:pPr>
        <w:autoSpaceDE w:val="0"/>
        <w:spacing w:after="0" w:line="240" w:lineRule="auto"/>
        <w:rPr>
          <w:rFonts w:eastAsia="TimesNewRomanPSMT" w:cstheme="minorHAnsi"/>
          <w:sz w:val="24"/>
          <w:szCs w:val="24"/>
          <w:lang w:eastAsia="pl-PL"/>
        </w:rPr>
      </w:pPr>
    </w:p>
    <w:p w14:paraId="498715C7"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t>Budowa wewnętrznej instalacji telekomunikacyjnej dla miejskiego systemu monitoringu.</w:t>
      </w:r>
    </w:p>
    <w:p w14:paraId="5E5B61BC"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t>Wykonawca zobowiązany będzie do wybudowania wewnętrznej instalacji telekomunikacyjnej dla miejskiego systemu monitoringu o długości ok. 25 m. Instalację należy poprowadzić ze złącza sterowania oświetleniem (ZSO) do miejsca wskazanego na PZT, zlokalizowanego na działce o nr ewidencyjnym 1309/9. Instalację należy wykonać w technologii kablowej, w rurze osłonowej przeznaczonej do instalacji teletechnicznych, z uwzględnieniem możliwości zasilania oraz transmisji danych dla urządzeń monitoringu wizyjnego.</w:t>
      </w:r>
    </w:p>
    <w:p w14:paraId="72C15F75"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t>Kabel należy wyprowadzić w miejscu planowanej instalacji kamery monitoringu (słupa monitoringu), pozostawiając zapas technologiczny umożliwiający wykonanie podłączenia urządzeń. Zakończenie kabla należy zabezpieczyć przed wpływem warunków atmosferycznych oraz uszkodzeniami mechanicznymi.</w:t>
      </w:r>
    </w:p>
    <w:p w14:paraId="7F77F67F" w14:textId="77777777" w:rsidR="004D5BE6" w:rsidRPr="004D5BE6"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t>Wykonana instalacja powinna umożliwiać montaż urządzeń monitoringu wizyjnego obejmujących przejście dla pieszych oraz zapewniać możliwość dalszej rozbudowy systemu monitoringu miejskiego.</w:t>
      </w:r>
    </w:p>
    <w:p w14:paraId="38387507" w14:textId="77777777" w:rsidR="004D5BE6" w:rsidRPr="004D5BE6" w:rsidRDefault="004D5BE6" w:rsidP="004D5BE6">
      <w:pPr>
        <w:autoSpaceDE w:val="0"/>
        <w:spacing w:after="0" w:line="240" w:lineRule="auto"/>
        <w:rPr>
          <w:rFonts w:eastAsia="TimesNewRomanPSMT" w:cstheme="minorHAnsi"/>
          <w:sz w:val="24"/>
          <w:szCs w:val="24"/>
          <w:lang w:eastAsia="pl-PL"/>
        </w:rPr>
      </w:pPr>
    </w:p>
    <w:p w14:paraId="68EE5001" w14:textId="77777777" w:rsidR="004D5BE6" w:rsidRPr="004D5BE6" w:rsidRDefault="004D5BE6" w:rsidP="004D5BE6">
      <w:pPr>
        <w:autoSpaceDE w:val="0"/>
        <w:spacing w:after="0" w:line="240" w:lineRule="auto"/>
        <w:rPr>
          <w:rFonts w:eastAsia="TimesNewRomanPSMT" w:cstheme="minorHAnsi"/>
          <w:b/>
          <w:bCs/>
          <w:sz w:val="24"/>
          <w:szCs w:val="24"/>
          <w:lang w:eastAsia="pl-PL"/>
        </w:rPr>
      </w:pPr>
      <w:r w:rsidRPr="004D5BE6">
        <w:rPr>
          <w:rFonts w:eastAsia="TimesNewRomanPSMT" w:cstheme="minorHAnsi"/>
          <w:b/>
          <w:bCs/>
          <w:sz w:val="24"/>
          <w:szCs w:val="24"/>
          <w:lang w:eastAsia="pl-PL"/>
        </w:rPr>
        <w:t>INFORMACJE KOŃCOWE:</w:t>
      </w:r>
    </w:p>
    <w:p w14:paraId="198014A0" w14:textId="77777777" w:rsidR="004D5BE6" w:rsidRPr="004D5BE6" w:rsidRDefault="004D5BE6">
      <w:pPr>
        <w:numPr>
          <w:ilvl w:val="0"/>
          <w:numId w:val="51"/>
        </w:numPr>
        <w:autoSpaceDE w:val="0"/>
        <w:spacing w:after="0" w:line="240" w:lineRule="auto"/>
        <w:ind w:left="357" w:hanging="357"/>
        <w:rPr>
          <w:rFonts w:eastAsia="TimesNewRomanPSMT" w:cstheme="minorHAnsi"/>
          <w:sz w:val="24"/>
          <w:szCs w:val="24"/>
          <w:lang w:eastAsia="pl-PL"/>
        </w:rPr>
      </w:pPr>
      <w:r w:rsidRPr="004D5BE6">
        <w:rPr>
          <w:rFonts w:eastAsia="TimesNewRomanPSMT" w:cstheme="minorHAnsi"/>
          <w:sz w:val="24"/>
          <w:szCs w:val="24"/>
          <w:lang w:eastAsia="pl-PL"/>
        </w:rPr>
        <w:t>Rozbudowa i przebudowa układu komunikacyjnego obejmuje ulicę Kolejową oraz część ulicy Towarowej wraz rozbudową i przebudową niezbędnej infrastruktury technicznej (m.in. wymianę sieci wodociągowej z przyłączami, przebudowę sieci elektroenergetycznej średniego napięcia oraz przebudowę sieci gazowej) oraz urządzeniami budowlanymi, obiektami małej architektury i rozbiórkami.</w:t>
      </w:r>
    </w:p>
    <w:p w14:paraId="61A404EE" w14:textId="77777777" w:rsidR="004D5BE6" w:rsidRPr="004D5BE6" w:rsidRDefault="004D5BE6">
      <w:pPr>
        <w:numPr>
          <w:ilvl w:val="0"/>
          <w:numId w:val="51"/>
        </w:numPr>
        <w:autoSpaceDE w:val="0"/>
        <w:spacing w:after="0" w:line="240" w:lineRule="auto"/>
        <w:ind w:left="357" w:hanging="357"/>
        <w:rPr>
          <w:rFonts w:eastAsia="TimesNewRomanPSMT" w:cstheme="minorHAnsi"/>
          <w:sz w:val="24"/>
          <w:szCs w:val="24"/>
          <w:lang w:eastAsia="pl-PL"/>
        </w:rPr>
      </w:pPr>
      <w:r w:rsidRPr="004D5BE6">
        <w:rPr>
          <w:rFonts w:eastAsia="TimesNewRomanPSMT" w:cstheme="minorHAnsi"/>
          <w:sz w:val="24"/>
          <w:szCs w:val="24"/>
          <w:lang w:eastAsia="pl-PL"/>
        </w:rPr>
        <w:t>Szczegóły dot. przedmiotu zamówienia zawarte są w dokumentacji technicznej.</w:t>
      </w:r>
    </w:p>
    <w:p w14:paraId="6C5E1140" w14:textId="77777777" w:rsidR="004D5BE6" w:rsidRPr="004D5BE6" w:rsidRDefault="004D5BE6">
      <w:pPr>
        <w:numPr>
          <w:ilvl w:val="0"/>
          <w:numId w:val="51"/>
        </w:numPr>
        <w:autoSpaceDE w:val="0"/>
        <w:spacing w:after="0" w:line="240" w:lineRule="auto"/>
        <w:ind w:left="357" w:hanging="357"/>
        <w:rPr>
          <w:rFonts w:eastAsia="TimesNewRomanPSMT" w:cstheme="minorHAnsi"/>
          <w:sz w:val="24"/>
          <w:szCs w:val="24"/>
          <w:lang w:eastAsia="pl-PL"/>
        </w:rPr>
      </w:pPr>
      <w:r w:rsidRPr="004D5BE6">
        <w:rPr>
          <w:rFonts w:eastAsia="TimesNewRomanPSMT" w:cstheme="minorHAnsi"/>
          <w:sz w:val="24"/>
          <w:szCs w:val="24"/>
          <w:lang w:eastAsia="pl-PL"/>
        </w:rPr>
        <w:t>Prace związane z zakresem przedmiotu zamówienia należy wykonać ściśle i zgodnie z załączoną dokumentacją projektową.</w:t>
      </w:r>
    </w:p>
    <w:p w14:paraId="6FC8A894" w14:textId="77777777" w:rsidR="004D5BE6" w:rsidRPr="004D5BE6" w:rsidRDefault="004D5BE6">
      <w:pPr>
        <w:numPr>
          <w:ilvl w:val="0"/>
          <w:numId w:val="51"/>
        </w:numPr>
        <w:autoSpaceDE w:val="0"/>
        <w:spacing w:after="0" w:line="240" w:lineRule="auto"/>
        <w:ind w:left="357" w:hanging="357"/>
        <w:rPr>
          <w:rFonts w:eastAsia="TimesNewRomanPSMT" w:cstheme="minorHAnsi"/>
          <w:sz w:val="24"/>
          <w:szCs w:val="24"/>
          <w:lang w:eastAsia="pl-PL"/>
        </w:rPr>
      </w:pPr>
      <w:r w:rsidRPr="004D5BE6">
        <w:rPr>
          <w:rFonts w:eastAsia="TimesNewRomanPSMT" w:cstheme="minorHAnsi"/>
          <w:sz w:val="24"/>
          <w:szCs w:val="24"/>
          <w:lang w:eastAsia="pl-PL"/>
        </w:rPr>
        <w:t>Przyszły Wykonawca będzie zobowiązany do przedstawienia Inwestorowi w celu zatwierdzenia - Programu Zapewnienia Jakości (PZJ).</w:t>
      </w:r>
    </w:p>
    <w:p w14:paraId="7FF817FE" w14:textId="77777777" w:rsidR="004D5BE6" w:rsidRPr="004D5BE6" w:rsidRDefault="004D5BE6">
      <w:pPr>
        <w:numPr>
          <w:ilvl w:val="0"/>
          <w:numId w:val="51"/>
        </w:numPr>
        <w:autoSpaceDE w:val="0"/>
        <w:spacing w:after="0" w:line="240" w:lineRule="auto"/>
        <w:ind w:left="357" w:hanging="357"/>
        <w:rPr>
          <w:rFonts w:eastAsia="TimesNewRomanPSMT" w:cstheme="minorHAnsi"/>
          <w:sz w:val="24"/>
          <w:szCs w:val="24"/>
          <w:lang w:eastAsia="pl-PL"/>
        </w:rPr>
      </w:pPr>
      <w:r w:rsidRPr="004D5BE6">
        <w:rPr>
          <w:rFonts w:eastAsia="TimesNewRomanPSMT" w:cstheme="minorHAnsi"/>
          <w:sz w:val="24"/>
          <w:szCs w:val="24"/>
          <w:lang w:eastAsia="pl-PL"/>
        </w:rPr>
        <w:t>W przypadku dokonania odkrycia-znaleziska, wszystkie roboty ziemne należy wykonywać pod nadzorem archeologicznym na podstawie odrębnego pozwolenia Mazowieckiego Wojewódzkiego Konserwatora Zabytków. Zatrudnienie nadzoru archeologicznego będzie należało do obowiązku Wykonawcy. Obszar, na którym zlokalizowana jest inwestycja nie jest objęty strefą ochrony konserwatorskiej.</w:t>
      </w:r>
    </w:p>
    <w:p w14:paraId="6BBD7092" w14:textId="77777777" w:rsidR="004D5BE6" w:rsidRPr="004D5BE6" w:rsidRDefault="004D5BE6">
      <w:pPr>
        <w:numPr>
          <w:ilvl w:val="0"/>
          <w:numId w:val="51"/>
        </w:numPr>
        <w:autoSpaceDE w:val="0"/>
        <w:spacing w:after="0" w:line="240" w:lineRule="auto"/>
        <w:ind w:left="357" w:hanging="357"/>
        <w:rPr>
          <w:rFonts w:eastAsia="TimesNewRomanPSMT" w:cstheme="minorHAnsi"/>
          <w:sz w:val="24"/>
          <w:szCs w:val="24"/>
          <w:lang w:eastAsia="pl-PL"/>
        </w:rPr>
      </w:pPr>
      <w:r w:rsidRPr="004D5BE6">
        <w:rPr>
          <w:rFonts w:eastAsia="TimesNewRomanPSMT" w:cstheme="minorHAnsi"/>
          <w:sz w:val="24"/>
          <w:szCs w:val="24"/>
          <w:lang w:eastAsia="pl-PL"/>
        </w:rPr>
        <w:t>Przyszły Wykonawca we własnym zakresie wykona i przedstawi do zatwierdzenia Inwestorowi projekty technologiczne robót.</w:t>
      </w:r>
    </w:p>
    <w:p w14:paraId="5D947045" w14:textId="77777777" w:rsidR="004D5BE6" w:rsidRPr="004D5BE6" w:rsidRDefault="004D5BE6">
      <w:pPr>
        <w:numPr>
          <w:ilvl w:val="0"/>
          <w:numId w:val="51"/>
        </w:numPr>
        <w:autoSpaceDE w:val="0"/>
        <w:spacing w:after="0" w:line="240" w:lineRule="auto"/>
        <w:ind w:left="357" w:hanging="357"/>
        <w:rPr>
          <w:rFonts w:eastAsia="TimesNewRomanPSMT" w:cstheme="minorHAnsi"/>
          <w:sz w:val="24"/>
          <w:szCs w:val="24"/>
          <w:lang w:eastAsia="pl-PL"/>
        </w:rPr>
      </w:pPr>
      <w:r w:rsidRPr="004D5BE6">
        <w:rPr>
          <w:rFonts w:eastAsia="TimesNewRomanPSMT" w:cstheme="minorHAnsi"/>
          <w:sz w:val="24"/>
          <w:szCs w:val="24"/>
          <w:lang w:eastAsia="pl-PL"/>
        </w:rPr>
        <w:t>Należy udostępnić gestorom sieci, którzy planują modernizację, wejście na teren budowy. Obecnie Energa-Operator prowadzi proces kablowania linii napowietrznej. Dokumentacja projektowa jest w trakcie opracowywania, a po uzyskaniu stosownych pozwoleń konieczne będzie umożliwienie dostępu do terenu budowy dla Energa-Operator.</w:t>
      </w:r>
    </w:p>
    <w:p w14:paraId="7F161B1B" w14:textId="323E825C" w:rsidR="004C23DF" w:rsidRPr="004C23DF" w:rsidRDefault="004D5BE6" w:rsidP="004D5BE6">
      <w:pPr>
        <w:autoSpaceDE w:val="0"/>
        <w:spacing w:after="0" w:line="240" w:lineRule="auto"/>
        <w:rPr>
          <w:rFonts w:eastAsia="TimesNewRomanPSMT" w:cstheme="minorHAnsi"/>
          <w:sz w:val="24"/>
          <w:szCs w:val="24"/>
          <w:lang w:eastAsia="pl-PL"/>
        </w:rPr>
      </w:pPr>
      <w:r w:rsidRPr="004D5BE6">
        <w:rPr>
          <w:rFonts w:eastAsia="TimesNewRomanPSMT" w:cstheme="minorHAnsi"/>
          <w:sz w:val="24"/>
          <w:szCs w:val="24"/>
          <w:lang w:eastAsia="pl-PL"/>
        </w:rPr>
        <w:t xml:space="preserve">Zadanie dofinansowane ze środków Unii Europejskiej w ramach </w:t>
      </w:r>
      <w:r w:rsidR="00962865" w:rsidRPr="00962865">
        <w:rPr>
          <w:rFonts w:eastAsia="TimesNewRomanPSMT" w:cstheme="minorHAnsi"/>
          <w:b/>
          <w:bCs/>
          <w:sz w:val="24"/>
          <w:szCs w:val="24"/>
          <w:lang w:eastAsia="pl-PL"/>
        </w:rPr>
        <w:t>Fundusze Europejskie dla Mazowsza 2021-2027, Priorytet Fundusze Europejskie dla lepiej połączonego i dostępnego Mazowsza, Działanie Transport regionalny i lokalny o nr naboru: FEMA.04.01-IP.01-012/23.</w:t>
      </w:r>
    </w:p>
    <w:p w14:paraId="739FD965" w14:textId="77777777" w:rsidR="00BD30A2" w:rsidRPr="00BD30A2" w:rsidRDefault="00BD30A2" w:rsidP="00BD30A2">
      <w:pPr>
        <w:tabs>
          <w:tab w:val="left" w:pos="284"/>
        </w:tabs>
        <w:spacing w:after="0" w:line="240" w:lineRule="auto"/>
        <w:jc w:val="both"/>
        <w:rPr>
          <w:rFonts w:ascii="Arial" w:eastAsia="Times New Roman" w:hAnsi="Arial" w:cs="Arial"/>
          <w:sz w:val="20"/>
          <w:szCs w:val="20"/>
          <w:highlight w:val="yellow"/>
          <w:lang w:eastAsia="pl-PL"/>
        </w:rPr>
      </w:pPr>
    </w:p>
    <w:p w14:paraId="307559C2" w14:textId="77777777" w:rsidR="00C65D14" w:rsidRPr="00F24B36" w:rsidRDefault="00C65D14" w:rsidP="00C65D14">
      <w:pPr>
        <w:spacing w:after="0" w:line="240" w:lineRule="auto"/>
        <w:jc w:val="both"/>
        <w:rPr>
          <w:rFonts w:ascii="Arial" w:hAnsi="Arial" w:cs="Arial"/>
          <w:sz w:val="20"/>
          <w:szCs w:val="20"/>
        </w:rPr>
      </w:pPr>
    </w:p>
    <w:p w14:paraId="2976D3F4" w14:textId="1FB9D2EC" w:rsidR="00733F6F" w:rsidRPr="00403F8E" w:rsidRDefault="00733F6F" w:rsidP="00733F6F">
      <w:pPr>
        <w:pStyle w:val="Nagwek1"/>
        <w:spacing w:before="0" w:beforeAutospacing="0" w:after="0" w:afterAutospacing="0"/>
        <w:ind w:left="3600" w:hanging="3600"/>
        <w:jc w:val="right"/>
        <w:rPr>
          <w:rFonts w:asciiTheme="minorHAnsi" w:hAnsiTheme="minorHAnsi" w:cstheme="minorHAnsi"/>
          <w:b w:val="0"/>
          <w:bCs w:val="0"/>
          <w:i/>
          <w:iCs/>
          <w:sz w:val="24"/>
          <w:szCs w:val="24"/>
        </w:rPr>
      </w:pPr>
      <w:r w:rsidRPr="00403F8E">
        <w:rPr>
          <w:rFonts w:asciiTheme="minorHAnsi" w:hAnsiTheme="minorHAnsi" w:cstheme="minorHAnsi"/>
          <w:b w:val="0"/>
          <w:bCs w:val="0"/>
          <w:i/>
          <w:iCs/>
          <w:sz w:val="24"/>
          <w:szCs w:val="24"/>
        </w:rPr>
        <w:lastRenderedPageBreak/>
        <w:t xml:space="preserve">Załącznik nr </w:t>
      </w:r>
      <w:r w:rsidR="00952BD7" w:rsidRPr="00403F8E">
        <w:rPr>
          <w:rFonts w:asciiTheme="minorHAnsi" w:hAnsiTheme="minorHAnsi" w:cstheme="minorHAnsi"/>
          <w:b w:val="0"/>
          <w:bCs w:val="0"/>
          <w:i/>
          <w:iCs/>
          <w:sz w:val="24"/>
          <w:szCs w:val="24"/>
        </w:rPr>
        <w:t>6</w:t>
      </w:r>
      <w:r w:rsidRPr="00403F8E">
        <w:rPr>
          <w:rFonts w:asciiTheme="minorHAnsi" w:hAnsiTheme="minorHAnsi" w:cstheme="minorHAnsi"/>
          <w:b w:val="0"/>
          <w:bCs w:val="0"/>
          <w:i/>
          <w:iCs/>
          <w:sz w:val="24"/>
          <w:szCs w:val="24"/>
        </w:rPr>
        <w:t xml:space="preserve"> do SWZ nr </w:t>
      </w:r>
      <w:r w:rsidR="0051581A" w:rsidRPr="00403F8E">
        <w:rPr>
          <w:rFonts w:asciiTheme="minorHAnsi" w:hAnsiTheme="minorHAnsi" w:cstheme="minorHAnsi"/>
          <w:b w:val="0"/>
          <w:bCs w:val="0"/>
          <w:i/>
          <w:iCs/>
          <w:sz w:val="24"/>
          <w:szCs w:val="24"/>
        </w:rPr>
        <w:t>ZP.271.</w:t>
      </w:r>
      <w:r w:rsidR="00D141CB">
        <w:rPr>
          <w:rFonts w:asciiTheme="minorHAnsi" w:hAnsiTheme="minorHAnsi" w:cstheme="minorHAnsi"/>
          <w:b w:val="0"/>
          <w:bCs w:val="0"/>
          <w:i/>
          <w:iCs/>
          <w:sz w:val="24"/>
          <w:szCs w:val="24"/>
        </w:rPr>
        <w:t>11</w:t>
      </w:r>
      <w:r w:rsidR="0051581A" w:rsidRPr="00403F8E">
        <w:rPr>
          <w:rFonts w:asciiTheme="minorHAnsi" w:hAnsiTheme="minorHAnsi" w:cstheme="minorHAnsi"/>
          <w:b w:val="0"/>
          <w:bCs w:val="0"/>
          <w:i/>
          <w:iCs/>
          <w:sz w:val="24"/>
          <w:szCs w:val="24"/>
        </w:rPr>
        <w:t>.202</w:t>
      </w:r>
      <w:r w:rsidR="00816FAD" w:rsidRPr="00403F8E">
        <w:rPr>
          <w:rFonts w:asciiTheme="minorHAnsi" w:hAnsiTheme="minorHAnsi" w:cstheme="minorHAnsi"/>
          <w:b w:val="0"/>
          <w:bCs w:val="0"/>
          <w:i/>
          <w:iCs/>
          <w:sz w:val="24"/>
          <w:szCs w:val="24"/>
        </w:rPr>
        <w:t>6</w:t>
      </w:r>
    </w:p>
    <w:p w14:paraId="4EAE0B56" w14:textId="77777777" w:rsidR="00733F6F" w:rsidRPr="00403F8E" w:rsidRDefault="00733F6F" w:rsidP="00733F6F">
      <w:pPr>
        <w:widowControl w:val="0"/>
        <w:suppressAutoHyphens/>
        <w:spacing w:after="0" w:line="240" w:lineRule="auto"/>
        <w:jc w:val="right"/>
        <w:rPr>
          <w:rFonts w:cstheme="minorHAnsi"/>
          <w:b/>
          <w:bCs/>
          <w:i/>
          <w:iCs/>
          <w:sz w:val="24"/>
          <w:szCs w:val="24"/>
        </w:rPr>
      </w:pPr>
      <w:bookmarkStart w:id="62" w:name="_Hlk225757828"/>
      <w:r w:rsidRPr="00403F8E">
        <w:rPr>
          <w:rFonts w:cstheme="minorHAnsi"/>
          <w:b/>
          <w:bCs/>
          <w:i/>
          <w:iCs/>
          <w:sz w:val="24"/>
          <w:szCs w:val="24"/>
        </w:rPr>
        <w:t>Składany wraz z ofertą</w:t>
      </w:r>
      <w:bookmarkEnd w:id="29"/>
      <w:bookmarkEnd w:id="62"/>
    </w:p>
    <w:p w14:paraId="05F5B7F7" w14:textId="77777777" w:rsidR="00733F6F" w:rsidRPr="00403F8E" w:rsidRDefault="00733F6F" w:rsidP="00733F6F">
      <w:pPr>
        <w:widowControl w:val="0"/>
        <w:suppressAutoHyphens/>
        <w:spacing w:after="0" w:line="240" w:lineRule="auto"/>
        <w:jc w:val="right"/>
        <w:rPr>
          <w:rFonts w:cstheme="minorHAnsi"/>
          <w:b/>
          <w:bCs/>
          <w:sz w:val="24"/>
          <w:szCs w:val="24"/>
          <w:u w:val="single"/>
        </w:rPr>
      </w:pPr>
    </w:p>
    <w:p w14:paraId="3E9F2A6A" w14:textId="296053AD" w:rsidR="00733F6F" w:rsidRPr="00403F8E" w:rsidRDefault="00733F6F" w:rsidP="00733F6F">
      <w:pPr>
        <w:widowControl w:val="0"/>
        <w:suppressAutoHyphens/>
        <w:spacing w:after="0" w:line="240" w:lineRule="auto"/>
        <w:jc w:val="center"/>
        <w:rPr>
          <w:rFonts w:cstheme="minorHAnsi"/>
          <w:b/>
          <w:bCs/>
          <w:sz w:val="24"/>
          <w:szCs w:val="24"/>
        </w:rPr>
      </w:pPr>
      <w:r w:rsidRPr="00403F8E">
        <w:rPr>
          <w:rFonts w:cstheme="minorHAnsi"/>
          <w:b/>
          <w:bCs/>
          <w:sz w:val="24"/>
          <w:szCs w:val="24"/>
        </w:rPr>
        <w:t>Oświadczenie na podstawie art. 117 ust. 4 ustawy Pzp</w:t>
      </w:r>
    </w:p>
    <w:p w14:paraId="7B2AFA5F" w14:textId="77777777" w:rsidR="00733F6F" w:rsidRPr="00403F8E" w:rsidRDefault="00733F6F" w:rsidP="00733F6F">
      <w:pPr>
        <w:widowControl w:val="0"/>
        <w:suppressAutoHyphens/>
        <w:spacing w:after="0" w:line="240" w:lineRule="auto"/>
        <w:jc w:val="right"/>
        <w:rPr>
          <w:rFonts w:cstheme="minorHAnsi"/>
          <w:b/>
          <w:bCs/>
          <w:sz w:val="24"/>
          <w:szCs w:val="24"/>
          <w:u w:val="single"/>
        </w:rPr>
      </w:pPr>
    </w:p>
    <w:p w14:paraId="3AD414DC" w14:textId="77777777" w:rsidR="00733F6F" w:rsidRPr="00403F8E" w:rsidRDefault="00733F6F" w:rsidP="00733F6F">
      <w:pPr>
        <w:pStyle w:val="Nagwek"/>
        <w:rPr>
          <w:rFonts w:cstheme="minorHAnsi"/>
          <w:b/>
          <w:sz w:val="24"/>
          <w:szCs w:val="24"/>
        </w:rPr>
      </w:pPr>
    </w:p>
    <w:p w14:paraId="7531099F" w14:textId="77777777" w:rsidR="00733F6F" w:rsidRPr="00403F8E" w:rsidRDefault="00733F6F" w:rsidP="00733F6F">
      <w:pPr>
        <w:pStyle w:val="Nagwek"/>
        <w:rPr>
          <w:rFonts w:cstheme="minorHAnsi"/>
          <w:bCs/>
          <w:sz w:val="24"/>
          <w:szCs w:val="24"/>
        </w:rPr>
      </w:pPr>
      <w:r w:rsidRPr="00403F8E">
        <w:rPr>
          <w:rFonts w:cstheme="minorHAnsi"/>
          <w:bCs/>
          <w:sz w:val="24"/>
          <w:szCs w:val="24"/>
        </w:rPr>
        <w:t>Nazwa i adres Wykonawcy:</w:t>
      </w:r>
    </w:p>
    <w:p w14:paraId="754B0076" w14:textId="77777777" w:rsidR="00733F6F" w:rsidRPr="00403F8E" w:rsidRDefault="00733F6F" w:rsidP="00733F6F">
      <w:pPr>
        <w:pStyle w:val="Nagwek"/>
        <w:rPr>
          <w:rFonts w:cstheme="minorHAnsi"/>
          <w:bCs/>
          <w:sz w:val="24"/>
          <w:szCs w:val="24"/>
        </w:rPr>
      </w:pPr>
      <w:r w:rsidRPr="00403F8E">
        <w:rPr>
          <w:rFonts w:cstheme="minorHAnsi"/>
          <w:bCs/>
          <w:sz w:val="24"/>
          <w:szCs w:val="24"/>
        </w:rPr>
        <w:t>…………………………………………………………………………………………………………………………………………………………………………………………………………………………………………………………………………</w:t>
      </w:r>
    </w:p>
    <w:p w14:paraId="595D97B1" w14:textId="77777777" w:rsidR="00733F6F" w:rsidRPr="00403F8E" w:rsidRDefault="00733F6F" w:rsidP="00733F6F">
      <w:pPr>
        <w:rPr>
          <w:rFonts w:cstheme="minorHAnsi"/>
          <w:bCs/>
          <w:sz w:val="24"/>
          <w:szCs w:val="24"/>
        </w:rPr>
      </w:pPr>
    </w:p>
    <w:p w14:paraId="76913FA2" w14:textId="77777777" w:rsidR="00733F6F" w:rsidRPr="00403F8E" w:rsidRDefault="00733F6F" w:rsidP="00733F6F">
      <w:pPr>
        <w:pStyle w:val="paragraph"/>
        <w:spacing w:before="0" w:beforeAutospacing="0" w:after="0" w:afterAutospacing="0"/>
        <w:jc w:val="center"/>
        <w:textAlignment w:val="baseline"/>
        <w:rPr>
          <w:rFonts w:asciiTheme="minorHAnsi" w:hAnsiTheme="minorHAnsi" w:cstheme="minorHAnsi"/>
          <w:b/>
        </w:rPr>
      </w:pPr>
      <w:r w:rsidRPr="00403F8E">
        <w:rPr>
          <w:rFonts w:asciiTheme="minorHAnsi" w:hAnsiTheme="minorHAnsi" w:cstheme="minorHAnsi"/>
          <w:b/>
        </w:rPr>
        <w:t xml:space="preserve">OŚWIADCZENIE WYKONAWCY WSPÓLNIE UBIEGAJĄCEGO SIĘ O UDZIELENIE ZAMÓWIENIA DOTYCZĄCE WARUNKÓW UDZIAŁU W POSTĘPOWANIU </w:t>
      </w:r>
    </w:p>
    <w:p w14:paraId="7011B580" w14:textId="77777777" w:rsidR="000F0C34" w:rsidRPr="00403F8E" w:rsidRDefault="00733F6F" w:rsidP="00733F6F">
      <w:pPr>
        <w:pStyle w:val="paragraph"/>
        <w:spacing w:before="0" w:beforeAutospacing="0" w:after="0" w:afterAutospacing="0"/>
        <w:jc w:val="center"/>
        <w:textAlignment w:val="baseline"/>
        <w:rPr>
          <w:rFonts w:asciiTheme="minorHAnsi" w:hAnsiTheme="minorHAnsi" w:cstheme="minorHAnsi"/>
          <w:bCs/>
        </w:rPr>
      </w:pPr>
      <w:r w:rsidRPr="00403F8E">
        <w:rPr>
          <w:rFonts w:asciiTheme="minorHAnsi" w:hAnsiTheme="minorHAnsi" w:cstheme="minorHAnsi"/>
          <w:bCs/>
        </w:rPr>
        <w:t xml:space="preserve">składane na podstawie art. 117 ust. 4 Ustawy z dnia 11 września 2019 r. </w:t>
      </w:r>
    </w:p>
    <w:p w14:paraId="3D431DFE" w14:textId="4389C49B" w:rsidR="00733F6F" w:rsidRPr="00403F8E" w:rsidRDefault="00733F6F" w:rsidP="00733F6F">
      <w:pPr>
        <w:pStyle w:val="paragraph"/>
        <w:spacing w:before="0" w:beforeAutospacing="0" w:after="0" w:afterAutospacing="0"/>
        <w:jc w:val="center"/>
        <w:textAlignment w:val="baseline"/>
        <w:rPr>
          <w:rFonts w:asciiTheme="minorHAnsi" w:hAnsiTheme="minorHAnsi" w:cstheme="minorHAnsi"/>
          <w:bCs/>
        </w:rPr>
      </w:pPr>
      <w:r w:rsidRPr="00403F8E">
        <w:rPr>
          <w:rFonts w:asciiTheme="minorHAnsi" w:hAnsiTheme="minorHAnsi" w:cstheme="minorHAnsi"/>
          <w:bCs/>
        </w:rPr>
        <w:t>Prawo zamówień publicznych (Dz.U. z 202</w:t>
      </w:r>
      <w:r w:rsidR="000F0C34" w:rsidRPr="00403F8E">
        <w:rPr>
          <w:rFonts w:asciiTheme="minorHAnsi" w:hAnsiTheme="minorHAnsi" w:cstheme="minorHAnsi"/>
          <w:bCs/>
        </w:rPr>
        <w:t>4</w:t>
      </w:r>
      <w:r w:rsidRPr="00403F8E">
        <w:rPr>
          <w:rFonts w:asciiTheme="minorHAnsi" w:hAnsiTheme="minorHAnsi" w:cstheme="minorHAnsi"/>
          <w:bCs/>
        </w:rPr>
        <w:t xml:space="preserve"> roku poz.</w:t>
      </w:r>
      <w:r w:rsidR="00B5717D" w:rsidRPr="00403F8E">
        <w:rPr>
          <w:rFonts w:asciiTheme="minorHAnsi" w:hAnsiTheme="minorHAnsi" w:cstheme="minorHAnsi"/>
          <w:bCs/>
        </w:rPr>
        <w:t xml:space="preserve"> </w:t>
      </w:r>
      <w:r w:rsidRPr="00403F8E">
        <w:rPr>
          <w:rFonts w:asciiTheme="minorHAnsi" w:hAnsiTheme="minorHAnsi" w:cstheme="minorHAnsi"/>
          <w:bCs/>
        </w:rPr>
        <w:t>1</w:t>
      </w:r>
      <w:r w:rsidR="000F0C34" w:rsidRPr="00403F8E">
        <w:rPr>
          <w:rFonts w:asciiTheme="minorHAnsi" w:hAnsiTheme="minorHAnsi" w:cstheme="minorHAnsi"/>
          <w:bCs/>
        </w:rPr>
        <w:t>320</w:t>
      </w:r>
      <w:r w:rsidR="00B5717D" w:rsidRPr="00403F8E">
        <w:rPr>
          <w:rFonts w:asciiTheme="minorHAnsi" w:hAnsiTheme="minorHAnsi" w:cstheme="minorHAnsi"/>
          <w:bCs/>
        </w:rPr>
        <w:t xml:space="preserve"> z późn. zm.</w:t>
      </w:r>
      <w:r w:rsidRPr="00403F8E">
        <w:rPr>
          <w:rFonts w:asciiTheme="minorHAnsi" w:hAnsiTheme="minorHAnsi" w:cstheme="minorHAnsi"/>
          <w:bCs/>
        </w:rPr>
        <w:t>).</w:t>
      </w:r>
    </w:p>
    <w:p w14:paraId="52E261BA" w14:textId="77777777" w:rsidR="00733F6F" w:rsidRPr="00403F8E" w:rsidRDefault="00733F6F" w:rsidP="00733F6F">
      <w:pPr>
        <w:rPr>
          <w:rFonts w:cstheme="minorHAnsi"/>
          <w:b/>
          <w:sz w:val="24"/>
          <w:szCs w:val="24"/>
        </w:rPr>
      </w:pPr>
    </w:p>
    <w:p w14:paraId="1C706103" w14:textId="115A1CA9" w:rsidR="00733F6F" w:rsidRPr="00403F8E" w:rsidRDefault="00733F6F" w:rsidP="00DB1DB9">
      <w:pPr>
        <w:pStyle w:val="Tekstpodstawowy"/>
        <w:spacing w:after="0"/>
        <w:rPr>
          <w:rFonts w:asciiTheme="minorHAnsi" w:hAnsiTheme="minorHAnsi" w:cstheme="minorHAnsi"/>
          <w:b/>
          <w:bCs/>
        </w:rPr>
      </w:pPr>
      <w:r w:rsidRPr="00403F8E">
        <w:rPr>
          <w:rFonts w:asciiTheme="minorHAnsi" w:hAnsiTheme="minorHAnsi" w:cstheme="minorHAnsi"/>
          <w:bCs/>
        </w:rPr>
        <w:t xml:space="preserve">w postępowaniu </w:t>
      </w:r>
      <w:r w:rsidRPr="00403F8E">
        <w:rPr>
          <w:rFonts w:asciiTheme="minorHAnsi" w:hAnsiTheme="minorHAnsi" w:cstheme="minorHAnsi"/>
        </w:rPr>
        <w:t xml:space="preserve">o udzielenie zamówienia publicznego na </w:t>
      </w:r>
      <w:r w:rsidR="00DB1DB9">
        <w:rPr>
          <w:rFonts w:asciiTheme="minorHAnsi" w:hAnsiTheme="minorHAnsi" w:cstheme="minorHAnsi"/>
        </w:rPr>
        <w:t>usługę</w:t>
      </w:r>
      <w:r w:rsidRPr="00403F8E">
        <w:rPr>
          <w:rFonts w:asciiTheme="minorHAnsi" w:hAnsiTheme="minorHAnsi" w:cstheme="minorHAnsi"/>
        </w:rPr>
        <w:t xml:space="preserve"> pn.:</w:t>
      </w:r>
      <w:r w:rsidR="00DB1DB9">
        <w:rPr>
          <w:rFonts w:asciiTheme="minorHAnsi" w:hAnsiTheme="minorHAnsi" w:cstheme="minorHAnsi"/>
          <w:b/>
          <w:bCs/>
        </w:rPr>
        <w:t xml:space="preserve"> </w:t>
      </w:r>
      <w:r w:rsidR="00DB1DB9" w:rsidRPr="00DB1DB9">
        <w:rPr>
          <w:rFonts w:asciiTheme="minorHAnsi" w:hAnsiTheme="minorHAnsi" w:cstheme="minorHAnsi"/>
          <w:b/>
          <w:bCs/>
        </w:rPr>
        <w:t xml:space="preserve">Pełnienie funkcji inspektora nadzoru inwestorskiego nad realizacją zadania inwestycyjnego </w:t>
      </w:r>
      <w:r w:rsidR="00DB1DB9" w:rsidRPr="00DB1DB9">
        <w:rPr>
          <w:rFonts w:asciiTheme="minorHAnsi" w:hAnsiTheme="minorHAnsi" w:cstheme="minorHAnsi"/>
          <w:b/>
          <w:bCs/>
        </w:rPr>
        <w:br/>
        <w:t xml:space="preserve">pn. </w:t>
      </w:r>
      <w:r w:rsidR="00DB1DB9" w:rsidRPr="00DB1DB9">
        <w:rPr>
          <w:rFonts w:asciiTheme="minorHAnsi" w:hAnsiTheme="minorHAnsi" w:cstheme="minorHAnsi"/>
          <w:b/>
          <w:bCs/>
          <w:i/>
          <w:iCs/>
        </w:rPr>
        <w:t>Budowa ulicy Kolejowej w Płońsku</w:t>
      </w:r>
      <w:r w:rsidRPr="00403F8E">
        <w:rPr>
          <w:rFonts w:asciiTheme="minorHAnsi" w:hAnsiTheme="minorHAnsi" w:cstheme="minorHAnsi"/>
        </w:rPr>
        <w:t>,</w:t>
      </w:r>
      <w:r w:rsidR="000F0C34" w:rsidRPr="00403F8E">
        <w:rPr>
          <w:rFonts w:asciiTheme="minorHAnsi" w:hAnsiTheme="minorHAnsi" w:cstheme="minorHAnsi"/>
        </w:rPr>
        <w:t xml:space="preserve"> </w:t>
      </w:r>
      <w:r w:rsidRPr="00403F8E">
        <w:rPr>
          <w:rFonts w:asciiTheme="minorHAnsi" w:hAnsiTheme="minorHAnsi" w:cstheme="minorHAnsi"/>
        </w:rPr>
        <w:t>prowadzonego przez</w:t>
      </w:r>
      <w:r w:rsidRPr="00403F8E">
        <w:rPr>
          <w:rFonts w:asciiTheme="minorHAnsi" w:hAnsiTheme="minorHAnsi" w:cstheme="minorHAnsi"/>
          <w:b/>
          <w:bCs/>
        </w:rPr>
        <w:t xml:space="preserve"> Gminę Miasto Płońsk</w:t>
      </w:r>
      <w:r w:rsidRPr="00403F8E">
        <w:rPr>
          <w:rFonts w:asciiTheme="minorHAnsi" w:hAnsiTheme="minorHAnsi" w:cstheme="minorHAnsi"/>
        </w:rPr>
        <w:t xml:space="preserve"> reprezentowaną przez Burmistrza Miasta Płońsk</w:t>
      </w:r>
      <w:r w:rsidRPr="00403F8E">
        <w:rPr>
          <w:rFonts w:asciiTheme="minorHAnsi" w:hAnsiTheme="minorHAnsi" w:cstheme="minorHAnsi"/>
          <w:i/>
        </w:rPr>
        <w:t>,</w:t>
      </w:r>
    </w:p>
    <w:p w14:paraId="0FE1C6C5" w14:textId="09631C6E" w:rsidR="00733F6F" w:rsidRPr="00403F8E" w:rsidRDefault="00733F6F" w:rsidP="000F0C34">
      <w:pPr>
        <w:rPr>
          <w:rFonts w:cstheme="minorHAnsi"/>
          <w:bCs/>
          <w:sz w:val="24"/>
          <w:szCs w:val="24"/>
        </w:rPr>
      </w:pPr>
      <w:r w:rsidRPr="00403F8E">
        <w:rPr>
          <w:rFonts w:cstheme="minorHAnsi"/>
          <w:bCs/>
          <w:sz w:val="24"/>
          <w:szCs w:val="24"/>
        </w:rPr>
        <w:t>Oświadczam, że w trakcie realizacji zamówienia poszczególni Wykonawcy, którzy wspólnie składają ofertę będą wykonywać następujące  usługi:</w:t>
      </w:r>
    </w:p>
    <w:p w14:paraId="20BAB23F" w14:textId="2B9FE349" w:rsidR="00733F6F" w:rsidRPr="00403F8E" w:rsidRDefault="00733F6F">
      <w:pPr>
        <w:numPr>
          <w:ilvl w:val="2"/>
          <w:numId w:val="9"/>
        </w:numPr>
        <w:overflowPunct w:val="0"/>
        <w:autoSpaceDN w:val="0"/>
        <w:adjustRightInd w:val="0"/>
        <w:spacing w:after="0" w:line="240" w:lineRule="auto"/>
        <w:ind w:left="284" w:hanging="284"/>
        <w:textAlignment w:val="baseline"/>
        <w:rPr>
          <w:rFonts w:cstheme="minorHAnsi"/>
          <w:bCs/>
          <w:sz w:val="24"/>
          <w:szCs w:val="24"/>
        </w:rPr>
      </w:pPr>
      <w:r w:rsidRPr="00403F8E">
        <w:rPr>
          <w:rFonts w:cstheme="minorHAnsi"/>
          <w:b/>
          <w:sz w:val="24"/>
          <w:szCs w:val="24"/>
        </w:rPr>
        <w:t xml:space="preserve"> </w:t>
      </w:r>
      <w:r w:rsidRPr="00403F8E">
        <w:rPr>
          <w:rFonts w:cstheme="minorHAnsi"/>
          <w:bCs/>
          <w:sz w:val="24"/>
          <w:szCs w:val="24"/>
        </w:rPr>
        <w:t>Wykonawca</w:t>
      </w:r>
      <w:r w:rsidR="00A2357B">
        <w:rPr>
          <w:rFonts w:cstheme="minorHAnsi"/>
          <w:bCs/>
          <w:sz w:val="24"/>
          <w:szCs w:val="24"/>
        </w:rPr>
        <w:t xml:space="preserve"> </w:t>
      </w:r>
      <w:r w:rsidRPr="00403F8E">
        <w:rPr>
          <w:rFonts w:cstheme="minorHAnsi"/>
          <w:bCs/>
          <w:sz w:val="24"/>
          <w:szCs w:val="24"/>
        </w:rPr>
        <w:t>………………………………………………………………………………</w:t>
      </w:r>
    </w:p>
    <w:p w14:paraId="3554DBA0" w14:textId="195376CB" w:rsidR="00733F6F" w:rsidRPr="00403F8E" w:rsidRDefault="00733F6F" w:rsidP="00A2357B">
      <w:pPr>
        <w:jc w:val="center"/>
        <w:rPr>
          <w:rFonts w:cstheme="minorHAnsi"/>
          <w:bCs/>
          <w:sz w:val="24"/>
          <w:szCs w:val="24"/>
          <w:vertAlign w:val="superscript"/>
        </w:rPr>
      </w:pPr>
      <w:r w:rsidRPr="00403F8E">
        <w:rPr>
          <w:rFonts w:cstheme="minorHAnsi"/>
          <w:bCs/>
          <w:sz w:val="24"/>
          <w:szCs w:val="24"/>
          <w:vertAlign w:val="superscript"/>
        </w:rPr>
        <w:t>Nazwa Wykonawcy wspólnie ubiegającego się o zamówienie</w:t>
      </w:r>
    </w:p>
    <w:p w14:paraId="6056C5AB" w14:textId="08EA7780" w:rsidR="000F0C34" w:rsidRPr="00403F8E" w:rsidRDefault="00733F6F" w:rsidP="00733F6F">
      <w:pPr>
        <w:rPr>
          <w:rFonts w:cstheme="minorHAnsi"/>
          <w:bCs/>
          <w:sz w:val="24"/>
          <w:szCs w:val="24"/>
        </w:rPr>
      </w:pPr>
      <w:r w:rsidRPr="00403F8E">
        <w:rPr>
          <w:rFonts w:cstheme="minorHAnsi"/>
          <w:bCs/>
          <w:sz w:val="24"/>
          <w:szCs w:val="24"/>
        </w:rPr>
        <w:t xml:space="preserve">będzie wykonywał następujące </w:t>
      </w:r>
      <w:r w:rsidR="00403F8E">
        <w:rPr>
          <w:rFonts w:cstheme="minorHAnsi"/>
          <w:bCs/>
          <w:sz w:val="24"/>
          <w:szCs w:val="24"/>
        </w:rPr>
        <w:t xml:space="preserve">roboty </w:t>
      </w:r>
      <w:r w:rsidRPr="00403F8E">
        <w:rPr>
          <w:rFonts w:cstheme="minorHAnsi"/>
          <w:bCs/>
          <w:sz w:val="24"/>
          <w:szCs w:val="24"/>
        </w:rPr>
        <w:t>……………………………………………………………</w:t>
      </w:r>
    </w:p>
    <w:p w14:paraId="5C785F4E" w14:textId="5C69C27B" w:rsidR="00733F6F" w:rsidRPr="00403F8E" w:rsidRDefault="00733F6F" w:rsidP="00733F6F">
      <w:pPr>
        <w:rPr>
          <w:rFonts w:cstheme="minorHAnsi"/>
          <w:bCs/>
          <w:sz w:val="24"/>
          <w:szCs w:val="24"/>
        </w:rPr>
      </w:pPr>
      <w:r w:rsidRPr="00403F8E">
        <w:rPr>
          <w:rFonts w:cstheme="minorHAnsi"/>
          <w:bCs/>
          <w:sz w:val="24"/>
          <w:szCs w:val="24"/>
          <w:vertAlign w:val="superscript"/>
        </w:rPr>
        <w:t>podać, które roboty będzie realizował</w:t>
      </w:r>
    </w:p>
    <w:p w14:paraId="73558F8A" w14:textId="7CE656E1" w:rsidR="00733F6F" w:rsidRPr="00403F8E" w:rsidRDefault="00733F6F">
      <w:pPr>
        <w:numPr>
          <w:ilvl w:val="2"/>
          <w:numId w:val="9"/>
        </w:numPr>
        <w:overflowPunct w:val="0"/>
        <w:autoSpaceDN w:val="0"/>
        <w:adjustRightInd w:val="0"/>
        <w:spacing w:after="0" w:line="240" w:lineRule="auto"/>
        <w:ind w:left="284" w:hanging="284"/>
        <w:textAlignment w:val="baseline"/>
        <w:rPr>
          <w:rFonts w:cstheme="minorHAnsi"/>
          <w:bCs/>
          <w:sz w:val="24"/>
          <w:szCs w:val="24"/>
        </w:rPr>
      </w:pPr>
      <w:r w:rsidRPr="00403F8E">
        <w:rPr>
          <w:rFonts w:cstheme="minorHAnsi"/>
          <w:bCs/>
          <w:sz w:val="24"/>
          <w:szCs w:val="24"/>
        </w:rPr>
        <w:t>Wykonawca</w:t>
      </w:r>
      <w:r w:rsidR="00A2357B">
        <w:rPr>
          <w:rFonts w:cstheme="minorHAnsi"/>
          <w:bCs/>
          <w:sz w:val="24"/>
          <w:szCs w:val="24"/>
        </w:rPr>
        <w:t xml:space="preserve"> </w:t>
      </w:r>
      <w:r w:rsidRPr="00403F8E">
        <w:rPr>
          <w:rFonts w:cstheme="minorHAnsi"/>
          <w:bCs/>
          <w:sz w:val="24"/>
          <w:szCs w:val="24"/>
        </w:rPr>
        <w:t>………………………………………………………………………………</w:t>
      </w:r>
    </w:p>
    <w:p w14:paraId="34709AAB" w14:textId="3201199F" w:rsidR="00733F6F" w:rsidRPr="00403F8E" w:rsidRDefault="00733F6F" w:rsidP="00A2357B">
      <w:pPr>
        <w:jc w:val="center"/>
        <w:rPr>
          <w:rFonts w:cstheme="minorHAnsi"/>
          <w:bCs/>
          <w:sz w:val="24"/>
          <w:szCs w:val="24"/>
          <w:vertAlign w:val="superscript"/>
        </w:rPr>
      </w:pPr>
      <w:r w:rsidRPr="00403F8E">
        <w:rPr>
          <w:rFonts w:cstheme="minorHAnsi"/>
          <w:bCs/>
          <w:sz w:val="24"/>
          <w:szCs w:val="24"/>
          <w:vertAlign w:val="superscript"/>
        </w:rPr>
        <w:t>Nazwa Wykonawcy wspólnie ubiegającego się o zamówienie</w:t>
      </w:r>
    </w:p>
    <w:p w14:paraId="5EEA5D93" w14:textId="615D6FFF" w:rsidR="00733F6F" w:rsidRPr="00403F8E" w:rsidRDefault="00733F6F" w:rsidP="00733F6F">
      <w:pPr>
        <w:rPr>
          <w:rFonts w:cstheme="minorHAnsi"/>
          <w:bCs/>
          <w:sz w:val="24"/>
          <w:szCs w:val="24"/>
        </w:rPr>
      </w:pPr>
      <w:r w:rsidRPr="00403F8E">
        <w:rPr>
          <w:rFonts w:cstheme="minorHAnsi"/>
          <w:bCs/>
          <w:sz w:val="24"/>
          <w:szCs w:val="24"/>
        </w:rPr>
        <w:t xml:space="preserve">będzie wykonywał następujące </w:t>
      </w:r>
      <w:r w:rsidR="00403F8E">
        <w:rPr>
          <w:rFonts w:cstheme="minorHAnsi"/>
          <w:bCs/>
          <w:sz w:val="24"/>
          <w:szCs w:val="24"/>
        </w:rPr>
        <w:t>roboty</w:t>
      </w:r>
      <w:r w:rsidRPr="00403F8E" w:rsidDel="000E4382">
        <w:rPr>
          <w:rFonts w:cstheme="minorHAnsi"/>
          <w:bCs/>
          <w:sz w:val="24"/>
          <w:szCs w:val="24"/>
        </w:rPr>
        <w:t xml:space="preserve"> </w:t>
      </w:r>
      <w:r w:rsidRPr="00403F8E">
        <w:rPr>
          <w:rFonts w:cstheme="minorHAnsi"/>
          <w:bCs/>
          <w:sz w:val="24"/>
          <w:szCs w:val="24"/>
        </w:rPr>
        <w:t>……………………………………………………………</w:t>
      </w:r>
    </w:p>
    <w:p w14:paraId="13528405" w14:textId="624FFDE8" w:rsidR="00733F6F" w:rsidRPr="00403F8E" w:rsidRDefault="00733F6F" w:rsidP="00733F6F">
      <w:pPr>
        <w:rPr>
          <w:rFonts w:cstheme="minorHAnsi"/>
          <w:bCs/>
          <w:sz w:val="24"/>
          <w:szCs w:val="24"/>
          <w:vertAlign w:val="superscript"/>
        </w:rPr>
      </w:pPr>
      <w:r w:rsidRPr="00403F8E">
        <w:rPr>
          <w:rFonts w:cstheme="minorHAnsi"/>
          <w:bCs/>
          <w:sz w:val="24"/>
          <w:szCs w:val="24"/>
          <w:vertAlign w:val="superscript"/>
        </w:rPr>
        <w:t xml:space="preserve"> podać, które roboty będzie realizował</w:t>
      </w:r>
    </w:p>
    <w:p w14:paraId="0044E5B1" w14:textId="22D267D7" w:rsidR="00733F6F" w:rsidRPr="00403F8E" w:rsidRDefault="00733F6F">
      <w:pPr>
        <w:numPr>
          <w:ilvl w:val="2"/>
          <w:numId w:val="9"/>
        </w:numPr>
        <w:overflowPunct w:val="0"/>
        <w:autoSpaceDN w:val="0"/>
        <w:adjustRightInd w:val="0"/>
        <w:spacing w:after="0" w:line="240" w:lineRule="auto"/>
        <w:ind w:left="284" w:hanging="284"/>
        <w:textAlignment w:val="baseline"/>
        <w:rPr>
          <w:rFonts w:cstheme="minorHAnsi"/>
          <w:bCs/>
          <w:sz w:val="24"/>
          <w:szCs w:val="24"/>
        </w:rPr>
      </w:pPr>
      <w:r w:rsidRPr="00403F8E">
        <w:rPr>
          <w:rFonts w:cstheme="minorHAnsi"/>
          <w:bCs/>
          <w:sz w:val="24"/>
          <w:szCs w:val="24"/>
        </w:rPr>
        <w:t xml:space="preserve"> Wykonawca</w:t>
      </w:r>
      <w:r w:rsidR="00A2357B">
        <w:rPr>
          <w:rFonts w:cstheme="minorHAnsi"/>
          <w:bCs/>
          <w:sz w:val="24"/>
          <w:szCs w:val="24"/>
        </w:rPr>
        <w:t xml:space="preserve"> </w:t>
      </w:r>
      <w:r w:rsidRPr="00403F8E">
        <w:rPr>
          <w:rFonts w:cstheme="minorHAnsi"/>
          <w:bCs/>
          <w:sz w:val="24"/>
          <w:szCs w:val="24"/>
        </w:rPr>
        <w:t>………………………………………………………………………………</w:t>
      </w:r>
    </w:p>
    <w:p w14:paraId="6E2C61B5" w14:textId="6F40B45D" w:rsidR="00733F6F" w:rsidRPr="00403F8E" w:rsidRDefault="00733F6F" w:rsidP="00A2357B">
      <w:pPr>
        <w:jc w:val="center"/>
        <w:rPr>
          <w:rFonts w:cstheme="minorHAnsi"/>
          <w:bCs/>
          <w:sz w:val="24"/>
          <w:szCs w:val="24"/>
          <w:vertAlign w:val="superscript"/>
        </w:rPr>
      </w:pPr>
      <w:r w:rsidRPr="00403F8E">
        <w:rPr>
          <w:rFonts w:cstheme="minorHAnsi"/>
          <w:bCs/>
          <w:sz w:val="24"/>
          <w:szCs w:val="24"/>
          <w:vertAlign w:val="superscript"/>
        </w:rPr>
        <w:t>Nazwa Wykonawcy wspólnie ubiegającego się o zamówienie</w:t>
      </w:r>
    </w:p>
    <w:p w14:paraId="0FBA4FD0" w14:textId="301DF91C" w:rsidR="00733F6F" w:rsidRPr="00403F8E" w:rsidRDefault="00733F6F" w:rsidP="00355911">
      <w:pPr>
        <w:suppressAutoHyphens/>
        <w:rPr>
          <w:rFonts w:cstheme="minorHAnsi"/>
          <w:bCs/>
          <w:sz w:val="24"/>
          <w:szCs w:val="24"/>
        </w:rPr>
      </w:pPr>
      <w:r w:rsidRPr="00403F8E">
        <w:rPr>
          <w:rFonts w:cstheme="minorHAnsi"/>
          <w:bCs/>
          <w:sz w:val="24"/>
          <w:szCs w:val="24"/>
        </w:rPr>
        <w:t xml:space="preserve">będzie wykonywał następujące  </w:t>
      </w:r>
      <w:r w:rsidR="00403F8E">
        <w:rPr>
          <w:rFonts w:cstheme="minorHAnsi"/>
          <w:bCs/>
          <w:sz w:val="24"/>
          <w:szCs w:val="24"/>
        </w:rPr>
        <w:t>roboty</w:t>
      </w:r>
      <w:r w:rsidRPr="00403F8E" w:rsidDel="000E4382">
        <w:rPr>
          <w:rFonts w:cstheme="minorHAnsi"/>
          <w:bCs/>
          <w:sz w:val="24"/>
          <w:szCs w:val="24"/>
        </w:rPr>
        <w:t xml:space="preserve"> </w:t>
      </w:r>
      <w:r w:rsidRPr="00403F8E">
        <w:rPr>
          <w:rFonts w:cstheme="minorHAnsi"/>
          <w:bCs/>
          <w:sz w:val="24"/>
          <w:szCs w:val="24"/>
        </w:rPr>
        <w:t>………………………………………………………</w:t>
      </w:r>
    </w:p>
    <w:p w14:paraId="59FC7290" w14:textId="77777777" w:rsidR="00A2357B" w:rsidRDefault="00A2357B" w:rsidP="00733F6F">
      <w:pPr>
        <w:spacing w:after="0"/>
        <w:rPr>
          <w:rFonts w:cstheme="minorHAnsi"/>
          <w:i/>
          <w:sz w:val="24"/>
          <w:szCs w:val="24"/>
        </w:rPr>
      </w:pPr>
    </w:p>
    <w:p w14:paraId="275F4C51" w14:textId="77777777" w:rsidR="00A2357B" w:rsidRDefault="00A2357B" w:rsidP="00733F6F">
      <w:pPr>
        <w:spacing w:after="0"/>
        <w:rPr>
          <w:rFonts w:cstheme="minorHAnsi"/>
          <w:i/>
          <w:sz w:val="24"/>
          <w:szCs w:val="24"/>
        </w:rPr>
      </w:pPr>
    </w:p>
    <w:p w14:paraId="7994A7FD" w14:textId="44C3D215" w:rsidR="00733F6F" w:rsidRPr="00403F8E" w:rsidRDefault="00733F6F" w:rsidP="00733F6F">
      <w:pPr>
        <w:spacing w:after="0"/>
        <w:rPr>
          <w:rFonts w:cstheme="minorHAnsi"/>
          <w:i/>
          <w:sz w:val="24"/>
          <w:szCs w:val="24"/>
        </w:rPr>
      </w:pPr>
      <w:r w:rsidRPr="00403F8E">
        <w:rPr>
          <w:rFonts w:cstheme="minorHAnsi"/>
          <w:i/>
          <w:sz w:val="24"/>
          <w:szCs w:val="24"/>
        </w:rPr>
        <w:t>.......................................</w:t>
      </w:r>
    </w:p>
    <w:p w14:paraId="65165386" w14:textId="77777777" w:rsidR="00355911" w:rsidRPr="00403F8E" w:rsidRDefault="00733F6F" w:rsidP="00355911">
      <w:pPr>
        <w:rPr>
          <w:rFonts w:cstheme="minorHAnsi"/>
          <w:i/>
          <w:sz w:val="24"/>
          <w:szCs w:val="24"/>
        </w:rPr>
      </w:pPr>
      <w:r w:rsidRPr="00403F8E">
        <w:rPr>
          <w:rFonts w:cstheme="minorHAnsi"/>
          <w:i/>
          <w:sz w:val="24"/>
          <w:szCs w:val="24"/>
          <w:vertAlign w:val="superscript"/>
        </w:rPr>
        <w:t xml:space="preserve"> (miejscowość, data) </w:t>
      </w:r>
      <w:r w:rsidRPr="00403F8E">
        <w:rPr>
          <w:rFonts w:cstheme="minorHAnsi"/>
          <w:i/>
          <w:sz w:val="24"/>
          <w:szCs w:val="24"/>
        </w:rPr>
        <w:t xml:space="preserve">                                                                         </w:t>
      </w:r>
    </w:p>
    <w:p w14:paraId="56FD9569" w14:textId="31B0C22F" w:rsidR="00733F6F" w:rsidRPr="00403F8E" w:rsidRDefault="00733F6F" w:rsidP="00355911">
      <w:pPr>
        <w:jc w:val="right"/>
        <w:rPr>
          <w:rFonts w:cstheme="minorHAnsi"/>
          <w:i/>
          <w:sz w:val="24"/>
          <w:szCs w:val="24"/>
        </w:rPr>
      </w:pPr>
      <w:r w:rsidRPr="00403F8E">
        <w:rPr>
          <w:rFonts w:cstheme="minorHAnsi"/>
          <w:i/>
          <w:sz w:val="24"/>
          <w:szCs w:val="24"/>
        </w:rPr>
        <w:t>..........................................................................</w:t>
      </w:r>
    </w:p>
    <w:p w14:paraId="5959CAC3" w14:textId="77777777" w:rsidR="00733F6F" w:rsidRPr="00403F8E" w:rsidRDefault="00733F6F" w:rsidP="00355911">
      <w:pPr>
        <w:pStyle w:val="Standard"/>
        <w:jc w:val="right"/>
        <w:rPr>
          <w:rFonts w:asciiTheme="minorHAnsi" w:eastAsia="Times New Roman" w:hAnsiTheme="minorHAnsi" w:cstheme="minorHAnsi"/>
          <w:i/>
          <w:kern w:val="0"/>
        </w:rPr>
      </w:pPr>
      <w:r w:rsidRPr="00403F8E">
        <w:rPr>
          <w:rFonts w:asciiTheme="minorHAnsi" w:eastAsia="Times New Roman" w:hAnsiTheme="minorHAnsi" w:cstheme="minorHAnsi"/>
          <w:i/>
          <w:kern w:val="0"/>
        </w:rPr>
        <w:t xml:space="preserve">(podpis osoby uprawnionej do reprezentacji w formie elektronicznej (kwalifikowany) </w:t>
      </w:r>
    </w:p>
    <w:p w14:paraId="64C49113" w14:textId="77777777" w:rsidR="00733F6F" w:rsidRPr="00403F8E" w:rsidRDefault="00733F6F" w:rsidP="00355911">
      <w:pPr>
        <w:pStyle w:val="Standard"/>
        <w:jc w:val="right"/>
        <w:rPr>
          <w:rFonts w:asciiTheme="minorHAnsi" w:eastAsia="Times New Roman" w:hAnsiTheme="minorHAnsi" w:cstheme="minorHAnsi"/>
          <w:i/>
          <w:kern w:val="0"/>
        </w:rPr>
      </w:pPr>
      <w:r w:rsidRPr="00403F8E">
        <w:rPr>
          <w:rFonts w:asciiTheme="minorHAnsi" w:eastAsia="Times New Roman" w:hAnsiTheme="minorHAnsi" w:cstheme="minorHAnsi"/>
          <w:i/>
          <w:kern w:val="0"/>
        </w:rPr>
        <w:t xml:space="preserve">lub w postaci elektronicznej opatrzonej podpisem zaufanym </w:t>
      </w:r>
    </w:p>
    <w:p w14:paraId="14F66E37" w14:textId="63FE77DE" w:rsidR="007D475C" w:rsidRPr="00403F8E" w:rsidRDefault="00733F6F" w:rsidP="00355911">
      <w:pPr>
        <w:spacing w:after="0" w:line="240" w:lineRule="auto"/>
        <w:jc w:val="right"/>
        <w:rPr>
          <w:rFonts w:eastAsia="Calibri" w:cstheme="minorHAnsi"/>
          <w:b/>
          <w:sz w:val="24"/>
          <w:szCs w:val="24"/>
          <w:u w:val="single"/>
        </w:rPr>
      </w:pPr>
      <w:r w:rsidRPr="00403F8E">
        <w:rPr>
          <w:rFonts w:eastAsia="Times New Roman" w:cstheme="minorHAnsi"/>
          <w:i/>
          <w:sz w:val="24"/>
          <w:szCs w:val="24"/>
        </w:rPr>
        <w:t>lub podpisem osobistym za pomocą dowodu  osobistego)</w:t>
      </w:r>
    </w:p>
    <w:p w14:paraId="76CDB2B3" w14:textId="73ACF418" w:rsidR="00952BD7" w:rsidRPr="00403F8E" w:rsidRDefault="00952BD7" w:rsidP="00952BD7">
      <w:pPr>
        <w:pStyle w:val="Nagwek1"/>
        <w:spacing w:before="0" w:beforeAutospacing="0" w:after="0" w:afterAutospacing="0"/>
        <w:ind w:left="3600" w:hanging="3600"/>
        <w:jc w:val="right"/>
        <w:rPr>
          <w:rFonts w:asciiTheme="minorHAnsi" w:hAnsiTheme="minorHAnsi" w:cstheme="minorHAnsi"/>
          <w:b w:val="0"/>
          <w:bCs w:val="0"/>
          <w:i/>
          <w:iCs/>
          <w:sz w:val="24"/>
          <w:szCs w:val="24"/>
        </w:rPr>
      </w:pPr>
      <w:r w:rsidRPr="00403F8E">
        <w:rPr>
          <w:rFonts w:asciiTheme="minorHAnsi" w:hAnsiTheme="minorHAnsi" w:cstheme="minorHAnsi"/>
          <w:b w:val="0"/>
          <w:bCs w:val="0"/>
          <w:i/>
          <w:iCs/>
          <w:sz w:val="24"/>
          <w:szCs w:val="24"/>
        </w:rPr>
        <w:lastRenderedPageBreak/>
        <w:t xml:space="preserve">Wykaz </w:t>
      </w:r>
      <w:r w:rsidR="00DB1DB9">
        <w:rPr>
          <w:rFonts w:asciiTheme="minorHAnsi" w:hAnsiTheme="minorHAnsi" w:cstheme="minorHAnsi"/>
          <w:b w:val="0"/>
          <w:bCs w:val="0"/>
          <w:i/>
          <w:iCs/>
          <w:sz w:val="24"/>
          <w:szCs w:val="24"/>
        </w:rPr>
        <w:t>usług</w:t>
      </w:r>
    </w:p>
    <w:p w14:paraId="4C4D6195" w14:textId="2D348E53" w:rsidR="00952BD7" w:rsidRPr="00403F8E" w:rsidRDefault="00952BD7" w:rsidP="00952BD7">
      <w:pPr>
        <w:pStyle w:val="Nagwek1"/>
        <w:spacing w:before="0" w:beforeAutospacing="0" w:after="0" w:afterAutospacing="0"/>
        <w:ind w:left="3600" w:hanging="3600"/>
        <w:jc w:val="right"/>
        <w:rPr>
          <w:rFonts w:asciiTheme="minorHAnsi" w:hAnsiTheme="minorHAnsi" w:cstheme="minorHAnsi"/>
          <w:b w:val="0"/>
          <w:bCs w:val="0"/>
          <w:i/>
          <w:iCs/>
          <w:sz w:val="24"/>
          <w:szCs w:val="24"/>
        </w:rPr>
      </w:pPr>
      <w:r w:rsidRPr="00403F8E">
        <w:rPr>
          <w:rFonts w:asciiTheme="minorHAnsi" w:hAnsiTheme="minorHAnsi" w:cstheme="minorHAnsi"/>
          <w:b w:val="0"/>
          <w:bCs w:val="0"/>
          <w:i/>
          <w:iCs/>
          <w:sz w:val="24"/>
          <w:szCs w:val="24"/>
        </w:rPr>
        <w:t xml:space="preserve">Załącznik nr </w:t>
      </w:r>
      <w:r w:rsidR="00355911" w:rsidRPr="00403F8E">
        <w:rPr>
          <w:rFonts w:asciiTheme="minorHAnsi" w:hAnsiTheme="minorHAnsi" w:cstheme="minorHAnsi"/>
          <w:b w:val="0"/>
          <w:bCs w:val="0"/>
          <w:i/>
          <w:iCs/>
          <w:sz w:val="24"/>
          <w:szCs w:val="24"/>
        </w:rPr>
        <w:t>8</w:t>
      </w:r>
      <w:r w:rsidRPr="00403F8E">
        <w:rPr>
          <w:rFonts w:asciiTheme="minorHAnsi" w:hAnsiTheme="minorHAnsi" w:cstheme="minorHAnsi"/>
          <w:b w:val="0"/>
          <w:bCs w:val="0"/>
          <w:i/>
          <w:iCs/>
          <w:sz w:val="24"/>
          <w:szCs w:val="24"/>
        </w:rPr>
        <w:t xml:space="preserve"> do SWZ nr </w:t>
      </w:r>
      <w:r w:rsidR="0051581A" w:rsidRPr="00403F8E">
        <w:rPr>
          <w:rFonts w:asciiTheme="minorHAnsi" w:hAnsiTheme="minorHAnsi" w:cstheme="minorHAnsi"/>
          <w:b w:val="0"/>
          <w:bCs w:val="0"/>
          <w:i/>
          <w:iCs/>
          <w:sz w:val="24"/>
          <w:szCs w:val="24"/>
        </w:rPr>
        <w:t>ZP.271.</w:t>
      </w:r>
      <w:r w:rsidR="00DB1DB9">
        <w:rPr>
          <w:rFonts w:asciiTheme="minorHAnsi" w:hAnsiTheme="minorHAnsi" w:cstheme="minorHAnsi"/>
          <w:b w:val="0"/>
          <w:bCs w:val="0"/>
          <w:i/>
          <w:iCs/>
          <w:sz w:val="24"/>
          <w:szCs w:val="24"/>
        </w:rPr>
        <w:t>11</w:t>
      </w:r>
      <w:r w:rsidR="0051581A" w:rsidRPr="00403F8E">
        <w:rPr>
          <w:rFonts w:asciiTheme="minorHAnsi" w:hAnsiTheme="minorHAnsi" w:cstheme="minorHAnsi"/>
          <w:b w:val="0"/>
          <w:bCs w:val="0"/>
          <w:i/>
          <w:iCs/>
          <w:sz w:val="24"/>
          <w:szCs w:val="24"/>
        </w:rPr>
        <w:t>.202</w:t>
      </w:r>
      <w:r w:rsidR="00816FAD" w:rsidRPr="00403F8E">
        <w:rPr>
          <w:rFonts w:asciiTheme="minorHAnsi" w:hAnsiTheme="minorHAnsi" w:cstheme="minorHAnsi"/>
          <w:b w:val="0"/>
          <w:bCs w:val="0"/>
          <w:i/>
          <w:iCs/>
          <w:sz w:val="24"/>
          <w:szCs w:val="24"/>
        </w:rPr>
        <w:t>6</w:t>
      </w:r>
    </w:p>
    <w:p w14:paraId="59CDF4FB" w14:textId="0845221C" w:rsidR="00B5717D" w:rsidRPr="00403F8E" w:rsidRDefault="004C23DF" w:rsidP="00952BD7">
      <w:pPr>
        <w:pStyle w:val="Nagwek1"/>
        <w:spacing w:before="0" w:beforeAutospacing="0" w:after="0" w:afterAutospacing="0"/>
        <w:ind w:left="3600" w:hanging="3600"/>
        <w:jc w:val="right"/>
        <w:rPr>
          <w:rFonts w:asciiTheme="minorHAnsi" w:hAnsiTheme="minorHAnsi" w:cstheme="minorHAnsi"/>
          <w:b w:val="0"/>
          <w:bCs w:val="0"/>
          <w:i/>
          <w:iCs/>
          <w:sz w:val="24"/>
          <w:szCs w:val="24"/>
          <w:u w:val="single"/>
        </w:rPr>
      </w:pPr>
      <w:r w:rsidRPr="00403F8E">
        <w:rPr>
          <w:rFonts w:asciiTheme="minorHAnsi" w:hAnsiTheme="minorHAnsi" w:cstheme="minorHAnsi"/>
          <w:sz w:val="24"/>
          <w:szCs w:val="24"/>
        </w:rPr>
        <w:t>d</w:t>
      </w:r>
      <w:r w:rsidR="00B5717D" w:rsidRPr="00403F8E">
        <w:rPr>
          <w:rFonts w:asciiTheme="minorHAnsi" w:hAnsiTheme="minorHAnsi" w:cstheme="minorHAnsi"/>
          <w:sz w:val="24"/>
          <w:szCs w:val="24"/>
        </w:rPr>
        <w:t>okument składany dopiero na wezwanie Zamawiającego</w:t>
      </w:r>
    </w:p>
    <w:p w14:paraId="4FA561FA" w14:textId="77777777" w:rsidR="00952BD7" w:rsidRPr="00403F8E" w:rsidRDefault="00952BD7" w:rsidP="00952BD7">
      <w:pPr>
        <w:pStyle w:val="Tekstpodstawowy"/>
        <w:jc w:val="both"/>
        <w:rPr>
          <w:rFonts w:asciiTheme="minorHAnsi" w:hAnsiTheme="minorHAnsi" w:cstheme="minorHAnsi"/>
          <w:u w:val="single"/>
        </w:rPr>
      </w:pPr>
    </w:p>
    <w:p w14:paraId="16AC8D4A" w14:textId="0F8870C1" w:rsidR="00952BD7" w:rsidRPr="00403F8E" w:rsidRDefault="00952BD7" w:rsidP="00DB1DB9">
      <w:pPr>
        <w:pStyle w:val="Tekstpodstawowy"/>
        <w:spacing w:after="0"/>
        <w:jc w:val="both"/>
        <w:rPr>
          <w:rFonts w:asciiTheme="minorHAnsi" w:hAnsiTheme="minorHAnsi" w:cstheme="minorHAnsi"/>
          <w:b/>
          <w:bCs/>
        </w:rPr>
      </w:pPr>
      <w:r w:rsidRPr="00403F8E">
        <w:rPr>
          <w:rFonts w:asciiTheme="minorHAnsi" w:hAnsiTheme="minorHAnsi" w:cstheme="minorHAnsi"/>
        </w:rPr>
        <w:t xml:space="preserve">Przystępując do postępowania o udzielenie zamówienia publicznego na </w:t>
      </w:r>
      <w:r w:rsidR="00DB1DB9">
        <w:rPr>
          <w:rFonts w:asciiTheme="minorHAnsi" w:hAnsiTheme="minorHAnsi" w:cstheme="minorHAnsi"/>
        </w:rPr>
        <w:t>usługę</w:t>
      </w:r>
      <w:r w:rsidRPr="00403F8E">
        <w:rPr>
          <w:rFonts w:asciiTheme="minorHAnsi" w:hAnsiTheme="minorHAnsi" w:cstheme="minorHAnsi"/>
        </w:rPr>
        <w:t xml:space="preserve"> pn.:</w:t>
      </w:r>
      <w:r w:rsidR="00081C2D" w:rsidRPr="00403F8E">
        <w:rPr>
          <w:rFonts w:asciiTheme="minorHAnsi" w:hAnsiTheme="minorHAnsi" w:cstheme="minorHAnsi"/>
          <w:b/>
          <w:bCs/>
        </w:rPr>
        <w:t xml:space="preserve"> </w:t>
      </w:r>
      <w:r w:rsidR="00DB1DB9" w:rsidRPr="00DB1DB9">
        <w:rPr>
          <w:rFonts w:asciiTheme="minorHAnsi" w:hAnsiTheme="minorHAnsi" w:cstheme="minorHAnsi"/>
          <w:b/>
          <w:bCs/>
        </w:rPr>
        <w:t xml:space="preserve">Pełnienie funkcji inspektora nadzoru inwestorskiego nad realizacją zadania inwestycyjnego </w:t>
      </w:r>
      <w:r w:rsidR="00DB1DB9" w:rsidRPr="00DB1DB9">
        <w:rPr>
          <w:rFonts w:asciiTheme="minorHAnsi" w:hAnsiTheme="minorHAnsi" w:cstheme="minorHAnsi"/>
          <w:b/>
          <w:bCs/>
        </w:rPr>
        <w:br/>
        <w:t xml:space="preserve">pn. </w:t>
      </w:r>
      <w:r w:rsidR="00DB1DB9" w:rsidRPr="00DB1DB9">
        <w:rPr>
          <w:rFonts w:asciiTheme="minorHAnsi" w:hAnsiTheme="minorHAnsi" w:cstheme="minorHAnsi"/>
          <w:b/>
          <w:bCs/>
          <w:i/>
          <w:iCs/>
        </w:rPr>
        <w:t>Budowa ulicy Kolejowej w Płońsku</w:t>
      </w:r>
      <w:r w:rsidR="00DB1DB9">
        <w:rPr>
          <w:rFonts w:asciiTheme="minorHAnsi" w:hAnsiTheme="minorHAnsi" w:cstheme="minorHAnsi"/>
          <w:b/>
          <w:bCs/>
          <w:i/>
          <w:iCs/>
        </w:rPr>
        <w:t xml:space="preserve">, </w:t>
      </w:r>
      <w:r w:rsidRPr="00403F8E">
        <w:rPr>
          <w:rFonts w:asciiTheme="minorHAnsi" w:hAnsiTheme="minorHAnsi" w:cstheme="minorHAnsi"/>
        </w:rPr>
        <w:t>prowadzonego przez</w:t>
      </w:r>
      <w:r w:rsidRPr="00403F8E">
        <w:rPr>
          <w:rFonts w:asciiTheme="minorHAnsi" w:hAnsiTheme="minorHAnsi" w:cstheme="minorHAnsi"/>
          <w:b/>
          <w:bCs/>
        </w:rPr>
        <w:t xml:space="preserve"> Gminę Miasto Płońsk</w:t>
      </w:r>
      <w:r w:rsidRPr="00403F8E">
        <w:rPr>
          <w:rFonts w:asciiTheme="minorHAnsi" w:hAnsiTheme="minorHAnsi" w:cstheme="minorHAnsi"/>
        </w:rPr>
        <w:t>, reprezentowaną przez Burmistrza Miasta Płońsk</w:t>
      </w:r>
      <w:r w:rsidRPr="00403F8E">
        <w:rPr>
          <w:rFonts w:asciiTheme="minorHAnsi" w:hAnsiTheme="minorHAnsi" w:cstheme="minorHAnsi"/>
          <w:i/>
        </w:rPr>
        <w:t xml:space="preserve">, </w:t>
      </w:r>
      <w:r w:rsidRPr="00403F8E">
        <w:rPr>
          <w:rFonts w:asciiTheme="minorHAnsi" w:hAnsiTheme="minorHAnsi" w:cstheme="minorHAnsi"/>
          <w:bCs/>
        </w:rPr>
        <w:t>przedkładam/y:</w:t>
      </w:r>
    </w:p>
    <w:p w14:paraId="74B4FEB6" w14:textId="77777777" w:rsidR="00952BD7" w:rsidRPr="00403F8E" w:rsidRDefault="00952BD7" w:rsidP="00952BD7">
      <w:pPr>
        <w:pStyle w:val="Tekstpodstawowy"/>
        <w:jc w:val="both"/>
        <w:rPr>
          <w:rFonts w:asciiTheme="minorHAnsi" w:hAnsiTheme="minorHAnsi" w:cstheme="minorHAnsi"/>
        </w:rPr>
      </w:pPr>
    </w:p>
    <w:p w14:paraId="5E9C7A1C" w14:textId="5916FBCA" w:rsidR="00952BD7" w:rsidRPr="00403F8E" w:rsidRDefault="00630FDD" w:rsidP="00952BD7">
      <w:pPr>
        <w:spacing w:line="360" w:lineRule="auto"/>
        <w:jc w:val="center"/>
        <w:rPr>
          <w:rFonts w:cstheme="minorHAnsi"/>
          <w:b/>
          <w:bCs/>
          <w:sz w:val="24"/>
          <w:szCs w:val="24"/>
        </w:rPr>
      </w:pPr>
      <w:r w:rsidRPr="00403F8E">
        <w:rPr>
          <w:rFonts w:cstheme="minorHAnsi"/>
          <w:b/>
          <w:bCs/>
          <w:sz w:val="24"/>
          <w:szCs w:val="24"/>
        </w:rPr>
        <w:t xml:space="preserve">WYKAZ </w:t>
      </w:r>
      <w:r w:rsidR="00463FCC">
        <w:rPr>
          <w:rFonts w:cstheme="minorHAnsi"/>
          <w:b/>
          <w:bCs/>
          <w:sz w:val="24"/>
          <w:szCs w:val="24"/>
        </w:rPr>
        <w:t>USŁUG</w:t>
      </w:r>
    </w:p>
    <w:p w14:paraId="340576E3" w14:textId="77777777" w:rsidR="00952BD7" w:rsidRPr="00403F8E" w:rsidRDefault="00952BD7" w:rsidP="00952BD7">
      <w:pPr>
        <w:pStyle w:val="Tekstkomentarza"/>
        <w:jc w:val="both"/>
        <w:rPr>
          <w:rFonts w:asciiTheme="minorHAnsi" w:hAnsiTheme="minorHAnsi" w:cstheme="minorHAnsi"/>
          <w:sz w:val="24"/>
          <w:szCs w:val="24"/>
        </w:rPr>
      </w:pPr>
      <w:r w:rsidRPr="00403F8E">
        <w:rPr>
          <w:rFonts w:asciiTheme="minorHAnsi" w:hAnsiTheme="minorHAnsi" w:cstheme="minorHAnsi"/>
          <w:sz w:val="24"/>
          <w:szCs w:val="24"/>
        </w:rPr>
        <w:t>wykonanych nie wcześniej niż w okresie ostatnich 5 lat od upływu terminu składania ofert, a jeżeli okres prowadzenia działalności jest krótszy - w tym okresie:</w:t>
      </w:r>
    </w:p>
    <w:p w14:paraId="50AEBFD3" w14:textId="77777777" w:rsidR="00952BD7" w:rsidRPr="00403F8E" w:rsidRDefault="00952BD7" w:rsidP="00952BD7">
      <w:pPr>
        <w:pStyle w:val="Tekstkomentarza"/>
        <w:jc w:val="both"/>
        <w:rPr>
          <w:rFonts w:asciiTheme="minorHAnsi" w:hAnsiTheme="minorHAnsi" w:cstheme="minorHAnsi"/>
          <w:sz w:val="24"/>
          <w:szCs w:val="24"/>
          <w:u w:val="single"/>
        </w:rPr>
      </w:pPr>
    </w:p>
    <w:tbl>
      <w:tblPr>
        <w:tblW w:w="9142"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96"/>
        <w:gridCol w:w="2201"/>
        <w:gridCol w:w="1409"/>
        <w:gridCol w:w="1827"/>
        <w:gridCol w:w="1570"/>
        <w:gridCol w:w="1639"/>
      </w:tblGrid>
      <w:tr w:rsidR="00F24B36" w:rsidRPr="00403F8E" w14:paraId="18B5C447" w14:textId="77777777" w:rsidTr="004A6070">
        <w:trPr>
          <w:trHeight w:val="930"/>
        </w:trPr>
        <w:tc>
          <w:tcPr>
            <w:tcW w:w="496" w:type="dxa"/>
            <w:tcBorders>
              <w:top w:val="single" w:sz="4" w:space="0" w:color="auto"/>
              <w:left w:val="single" w:sz="4" w:space="0" w:color="auto"/>
              <w:bottom w:val="single" w:sz="6" w:space="0" w:color="auto"/>
              <w:right w:val="single" w:sz="4" w:space="0" w:color="auto"/>
            </w:tcBorders>
            <w:vAlign w:val="center"/>
          </w:tcPr>
          <w:p w14:paraId="5B01E7EE" w14:textId="77777777" w:rsidR="00952BD7" w:rsidRPr="00403F8E" w:rsidRDefault="00952BD7" w:rsidP="00F64215">
            <w:pPr>
              <w:rPr>
                <w:rFonts w:cstheme="minorHAnsi"/>
                <w:sz w:val="24"/>
                <w:szCs w:val="24"/>
              </w:rPr>
            </w:pPr>
            <w:r w:rsidRPr="00403F8E">
              <w:rPr>
                <w:rFonts w:cstheme="minorHAnsi"/>
                <w:sz w:val="24"/>
                <w:szCs w:val="24"/>
              </w:rPr>
              <w:t>L.p.</w:t>
            </w:r>
          </w:p>
        </w:tc>
        <w:tc>
          <w:tcPr>
            <w:tcW w:w="2201" w:type="dxa"/>
            <w:tcBorders>
              <w:top w:val="single" w:sz="4" w:space="0" w:color="auto"/>
              <w:left w:val="single" w:sz="4" w:space="0" w:color="auto"/>
              <w:bottom w:val="single" w:sz="6" w:space="0" w:color="auto"/>
              <w:right w:val="single" w:sz="4" w:space="0" w:color="auto"/>
            </w:tcBorders>
            <w:vAlign w:val="center"/>
          </w:tcPr>
          <w:p w14:paraId="732B6CF9" w14:textId="1ABE1186" w:rsidR="00952BD7" w:rsidRPr="00403F8E" w:rsidRDefault="00952BD7" w:rsidP="00F64215">
            <w:pPr>
              <w:spacing w:after="0" w:line="240" w:lineRule="auto"/>
              <w:jc w:val="center"/>
              <w:rPr>
                <w:rFonts w:cstheme="minorHAnsi"/>
                <w:sz w:val="24"/>
                <w:szCs w:val="24"/>
              </w:rPr>
            </w:pPr>
            <w:r w:rsidRPr="00403F8E">
              <w:rPr>
                <w:rFonts w:cstheme="minorHAnsi"/>
                <w:sz w:val="24"/>
                <w:szCs w:val="24"/>
              </w:rPr>
              <w:t xml:space="preserve">Nazwa i rodzaj  wykonanych </w:t>
            </w:r>
            <w:r w:rsidR="00463FCC">
              <w:rPr>
                <w:rFonts w:cstheme="minorHAnsi"/>
                <w:sz w:val="24"/>
                <w:szCs w:val="24"/>
              </w:rPr>
              <w:t>usług</w:t>
            </w:r>
          </w:p>
          <w:p w14:paraId="640092A7" w14:textId="77777777" w:rsidR="00952BD7" w:rsidRPr="00403F8E" w:rsidRDefault="00952BD7" w:rsidP="00F64215">
            <w:pPr>
              <w:spacing w:after="0" w:line="240" w:lineRule="auto"/>
              <w:jc w:val="center"/>
              <w:rPr>
                <w:rFonts w:cstheme="minorHAnsi"/>
                <w:i/>
                <w:sz w:val="24"/>
                <w:szCs w:val="24"/>
              </w:rPr>
            </w:pPr>
            <w:r w:rsidRPr="00403F8E">
              <w:rPr>
                <w:rFonts w:cstheme="minorHAnsi"/>
                <w:sz w:val="24"/>
                <w:szCs w:val="24"/>
              </w:rPr>
              <w:t>(</w:t>
            </w:r>
            <w:r w:rsidRPr="00403F8E">
              <w:rPr>
                <w:rFonts w:cstheme="minorHAnsi"/>
                <w:i/>
                <w:sz w:val="24"/>
                <w:szCs w:val="24"/>
              </w:rPr>
              <w:t>podać opis zgodny</w:t>
            </w:r>
          </w:p>
          <w:p w14:paraId="0506F6CD" w14:textId="5119F1DC" w:rsidR="00952BD7" w:rsidRPr="00403F8E" w:rsidRDefault="00952BD7" w:rsidP="00F64215">
            <w:pPr>
              <w:spacing w:after="0" w:line="240" w:lineRule="auto"/>
              <w:jc w:val="center"/>
              <w:rPr>
                <w:rFonts w:cstheme="minorHAnsi"/>
                <w:sz w:val="24"/>
                <w:szCs w:val="24"/>
              </w:rPr>
            </w:pPr>
            <w:r w:rsidRPr="00403F8E">
              <w:rPr>
                <w:rFonts w:cstheme="minorHAnsi"/>
                <w:i/>
                <w:sz w:val="24"/>
                <w:szCs w:val="24"/>
              </w:rPr>
              <w:t>z pkt 16.1</w:t>
            </w:r>
            <w:r w:rsidR="00355911" w:rsidRPr="00403F8E">
              <w:rPr>
                <w:rFonts w:cstheme="minorHAnsi"/>
                <w:i/>
                <w:sz w:val="24"/>
                <w:szCs w:val="24"/>
              </w:rPr>
              <w:t>.</w:t>
            </w:r>
            <w:r w:rsidRPr="00403F8E">
              <w:rPr>
                <w:rFonts w:cstheme="minorHAnsi"/>
                <w:i/>
                <w:sz w:val="24"/>
                <w:szCs w:val="24"/>
              </w:rPr>
              <w:t xml:space="preserve"> SWZ</w:t>
            </w:r>
            <w:r w:rsidRPr="00403F8E">
              <w:rPr>
                <w:rFonts w:cstheme="minorHAnsi"/>
                <w:sz w:val="24"/>
                <w:szCs w:val="24"/>
              </w:rPr>
              <w:t>)</w:t>
            </w:r>
          </w:p>
        </w:tc>
        <w:tc>
          <w:tcPr>
            <w:tcW w:w="1409" w:type="dxa"/>
            <w:tcBorders>
              <w:top w:val="single" w:sz="6" w:space="0" w:color="auto"/>
              <w:left w:val="nil"/>
              <w:bottom w:val="single" w:sz="6" w:space="0" w:color="auto"/>
              <w:right w:val="single" w:sz="6" w:space="0" w:color="auto"/>
            </w:tcBorders>
            <w:vAlign w:val="center"/>
          </w:tcPr>
          <w:p w14:paraId="7736B9B0" w14:textId="77777777" w:rsidR="00952BD7" w:rsidRPr="00403F8E" w:rsidRDefault="00952BD7" w:rsidP="00F64215">
            <w:pPr>
              <w:spacing w:after="0" w:line="240" w:lineRule="auto"/>
              <w:jc w:val="center"/>
              <w:rPr>
                <w:rFonts w:cstheme="minorHAnsi"/>
                <w:sz w:val="24"/>
                <w:szCs w:val="24"/>
              </w:rPr>
            </w:pPr>
            <w:r w:rsidRPr="00403F8E">
              <w:rPr>
                <w:rFonts w:cstheme="minorHAnsi"/>
                <w:sz w:val="24"/>
                <w:szCs w:val="24"/>
              </w:rPr>
              <w:t>Wartość zamówienia</w:t>
            </w:r>
          </w:p>
          <w:p w14:paraId="097E7D04" w14:textId="77777777" w:rsidR="00952BD7" w:rsidRPr="00403F8E" w:rsidRDefault="00952BD7" w:rsidP="00F64215">
            <w:pPr>
              <w:spacing w:after="0" w:line="240" w:lineRule="auto"/>
              <w:jc w:val="center"/>
              <w:rPr>
                <w:rFonts w:cstheme="minorHAnsi"/>
                <w:sz w:val="24"/>
                <w:szCs w:val="24"/>
              </w:rPr>
            </w:pPr>
            <w:r w:rsidRPr="00403F8E">
              <w:rPr>
                <w:rFonts w:cstheme="minorHAnsi"/>
                <w:sz w:val="24"/>
                <w:szCs w:val="24"/>
              </w:rPr>
              <w:t>brutto</w:t>
            </w:r>
          </w:p>
          <w:p w14:paraId="548EC178" w14:textId="77777777" w:rsidR="00952BD7" w:rsidRPr="00403F8E" w:rsidRDefault="00952BD7" w:rsidP="00F64215">
            <w:pPr>
              <w:spacing w:after="0" w:line="240" w:lineRule="auto"/>
              <w:jc w:val="center"/>
              <w:rPr>
                <w:rFonts w:cstheme="minorHAnsi"/>
                <w:sz w:val="24"/>
                <w:szCs w:val="24"/>
              </w:rPr>
            </w:pPr>
            <w:r w:rsidRPr="00403F8E">
              <w:rPr>
                <w:rFonts w:cstheme="minorHAnsi"/>
                <w:sz w:val="24"/>
                <w:szCs w:val="24"/>
              </w:rPr>
              <w:t>w PLN</w:t>
            </w:r>
          </w:p>
        </w:tc>
        <w:tc>
          <w:tcPr>
            <w:tcW w:w="1827" w:type="dxa"/>
            <w:tcBorders>
              <w:top w:val="single" w:sz="6" w:space="0" w:color="auto"/>
              <w:left w:val="single" w:sz="6" w:space="0" w:color="auto"/>
              <w:bottom w:val="single" w:sz="6" w:space="0" w:color="auto"/>
              <w:right w:val="single" w:sz="6" w:space="0" w:color="auto"/>
            </w:tcBorders>
            <w:vAlign w:val="center"/>
          </w:tcPr>
          <w:p w14:paraId="03A0E938" w14:textId="3B537B49" w:rsidR="00952BD7" w:rsidRPr="00403F8E" w:rsidRDefault="00952BD7" w:rsidP="004A6070">
            <w:pPr>
              <w:spacing w:after="0" w:line="240" w:lineRule="auto"/>
              <w:jc w:val="center"/>
              <w:rPr>
                <w:rFonts w:cstheme="minorHAnsi"/>
                <w:sz w:val="24"/>
                <w:szCs w:val="24"/>
              </w:rPr>
            </w:pPr>
            <w:r w:rsidRPr="00403F8E">
              <w:rPr>
                <w:rFonts w:cstheme="minorHAnsi"/>
                <w:sz w:val="24"/>
                <w:szCs w:val="24"/>
              </w:rPr>
              <w:t>Daty wykonania</w:t>
            </w:r>
          </w:p>
          <w:p w14:paraId="4F1FCDE7" w14:textId="77777777" w:rsidR="00952BD7" w:rsidRPr="00403F8E" w:rsidRDefault="00952BD7" w:rsidP="004A6070">
            <w:pPr>
              <w:spacing w:after="0" w:line="240" w:lineRule="auto"/>
              <w:jc w:val="center"/>
              <w:rPr>
                <w:rFonts w:cstheme="minorHAnsi"/>
                <w:sz w:val="24"/>
                <w:szCs w:val="24"/>
              </w:rPr>
            </w:pPr>
            <w:r w:rsidRPr="00403F8E">
              <w:rPr>
                <w:rFonts w:cstheme="minorHAnsi"/>
                <w:sz w:val="24"/>
                <w:szCs w:val="24"/>
              </w:rPr>
              <w:t>od – do</w:t>
            </w:r>
          </w:p>
          <w:p w14:paraId="122AF87A" w14:textId="77777777" w:rsidR="00952BD7" w:rsidRPr="00403F8E" w:rsidRDefault="00952BD7" w:rsidP="004A6070">
            <w:pPr>
              <w:spacing w:after="0" w:line="240" w:lineRule="auto"/>
              <w:jc w:val="center"/>
              <w:rPr>
                <w:rFonts w:cstheme="minorHAnsi"/>
                <w:sz w:val="24"/>
                <w:szCs w:val="24"/>
              </w:rPr>
            </w:pPr>
            <w:r w:rsidRPr="00403F8E">
              <w:rPr>
                <w:rFonts w:cstheme="minorHAnsi"/>
                <w:sz w:val="24"/>
                <w:szCs w:val="24"/>
              </w:rPr>
              <w:t>(dzień-miesiąc-rok)</w:t>
            </w:r>
          </w:p>
        </w:tc>
        <w:tc>
          <w:tcPr>
            <w:tcW w:w="1570" w:type="dxa"/>
            <w:tcBorders>
              <w:top w:val="single" w:sz="6" w:space="0" w:color="auto"/>
              <w:left w:val="single" w:sz="6" w:space="0" w:color="auto"/>
              <w:bottom w:val="single" w:sz="6" w:space="0" w:color="auto"/>
              <w:right w:val="single" w:sz="6" w:space="0" w:color="auto"/>
            </w:tcBorders>
            <w:vAlign w:val="center"/>
          </w:tcPr>
          <w:p w14:paraId="158B26D5" w14:textId="5E8F9B14" w:rsidR="00952BD7" w:rsidRPr="00403F8E" w:rsidRDefault="00952BD7" w:rsidP="004A6070">
            <w:pPr>
              <w:spacing w:line="240" w:lineRule="auto"/>
              <w:jc w:val="center"/>
              <w:rPr>
                <w:rFonts w:cstheme="minorHAnsi"/>
                <w:sz w:val="24"/>
                <w:szCs w:val="24"/>
              </w:rPr>
            </w:pPr>
            <w:r w:rsidRPr="00403F8E">
              <w:rPr>
                <w:rFonts w:cstheme="minorHAnsi"/>
                <w:sz w:val="24"/>
                <w:szCs w:val="24"/>
              </w:rPr>
              <w:t xml:space="preserve">Miejsce wykonania </w:t>
            </w:r>
            <w:r w:rsidR="00463FCC">
              <w:rPr>
                <w:rFonts w:cstheme="minorHAnsi"/>
                <w:sz w:val="24"/>
                <w:szCs w:val="24"/>
              </w:rPr>
              <w:t>usług</w:t>
            </w:r>
          </w:p>
        </w:tc>
        <w:tc>
          <w:tcPr>
            <w:tcW w:w="1639" w:type="dxa"/>
            <w:tcBorders>
              <w:top w:val="single" w:sz="6" w:space="0" w:color="auto"/>
              <w:left w:val="single" w:sz="6" w:space="0" w:color="auto"/>
              <w:bottom w:val="single" w:sz="6" w:space="0" w:color="auto"/>
              <w:right w:val="single" w:sz="6" w:space="0" w:color="auto"/>
            </w:tcBorders>
            <w:vAlign w:val="center"/>
          </w:tcPr>
          <w:p w14:paraId="165D69EF" w14:textId="5C842C9D" w:rsidR="00952BD7" w:rsidRPr="00403F8E" w:rsidRDefault="00952BD7" w:rsidP="004A6070">
            <w:pPr>
              <w:spacing w:after="0" w:line="240" w:lineRule="auto"/>
              <w:jc w:val="center"/>
              <w:rPr>
                <w:rFonts w:cstheme="minorHAnsi"/>
                <w:sz w:val="24"/>
                <w:szCs w:val="24"/>
              </w:rPr>
            </w:pPr>
            <w:r w:rsidRPr="00403F8E">
              <w:rPr>
                <w:rFonts w:cstheme="minorHAnsi"/>
                <w:sz w:val="24"/>
                <w:szCs w:val="24"/>
              </w:rPr>
              <w:t xml:space="preserve">Nazwa i adres podmiotu na rzecz którego </w:t>
            </w:r>
            <w:r w:rsidR="00463FCC">
              <w:rPr>
                <w:rFonts w:cstheme="minorHAnsi"/>
                <w:sz w:val="24"/>
                <w:szCs w:val="24"/>
              </w:rPr>
              <w:t>usługi</w:t>
            </w:r>
            <w:r w:rsidRPr="00403F8E">
              <w:rPr>
                <w:rFonts w:cstheme="minorHAnsi"/>
                <w:sz w:val="24"/>
                <w:szCs w:val="24"/>
              </w:rPr>
              <w:t xml:space="preserve"> zostały wykonane</w:t>
            </w:r>
          </w:p>
        </w:tc>
      </w:tr>
      <w:tr w:rsidR="00F24B36" w:rsidRPr="00403F8E" w14:paraId="308B5D12" w14:textId="77777777" w:rsidTr="004A6070">
        <w:trPr>
          <w:trHeight w:val="414"/>
        </w:trPr>
        <w:tc>
          <w:tcPr>
            <w:tcW w:w="496" w:type="dxa"/>
            <w:tcBorders>
              <w:top w:val="single" w:sz="6" w:space="0" w:color="auto"/>
              <w:left w:val="single" w:sz="4" w:space="0" w:color="auto"/>
              <w:bottom w:val="single" w:sz="6" w:space="0" w:color="auto"/>
              <w:right w:val="single" w:sz="4" w:space="0" w:color="auto"/>
            </w:tcBorders>
            <w:vAlign w:val="center"/>
          </w:tcPr>
          <w:p w14:paraId="10379217" w14:textId="77777777" w:rsidR="00952BD7" w:rsidRPr="00403F8E" w:rsidRDefault="00952BD7" w:rsidP="00F64215">
            <w:pPr>
              <w:rPr>
                <w:rFonts w:cstheme="minorHAnsi"/>
                <w:sz w:val="24"/>
                <w:szCs w:val="24"/>
              </w:rPr>
            </w:pPr>
            <w:r w:rsidRPr="00403F8E">
              <w:rPr>
                <w:rFonts w:cstheme="minorHAnsi"/>
                <w:sz w:val="24"/>
                <w:szCs w:val="24"/>
              </w:rPr>
              <w:t>1.</w:t>
            </w:r>
          </w:p>
        </w:tc>
        <w:tc>
          <w:tcPr>
            <w:tcW w:w="2201" w:type="dxa"/>
            <w:tcBorders>
              <w:top w:val="single" w:sz="6" w:space="0" w:color="auto"/>
              <w:left w:val="single" w:sz="4" w:space="0" w:color="auto"/>
              <w:bottom w:val="single" w:sz="6" w:space="0" w:color="auto"/>
              <w:right w:val="single" w:sz="4" w:space="0" w:color="auto"/>
            </w:tcBorders>
          </w:tcPr>
          <w:p w14:paraId="3EEC3BF8" w14:textId="77777777" w:rsidR="00952BD7" w:rsidRPr="00403F8E" w:rsidRDefault="00952BD7" w:rsidP="00F64215">
            <w:pPr>
              <w:rPr>
                <w:rFonts w:cstheme="minorHAnsi"/>
                <w:sz w:val="24"/>
                <w:szCs w:val="24"/>
              </w:rPr>
            </w:pPr>
            <w:r w:rsidRPr="00403F8E">
              <w:rPr>
                <w:rFonts w:cstheme="minorHAnsi"/>
                <w:sz w:val="24"/>
                <w:szCs w:val="24"/>
              </w:rPr>
              <w:t>1.Nazwa:………</w:t>
            </w:r>
          </w:p>
          <w:p w14:paraId="07C57B1B" w14:textId="4AE71F13" w:rsidR="00952BD7" w:rsidRPr="00403F8E" w:rsidRDefault="00952BD7" w:rsidP="00F64215">
            <w:pPr>
              <w:rPr>
                <w:rFonts w:cstheme="minorHAnsi"/>
                <w:sz w:val="24"/>
                <w:szCs w:val="24"/>
              </w:rPr>
            </w:pPr>
            <w:r w:rsidRPr="00403F8E">
              <w:rPr>
                <w:rFonts w:cstheme="minorHAnsi"/>
                <w:sz w:val="24"/>
                <w:szCs w:val="24"/>
              </w:rPr>
              <w:t xml:space="preserve">2. Wykonawca </w:t>
            </w:r>
            <w:r w:rsidR="00463FCC">
              <w:rPr>
                <w:rFonts w:cstheme="minorHAnsi"/>
                <w:sz w:val="24"/>
                <w:szCs w:val="24"/>
              </w:rPr>
              <w:t>usług</w:t>
            </w:r>
            <w:r w:rsidRPr="00403F8E">
              <w:rPr>
                <w:rFonts w:cstheme="minorHAnsi"/>
                <w:sz w:val="24"/>
                <w:szCs w:val="24"/>
              </w:rPr>
              <w:t xml:space="preserve"> - …….</w:t>
            </w:r>
          </w:p>
        </w:tc>
        <w:tc>
          <w:tcPr>
            <w:tcW w:w="1409" w:type="dxa"/>
            <w:tcBorders>
              <w:top w:val="single" w:sz="6" w:space="0" w:color="auto"/>
              <w:left w:val="nil"/>
              <w:bottom w:val="single" w:sz="6" w:space="0" w:color="auto"/>
              <w:right w:val="single" w:sz="6" w:space="0" w:color="auto"/>
            </w:tcBorders>
          </w:tcPr>
          <w:p w14:paraId="3E105E66" w14:textId="77777777" w:rsidR="00952BD7" w:rsidRPr="00403F8E" w:rsidRDefault="00952BD7" w:rsidP="00F64215">
            <w:pPr>
              <w:rPr>
                <w:rFonts w:cstheme="minorHAnsi"/>
                <w:sz w:val="24"/>
                <w:szCs w:val="24"/>
              </w:rPr>
            </w:pPr>
          </w:p>
        </w:tc>
        <w:tc>
          <w:tcPr>
            <w:tcW w:w="1827" w:type="dxa"/>
            <w:tcBorders>
              <w:top w:val="single" w:sz="6" w:space="0" w:color="auto"/>
              <w:left w:val="single" w:sz="6" w:space="0" w:color="auto"/>
              <w:bottom w:val="single" w:sz="6" w:space="0" w:color="auto"/>
              <w:right w:val="single" w:sz="6" w:space="0" w:color="auto"/>
            </w:tcBorders>
          </w:tcPr>
          <w:p w14:paraId="1502539D" w14:textId="77777777" w:rsidR="00952BD7" w:rsidRPr="00403F8E" w:rsidRDefault="00952BD7" w:rsidP="00F64215">
            <w:pPr>
              <w:rPr>
                <w:rFonts w:cstheme="minorHAnsi"/>
                <w:sz w:val="24"/>
                <w:szCs w:val="24"/>
              </w:rPr>
            </w:pPr>
          </w:p>
        </w:tc>
        <w:tc>
          <w:tcPr>
            <w:tcW w:w="1570" w:type="dxa"/>
            <w:tcBorders>
              <w:top w:val="single" w:sz="6" w:space="0" w:color="auto"/>
              <w:left w:val="single" w:sz="6" w:space="0" w:color="auto"/>
              <w:bottom w:val="single" w:sz="6" w:space="0" w:color="auto"/>
              <w:right w:val="single" w:sz="6" w:space="0" w:color="auto"/>
            </w:tcBorders>
          </w:tcPr>
          <w:p w14:paraId="154E585F" w14:textId="77777777" w:rsidR="00952BD7" w:rsidRPr="00403F8E" w:rsidRDefault="00952BD7" w:rsidP="00F64215">
            <w:pPr>
              <w:rPr>
                <w:rFonts w:cstheme="minorHAnsi"/>
                <w:sz w:val="24"/>
                <w:szCs w:val="24"/>
              </w:rPr>
            </w:pPr>
          </w:p>
        </w:tc>
        <w:tc>
          <w:tcPr>
            <w:tcW w:w="1639" w:type="dxa"/>
            <w:tcBorders>
              <w:top w:val="single" w:sz="6" w:space="0" w:color="auto"/>
              <w:left w:val="single" w:sz="6" w:space="0" w:color="auto"/>
              <w:bottom w:val="single" w:sz="6" w:space="0" w:color="auto"/>
              <w:right w:val="single" w:sz="6" w:space="0" w:color="auto"/>
            </w:tcBorders>
          </w:tcPr>
          <w:p w14:paraId="79A10009" w14:textId="77777777" w:rsidR="00952BD7" w:rsidRPr="00403F8E" w:rsidRDefault="00952BD7" w:rsidP="00F64215">
            <w:pPr>
              <w:rPr>
                <w:rFonts w:cstheme="minorHAnsi"/>
                <w:sz w:val="24"/>
                <w:szCs w:val="24"/>
              </w:rPr>
            </w:pPr>
          </w:p>
        </w:tc>
      </w:tr>
      <w:tr w:rsidR="00F24B36" w:rsidRPr="00403F8E" w14:paraId="0EC1B689" w14:textId="77777777" w:rsidTr="004A6070">
        <w:trPr>
          <w:trHeight w:val="370"/>
        </w:trPr>
        <w:tc>
          <w:tcPr>
            <w:tcW w:w="496" w:type="dxa"/>
            <w:tcBorders>
              <w:top w:val="single" w:sz="6" w:space="0" w:color="auto"/>
              <w:left w:val="single" w:sz="4" w:space="0" w:color="auto"/>
              <w:bottom w:val="single" w:sz="6" w:space="0" w:color="auto"/>
              <w:right w:val="single" w:sz="4" w:space="0" w:color="auto"/>
            </w:tcBorders>
            <w:vAlign w:val="center"/>
          </w:tcPr>
          <w:p w14:paraId="6D7E427E" w14:textId="77777777" w:rsidR="00952BD7" w:rsidRPr="00403F8E" w:rsidRDefault="00952BD7" w:rsidP="00F64215">
            <w:pPr>
              <w:rPr>
                <w:rFonts w:cstheme="minorHAnsi"/>
                <w:sz w:val="24"/>
                <w:szCs w:val="24"/>
              </w:rPr>
            </w:pPr>
            <w:r w:rsidRPr="00403F8E">
              <w:rPr>
                <w:rFonts w:cstheme="minorHAnsi"/>
                <w:sz w:val="24"/>
                <w:szCs w:val="24"/>
              </w:rPr>
              <w:t>2.</w:t>
            </w:r>
          </w:p>
        </w:tc>
        <w:tc>
          <w:tcPr>
            <w:tcW w:w="2201" w:type="dxa"/>
            <w:tcBorders>
              <w:top w:val="single" w:sz="6" w:space="0" w:color="auto"/>
              <w:left w:val="single" w:sz="4" w:space="0" w:color="auto"/>
              <w:bottom w:val="single" w:sz="6" w:space="0" w:color="auto"/>
              <w:right w:val="single" w:sz="4" w:space="0" w:color="auto"/>
            </w:tcBorders>
          </w:tcPr>
          <w:p w14:paraId="1FC9DC81" w14:textId="77777777" w:rsidR="00952BD7" w:rsidRPr="00403F8E" w:rsidRDefault="00952BD7" w:rsidP="00F64215">
            <w:pPr>
              <w:rPr>
                <w:rFonts w:cstheme="minorHAnsi"/>
                <w:sz w:val="24"/>
                <w:szCs w:val="24"/>
              </w:rPr>
            </w:pPr>
          </w:p>
        </w:tc>
        <w:tc>
          <w:tcPr>
            <w:tcW w:w="1409" w:type="dxa"/>
            <w:tcBorders>
              <w:top w:val="single" w:sz="6" w:space="0" w:color="auto"/>
              <w:left w:val="nil"/>
              <w:bottom w:val="single" w:sz="6" w:space="0" w:color="auto"/>
              <w:right w:val="single" w:sz="6" w:space="0" w:color="auto"/>
            </w:tcBorders>
          </w:tcPr>
          <w:p w14:paraId="1E1CF6BD" w14:textId="77777777" w:rsidR="00952BD7" w:rsidRPr="00403F8E" w:rsidRDefault="00952BD7" w:rsidP="00F64215">
            <w:pPr>
              <w:rPr>
                <w:rFonts w:cstheme="minorHAnsi"/>
                <w:sz w:val="24"/>
                <w:szCs w:val="24"/>
              </w:rPr>
            </w:pPr>
          </w:p>
        </w:tc>
        <w:tc>
          <w:tcPr>
            <w:tcW w:w="1827" w:type="dxa"/>
            <w:tcBorders>
              <w:top w:val="single" w:sz="6" w:space="0" w:color="auto"/>
              <w:left w:val="single" w:sz="6" w:space="0" w:color="auto"/>
              <w:bottom w:val="single" w:sz="6" w:space="0" w:color="auto"/>
              <w:right w:val="single" w:sz="6" w:space="0" w:color="auto"/>
            </w:tcBorders>
          </w:tcPr>
          <w:p w14:paraId="58327B23" w14:textId="77777777" w:rsidR="00952BD7" w:rsidRPr="00403F8E" w:rsidRDefault="00952BD7" w:rsidP="00F64215">
            <w:pPr>
              <w:rPr>
                <w:rFonts w:cstheme="minorHAnsi"/>
                <w:sz w:val="24"/>
                <w:szCs w:val="24"/>
              </w:rPr>
            </w:pPr>
          </w:p>
        </w:tc>
        <w:tc>
          <w:tcPr>
            <w:tcW w:w="1570" w:type="dxa"/>
            <w:tcBorders>
              <w:top w:val="single" w:sz="6" w:space="0" w:color="auto"/>
              <w:left w:val="single" w:sz="6" w:space="0" w:color="auto"/>
              <w:bottom w:val="single" w:sz="6" w:space="0" w:color="auto"/>
              <w:right w:val="single" w:sz="6" w:space="0" w:color="auto"/>
            </w:tcBorders>
          </w:tcPr>
          <w:p w14:paraId="23AADCB0" w14:textId="77777777" w:rsidR="00952BD7" w:rsidRPr="00403F8E" w:rsidRDefault="00952BD7" w:rsidP="00F64215">
            <w:pPr>
              <w:rPr>
                <w:rFonts w:cstheme="minorHAnsi"/>
                <w:sz w:val="24"/>
                <w:szCs w:val="24"/>
              </w:rPr>
            </w:pPr>
          </w:p>
        </w:tc>
        <w:tc>
          <w:tcPr>
            <w:tcW w:w="1639" w:type="dxa"/>
            <w:tcBorders>
              <w:top w:val="single" w:sz="6" w:space="0" w:color="auto"/>
              <w:left w:val="single" w:sz="6" w:space="0" w:color="auto"/>
              <w:bottom w:val="single" w:sz="6" w:space="0" w:color="auto"/>
              <w:right w:val="single" w:sz="6" w:space="0" w:color="auto"/>
            </w:tcBorders>
          </w:tcPr>
          <w:p w14:paraId="6CE0FFC9" w14:textId="77777777" w:rsidR="00952BD7" w:rsidRPr="00403F8E" w:rsidRDefault="00952BD7" w:rsidP="00F64215">
            <w:pPr>
              <w:rPr>
                <w:rFonts w:cstheme="minorHAnsi"/>
                <w:sz w:val="24"/>
                <w:szCs w:val="24"/>
              </w:rPr>
            </w:pPr>
          </w:p>
        </w:tc>
      </w:tr>
    </w:tbl>
    <w:p w14:paraId="110AA6BD" w14:textId="77777777" w:rsidR="00952BD7" w:rsidRPr="00403F8E" w:rsidRDefault="00952BD7" w:rsidP="00A2357B">
      <w:pPr>
        <w:rPr>
          <w:rFonts w:cstheme="minorHAnsi"/>
          <w:sz w:val="24"/>
          <w:szCs w:val="24"/>
        </w:rPr>
      </w:pPr>
    </w:p>
    <w:p w14:paraId="60AB4E24" w14:textId="52BDA7A5" w:rsidR="00952BD7" w:rsidRPr="00403F8E" w:rsidRDefault="00952BD7" w:rsidP="00A2357B">
      <w:pPr>
        <w:rPr>
          <w:rFonts w:cstheme="minorHAnsi"/>
          <w:sz w:val="24"/>
          <w:szCs w:val="24"/>
        </w:rPr>
      </w:pPr>
      <w:r w:rsidRPr="00403F8E">
        <w:rPr>
          <w:rFonts w:cstheme="minorHAnsi"/>
          <w:b/>
          <w:bCs/>
          <w:sz w:val="24"/>
          <w:szCs w:val="24"/>
        </w:rPr>
        <w:t xml:space="preserve">Uwaga: do niniejszego wykazu należy załączyć dowody potwierdzające, że </w:t>
      </w:r>
      <w:r w:rsidR="00463FCC">
        <w:rPr>
          <w:rFonts w:cstheme="minorHAnsi"/>
          <w:b/>
          <w:bCs/>
          <w:sz w:val="24"/>
          <w:szCs w:val="24"/>
        </w:rPr>
        <w:t>usługi</w:t>
      </w:r>
      <w:r w:rsidRPr="00403F8E">
        <w:rPr>
          <w:rFonts w:cstheme="minorHAnsi"/>
          <w:b/>
          <w:bCs/>
          <w:sz w:val="24"/>
          <w:szCs w:val="24"/>
        </w:rPr>
        <w:t xml:space="preserve"> te zostały wykonane lub są wykonywane należycie</w:t>
      </w:r>
      <w:r w:rsidRPr="00403F8E">
        <w:rPr>
          <w:rFonts w:cstheme="minorHAnsi"/>
          <w:sz w:val="24"/>
          <w:szCs w:val="24"/>
        </w:rPr>
        <w:t>.</w:t>
      </w:r>
    </w:p>
    <w:p w14:paraId="26E19EBC" w14:textId="77777777" w:rsidR="00952BD7" w:rsidRPr="00403F8E" w:rsidRDefault="00952BD7" w:rsidP="00A2357B">
      <w:pPr>
        <w:rPr>
          <w:rFonts w:cstheme="minorHAnsi"/>
          <w:sz w:val="24"/>
          <w:szCs w:val="24"/>
        </w:rPr>
      </w:pPr>
      <w:r w:rsidRPr="00403F8E">
        <w:rPr>
          <w:rFonts w:cstheme="minorHAnsi"/>
          <w:sz w:val="24"/>
          <w:szCs w:val="24"/>
        </w:rPr>
        <w:t xml:space="preserve">Dowodami, o których mowa, są referencje bądź inne dokumenty sporządzone przez podmiot, na rzecz którego usługi zostały wykonane, a jeżeli Wykonawca z przyczyn niezależnych od niego nie jest w stanie uzyskać tych dokumentów - oświadczenie Wykonawcy. </w:t>
      </w:r>
    </w:p>
    <w:p w14:paraId="38935C1A" w14:textId="77777777" w:rsidR="00952BD7" w:rsidRPr="00403F8E" w:rsidRDefault="00952BD7" w:rsidP="00A2357B">
      <w:pPr>
        <w:pStyle w:val="Akapitzlist"/>
        <w:widowControl w:val="0"/>
        <w:tabs>
          <w:tab w:val="left" w:pos="-2694"/>
        </w:tabs>
        <w:autoSpaceDE w:val="0"/>
        <w:autoSpaceDN w:val="0"/>
        <w:adjustRightInd w:val="0"/>
        <w:ind w:left="0"/>
        <w:rPr>
          <w:rFonts w:cstheme="minorHAnsi"/>
          <w:sz w:val="24"/>
          <w:szCs w:val="24"/>
        </w:rPr>
      </w:pPr>
      <w:r w:rsidRPr="00403F8E">
        <w:rPr>
          <w:rFonts w:cstheme="minorHAnsi"/>
          <w:sz w:val="24"/>
          <w:szCs w:val="24"/>
        </w:rPr>
        <w:t>W przypadku wykonawców wspólnie ubiegających się o zamówienie, Wykonawcy muszą wykazać, że powyższy warunek spełniają wspólnie (łącznie) lub samodzielnie lub polegając na zasobach innych podmiotów.</w:t>
      </w:r>
    </w:p>
    <w:p w14:paraId="46AAC6C1" w14:textId="77777777" w:rsidR="00952BD7" w:rsidRPr="00403F8E" w:rsidRDefault="00952BD7" w:rsidP="00952BD7">
      <w:pPr>
        <w:pStyle w:val="Akapitzlist"/>
        <w:widowControl w:val="0"/>
        <w:tabs>
          <w:tab w:val="left" w:pos="-2694"/>
        </w:tabs>
        <w:autoSpaceDE w:val="0"/>
        <w:autoSpaceDN w:val="0"/>
        <w:adjustRightInd w:val="0"/>
        <w:ind w:left="0"/>
        <w:jc w:val="both"/>
        <w:rPr>
          <w:rFonts w:cstheme="minorHAnsi"/>
          <w:sz w:val="24"/>
          <w:szCs w:val="24"/>
          <w:u w:val="single"/>
        </w:rPr>
      </w:pPr>
    </w:p>
    <w:p w14:paraId="2097A4E5" w14:textId="77777777" w:rsidR="00952BD7" w:rsidRPr="00403F8E" w:rsidRDefault="00952BD7" w:rsidP="00A2357B">
      <w:pPr>
        <w:spacing w:before="80"/>
        <w:ind w:left="4248"/>
        <w:jc w:val="right"/>
        <w:rPr>
          <w:rFonts w:cstheme="minorHAnsi"/>
          <w:sz w:val="24"/>
          <w:szCs w:val="24"/>
        </w:rPr>
      </w:pPr>
      <w:r w:rsidRPr="00403F8E">
        <w:rPr>
          <w:rFonts w:cstheme="minorHAnsi"/>
          <w:sz w:val="24"/>
          <w:szCs w:val="24"/>
        </w:rPr>
        <w:t>………………………………………………………………</w:t>
      </w:r>
    </w:p>
    <w:p w14:paraId="749DA34E" w14:textId="77777777" w:rsidR="00952BD7" w:rsidRPr="00403F8E" w:rsidRDefault="00952BD7" w:rsidP="00952BD7">
      <w:pPr>
        <w:widowControl w:val="0"/>
        <w:suppressAutoHyphens/>
        <w:spacing w:after="0" w:line="240" w:lineRule="auto"/>
        <w:jc w:val="right"/>
        <w:rPr>
          <w:rFonts w:cstheme="minorHAnsi"/>
          <w:sz w:val="24"/>
          <w:szCs w:val="24"/>
        </w:rPr>
      </w:pPr>
      <w:r w:rsidRPr="00403F8E">
        <w:rPr>
          <w:rFonts w:cstheme="minorHAnsi"/>
          <w:sz w:val="24"/>
          <w:szCs w:val="24"/>
        </w:rPr>
        <w:t xml:space="preserve">(podpis osoby uprawnionej do reprezentacji w formie elektronicznej (kwalifikowany) </w:t>
      </w:r>
    </w:p>
    <w:p w14:paraId="5E8ED76D" w14:textId="77777777" w:rsidR="00952BD7" w:rsidRPr="00403F8E" w:rsidRDefault="00952BD7" w:rsidP="00952BD7">
      <w:pPr>
        <w:widowControl w:val="0"/>
        <w:suppressAutoHyphens/>
        <w:spacing w:after="0" w:line="240" w:lineRule="auto"/>
        <w:jc w:val="right"/>
        <w:rPr>
          <w:rFonts w:cstheme="minorHAnsi"/>
          <w:sz w:val="24"/>
          <w:szCs w:val="24"/>
        </w:rPr>
      </w:pPr>
      <w:r w:rsidRPr="00403F8E">
        <w:rPr>
          <w:rFonts w:cstheme="minorHAnsi"/>
          <w:sz w:val="24"/>
          <w:szCs w:val="24"/>
        </w:rPr>
        <w:t xml:space="preserve">lub w postaci elektronicznej opatrzonej podpisem zaufanym </w:t>
      </w:r>
    </w:p>
    <w:p w14:paraId="514566E5" w14:textId="1D1E02CA" w:rsidR="00320029" w:rsidRPr="00403F8E" w:rsidRDefault="00952BD7" w:rsidP="00BA3FED">
      <w:pPr>
        <w:pStyle w:val="Nagwek1"/>
        <w:spacing w:before="0" w:beforeAutospacing="0" w:after="0" w:afterAutospacing="0"/>
        <w:ind w:left="3600" w:hanging="3600"/>
        <w:jc w:val="right"/>
        <w:rPr>
          <w:rFonts w:asciiTheme="minorHAnsi" w:hAnsiTheme="minorHAnsi" w:cstheme="minorHAnsi"/>
          <w:b w:val="0"/>
          <w:bCs w:val="0"/>
          <w:sz w:val="24"/>
          <w:szCs w:val="24"/>
        </w:rPr>
      </w:pPr>
      <w:r w:rsidRPr="00403F8E">
        <w:rPr>
          <w:rFonts w:asciiTheme="minorHAnsi" w:hAnsiTheme="minorHAnsi" w:cstheme="minorHAnsi"/>
          <w:b w:val="0"/>
          <w:bCs w:val="0"/>
          <w:sz w:val="24"/>
          <w:szCs w:val="24"/>
        </w:rPr>
        <w:t>lub podpisem osobistym za pomocą dowodu  osobistego</w:t>
      </w:r>
    </w:p>
    <w:p w14:paraId="4EC58E25" w14:textId="77777777" w:rsidR="008B5384" w:rsidRPr="00403F8E" w:rsidRDefault="008B5384" w:rsidP="00355911">
      <w:pPr>
        <w:rPr>
          <w:rFonts w:cstheme="minorHAnsi"/>
          <w:sz w:val="24"/>
          <w:szCs w:val="24"/>
          <w:lang w:eastAsia="pl-PL"/>
        </w:rPr>
      </w:pPr>
    </w:p>
    <w:p w14:paraId="10912ACA" w14:textId="77777777" w:rsidR="004A6070" w:rsidRDefault="004A6070" w:rsidP="00FE378D">
      <w:pPr>
        <w:spacing w:after="0"/>
        <w:ind w:left="1418" w:firstLine="709"/>
        <w:jc w:val="right"/>
        <w:rPr>
          <w:rFonts w:cstheme="minorHAnsi"/>
          <w:i/>
          <w:iCs/>
          <w:sz w:val="24"/>
          <w:szCs w:val="24"/>
        </w:rPr>
      </w:pPr>
    </w:p>
    <w:p w14:paraId="3BD7429F" w14:textId="77777777" w:rsidR="00DB1DB9" w:rsidRDefault="00DB1DB9" w:rsidP="00FE378D">
      <w:pPr>
        <w:spacing w:after="0"/>
        <w:ind w:left="1418" w:firstLine="709"/>
        <w:jc w:val="right"/>
        <w:rPr>
          <w:rFonts w:cstheme="minorHAnsi"/>
          <w:i/>
          <w:iCs/>
          <w:sz w:val="24"/>
          <w:szCs w:val="24"/>
        </w:rPr>
      </w:pPr>
    </w:p>
    <w:p w14:paraId="59744189" w14:textId="0B81983A" w:rsidR="00DB1DB9" w:rsidRDefault="00DB1DB9" w:rsidP="00FE378D">
      <w:pPr>
        <w:spacing w:after="0"/>
        <w:ind w:left="1418" w:firstLine="709"/>
        <w:jc w:val="right"/>
        <w:rPr>
          <w:rFonts w:cstheme="minorHAnsi"/>
          <w:i/>
          <w:iCs/>
          <w:sz w:val="24"/>
          <w:szCs w:val="24"/>
        </w:rPr>
      </w:pPr>
      <w:r w:rsidRPr="00DB1DB9">
        <w:rPr>
          <w:rFonts w:cstheme="minorHAnsi"/>
          <w:b/>
          <w:i/>
          <w:iCs/>
          <w:sz w:val="24"/>
          <w:szCs w:val="24"/>
        </w:rPr>
        <w:lastRenderedPageBreak/>
        <w:t>Zobowiązanie podmiotu</w:t>
      </w:r>
      <w:r>
        <w:rPr>
          <w:rFonts w:cstheme="minorHAnsi"/>
          <w:b/>
          <w:i/>
          <w:iCs/>
          <w:sz w:val="24"/>
          <w:szCs w:val="24"/>
        </w:rPr>
        <w:t xml:space="preserve"> trzeciego</w:t>
      </w:r>
      <w:r w:rsidR="00FE378D" w:rsidRPr="00403F8E">
        <w:rPr>
          <w:rFonts w:cstheme="minorHAnsi"/>
          <w:i/>
          <w:iCs/>
          <w:sz w:val="24"/>
          <w:szCs w:val="24"/>
        </w:rPr>
        <w:t xml:space="preserve">, </w:t>
      </w:r>
    </w:p>
    <w:p w14:paraId="455952EC" w14:textId="2D9C1F94" w:rsidR="00FE378D" w:rsidRPr="00403F8E" w:rsidRDefault="00FE378D" w:rsidP="00FE378D">
      <w:pPr>
        <w:spacing w:after="0"/>
        <w:ind w:left="1418" w:firstLine="709"/>
        <w:jc w:val="right"/>
        <w:rPr>
          <w:rFonts w:cstheme="minorHAnsi"/>
          <w:i/>
          <w:iCs/>
          <w:sz w:val="24"/>
          <w:szCs w:val="24"/>
        </w:rPr>
      </w:pPr>
      <w:r w:rsidRPr="00403F8E">
        <w:rPr>
          <w:rFonts w:cstheme="minorHAnsi"/>
          <w:i/>
          <w:iCs/>
          <w:sz w:val="24"/>
          <w:szCs w:val="24"/>
        </w:rPr>
        <w:t>załącznik nr 9 do SWZ nr ZP.271.</w:t>
      </w:r>
      <w:r w:rsidR="00DB1DB9">
        <w:rPr>
          <w:rFonts w:cstheme="minorHAnsi"/>
          <w:i/>
          <w:iCs/>
          <w:sz w:val="24"/>
          <w:szCs w:val="24"/>
        </w:rPr>
        <w:t>11</w:t>
      </w:r>
      <w:r w:rsidRPr="00403F8E">
        <w:rPr>
          <w:rFonts w:cstheme="minorHAnsi"/>
          <w:i/>
          <w:iCs/>
          <w:sz w:val="24"/>
          <w:szCs w:val="24"/>
        </w:rPr>
        <w:t>.202</w:t>
      </w:r>
      <w:r w:rsidR="00816FAD" w:rsidRPr="00403F8E">
        <w:rPr>
          <w:rFonts w:cstheme="minorHAnsi"/>
          <w:i/>
          <w:iCs/>
          <w:sz w:val="24"/>
          <w:szCs w:val="24"/>
        </w:rPr>
        <w:t>6</w:t>
      </w:r>
    </w:p>
    <w:p w14:paraId="0ECF0B05" w14:textId="391AB33D" w:rsidR="00FE378D" w:rsidRPr="00403F8E" w:rsidRDefault="00841B56" w:rsidP="00403F8E">
      <w:pPr>
        <w:ind w:left="3402" w:hanging="141"/>
        <w:jc w:val="right"/>
        <w:rPr>
          <w:rFonts w:cstheme="minorHAnsi"/>
          <w:b/>
          <w:bCs/>
          <w:sz w:val="24"/>
          <w:szCs w:val="24"/>
        </w:rPr>
      </w:pPr>
      <w:r>
        <w:rPr>
          <w:rFonts w:cstheme="minorHAnsi"/>
          <w:b/>
          <w:bCs/>
          <w:i/>
          <w:iCs/>
          <w:sz w:val="24"/>
          <w:szCs w:val="24"/>
        </w:rPr>
        <w:t>s</w:t>
      </w:r>
      <w:r w:rsidRPr="00841B56">
        <w:rPr>
          <w:rFonts w:cstheme="minorHAnsi"/>
          <w:b/>
          <w:bCs/>
          <w:i/>
          <w:iCs/>
          <w:sz w:val="24"/>
          <w:szCs w:val="24"/>
        </w:rPr>
        <w:t>kładany wraz z ofertą</w:t>
      </w:r>
    </w:p>
    <w:p w14:paraId="617FD178" w14:textId="77777777" w:rsidR="00320029" w:rsidRPr="00403F8E" w:rsidRDefault="00320029" w:rsidP="00DB1DB9">
      <w:pPr>
        <w:spacing w:before="240" w:after="0" w:line="240" w:lineRule="auto"/>
        <w:jc w:val="center"/>
        <w:rPr>
          <w:rFonts w:eastAsia="Times New Roman" w:cstheme="minorHAnsi"/>
          <w:b/>
          <w:sz w:val="24"/>
          <w:szCs w:val="24"/>
          <w:lang w:eastAsia="pl-PL"/>
        </w:rPr>
      </w:pPr>
      <w:bookmarkStart w:id="63" w:name="_Hlk225849666"/>
      <w:r w:rsidRPr="00403F8E">
        <w:rPr>
          <w:rFonts w:eastAsia="Times New Roman" w:cstheme="minorHAnsi"/>
          <w:b/>
          <w:sz w:val="24"/>
          <w:szCs w:val="24"/>
          <w:lang w:eastAsia="pl-PL"/>
        </w:rPr>
        <w:t xml:space="preserve">ZOBOWIĄZANIE PODMIOTU, </w:t>
      </w:r>
      <w:r w:rsidRPr="00403F8E">
        <w:rPr>
          <w:rFonts w:eastAsia="Times New Roman" w:cstheme="minorHAnsi"/>
          <w:b/>
          <w:sz w:val="24"/>
          <w:szCs w:val="24"/>
          <w:lang w:eastAsia="pl-PL"/>
        </w:rPr>
        <w:br/>
        <w:t xml:space="preserve">DO ODDANIA DO DYSPOZYCJI WYKONAWCY NIEZBĘDNYCH ZASOBÓW </w:t>
      </w:r>
      <w:r w:rsidRPr="00403F8E">
        <w:rPr>
          <w:rFonts w:eastAsia="Times New Roman" w:cstheme="minorHAnsi"/>
          <w:b/>
          <w:sz w:val="24"/>
          <w:szCs w:val="24"/>
          <w:lang w:eastAsia="pl-PL"/>
        </w:rPr>
        <w:br/>
        <w:t>NA POTRZEBY WYKONANIA ZAMÓWIENIA</w:t>
      </w:r>
      <w:bookmarkEnd w:id="63"/>
      <w:r w:rsidRPr="00403F8E">
        <w:rPr>
          <w:rFonts w:eastAsia="Times New Roman" w:cstheme="minorHAnsi"/>
          <w:b/>
          <w:sz w:val="24"/>
          <w:szCs w:val="24"/>
          <w:lang w:eastAsia="pl-PL"/>
        </w:rPr>
        <w:t xml:space="preserve"> </w:t>
      </w:r>
    </w:p>
    <w:p w14:paraId="7F93D8AF" w14:textId="1F663EAB" w:rsidR="00320029" w:rsidRPr="00403F8E" w:rsidRDefault="00320029" w:rsidP="00320029">
      <w:pPr>
        <w:spacing w:after="0" w:line="240" w:lineRule="auto"/>
        <w:jc w:val="center"/>
        <w:textAlignment w:val="baseline"/>
        <w:rPr>
          <w:rFonts w:eastAsia="Times New Roman" w:cstheme="minorHAnsi"/>
          <w:bCs/>
          <w:sz w:val="24"/>
          <w:szCs w:val="24"/>
          <w:lang w:eastAsia="pl-PL"/>
        </w:rPr>
      </w:pPr>
      <w:r w:rsidRPr="00403F8E">
        <w:rPr>
          <w:rFonts w:eastAsia="Times New Roman" w:cstheme="minorHAnsi"/>
          <w:bCs/>
          <w:sz w:val="24"/>
          <w:szCs w:val="24"/>
          <w:lang w:eastAsia="pl-PL"/>
        </w:rPr>
        <w:t xml:space="preserve">składane na podstawie art. 118 ust. 3 Ustawy z dnia 11 września 2019 r. Prawo zamówień publicznych </w:t>
      </w:r>
      <w:r w:rsidR="000F0C34" w:rsidRPr="00403F8E">
        <w:rPr>
          <w:rFonts w:eastAsia="Times New Roman" w:cstheme="minorHAnsi"/>
          <w:bCs/>
          <w:sz w:val="24"/>
          <w:szCs w:val="24"/>
          <w:lang w:eastAsia="pl-PL"/>
        </w:rPr>
        <w:t>(Dz. U. z 2024 r. poz. 1320</w:t>
      </w:r>
      <w:r w:rsidR="00B5717D" w:rsidRPr="00403F8E">
        <w:rPr>
          <w:rFonts w:eastAsia="Times New Roman" w:cstheme="minorHAnsi"/>
          <w:bCs/>
          <w:sz w:val="24"/>
          <w:szCs w:val="24"/>
          <w:lang w:eastAsia="pl-PL"/>
        </w:rPr>
        <w:t xml:space="preserve"> z późn. zm.</w:t>
      </w:r>
      <w:r w:rsidR="000F0C34" w:rsidRPr="00403F8E">
        <w:rPr>
          <w:rFonts w:eastAsia="Times New Roman" w:cstheme="minorHAnsi"/>
          <w:bCs/>
          <w:sz w:val="24"/>
          <w:szCs w:val="24"/>
          <w:lang w:eastAsia="pl-PL"/>
        </w:rPr>
        <w:t>)</w:t>
      </w:r>
      <w:r w:rsidRPr="00403F8E">
        <w:rPr>
          <w:rFonts w:eastAsia="Times New Roman" w:cstheme="minorHAnsi"/>
          <w:bCs/>
          <w:sz w:val="24"/>
          <w:szCs w:val="24"/>
          <w:lang w:eastAsia="pl-PL"/>
        </w:rPr>
        <w:t>.</w:t>
      </w:r>
    </w:p>
    <w:p w14:paraId="65ECA796" w14:textId="77777777" w:rsidR="00320029" w:rsidRPr="00403F8E" w:rsidRDefault="00320029" w:rsidP="00320029">
      <w:pPr>
        <w:spacing w:after="0" w:line="240" w:lineRule="auto"/>
        <w:jc w:val="both"/>
        <w:rPr>
          <w:rFonts w:eastAsia="Times New Roman" w:cstheme="minorHAnsi"/>
          <w:sz w:val="24"/>
          <w:szCs w:val="24"/>
          <w:lang w:eastAsia="pl-PL"/>
        </w:rPr>
      </w:pPr>
    </w:p>
    <w:p w14:paraId="42E602A1" w14:textId="77777777" w:rsidR="00320029" w:rsidRPr="00403F8E" w:rsidRDefault="00320029" w:rsidP="00A2357B">
      <w:pPr>
        <w:spacing w:after="0" w:line="240" w:lineRule="auto"/>
        <w:rPr>
          <w:rFonts w:eastAsia="Times New Roman" w:cstheme="minorHAnsi"/>
          <w:sz w:val="24"/>
          <w:szCs w:val="24"/>
          <w:lang w:eastAsia="pl-PL"/>
        </w:rPr>
      </w:pPr>
      <w:r w:rsidRPr="00403F8E">
        <w:rPr>
          <w:rFonts w:eastAsia="Times New Roman" w:cstheme="minorHAnsi"/>
          <w:sz w:val="24"/>
          <w:szCs w:val="24"/>
          <w:lang w:eastAsia="pl-PL"/>
        </w:rPr>
        <w:t xml:space="preserve">Ja: ………………………………………………………………..………………………………………………… </w:t>
      </w:r>
    </w:p>
    <w:p w14:paraId="0CFFABDD" w14:textId="77777777" w:rsidR="00320029" w:rsidRPr="00403F8E" w:rsidRDefault="00320029" w:rsidP="00A2357B">
      <w:pPr>
        <w:spacing w:after="0" w:line="240" w:lineRule="auto"/>
        <w:rPr>
          <w:rFonts w:eastAsia="Times New Roman" w:cstheme="minorHAnsi"/>
          <w:sz w:val="24"/>
          <w:szCs w:val="24"/>
          <w:lang w:eastAsia="pl-PL"/>
        </w:rPr>
      </w:pPr>
      <w:r w:rsidRPr="00403F8E">
        <w:rPr>
          <w:rFonts w:eastAsia="Times New Roman" w:cstheme="minorHAnsi"/>
          <w:sz w:val="24"/>
          <w:szCs w:val="24"/>
          <w:lang w:eastAsia="pl-PL"/>
        </w:rPr>
        <w:t>(imię i nazwisko osoby upoważnionej do reprezentowania Podmiotu, stanowisko (</w:t>
      </w:r>
      <w:r w:rsidRPr="00403F8E">
        <w:rPr>
          <w:rFonts w:eastAsia="Times New Roman" w:cstheme="minorHAnsi"/>
          <w:i/>
          <w:iCs/>
          <w:sz w:val="24"/>
          <w:szCs w:val="24"/>
          <w:lang w:eastAsia="pl-PL"/>
        </w:rPr>
        <w:t>właściciel, prezes zarządu, członek zarządu, prokurent, upełnomocniony reprezentant itp.</w:t>
      </w:r>
      <w:r w:rsidRPr="00403F8E">
        <w:rPr>
          <w:rFonts w:eastAsia="Times New Roman" w:cstheme="minorHAnsi"/>
          <w:i/>
          <w:iCs/>
          <w:sz w:val="24"/>
          <w:szCs w:val="24"/>
          <w:vertAlign w:val="superscript"/>
          <w:lang w:eastAsia="pl-PL"/>
        </w:rPr>
        <w:footnoteReference w:id="2"/>
      </w:r>
      <w:r w:rsidRPr="00403F8E">
        <w:rPr>
          <w:rFonts w:eastAsia="Times New Roman" w:cstheme="minorHAnsi"/>
          <w:sz w:val="24"/>
          <w:szCs w:val="24"/>
          <w:lang w:eastAsia="pl-PL"/>
        </w:rPr>
        <w:t xml:space="preserve">) </w:t>
      </w:r>
    </w:p>
    <w:p w14:paraId="4770FACD" w14:textId="77777777" w:rsidR="00320029" w:rsidRPr="00403F8E" w:rsidRDefault="00320029" w:rsidP="00A2357B">
      <w:pPr>
        <w:spacing w:after="0" w:line="240" w:lineRule="auto"/>
        <w:rPr>
          <w:rFonts w:eastAsia="Times New Roman" w:cstheme="minorHAnsi"/>
          <w:sz w:val="24"/>
          <w:szCs w:val="24"/>
          <w:lang w:eastAsia="pl-PL"/>
        </w:rPr>
      </w:pPr>
      <w:r w:rsidRPr="00403F8E">
        <w:rPr>
          <w:rFonts w:eastAsia="Times New Roman" w:cstheme="minorHAnsi"/>
          <w:sz w:val="24"/>
          <w:szCs w:val="24"/>
          <w:lang w:eastAsia="pl-PL"/>
        </w:rPr>
        <w:t xml:space="preserve">działając w imieniu i na rzecz: ……………………………………………………………………….……………………………………………… </w:t>
      </w:r>
    </w:p>
    <w:p w14:paraId="5452692E" w14:textId="77777777" w:rsidR="00320029" w:rsidRPr="00403F8E" w:rsidRDefault="00320029" w:rsidP="00320029">
      <w:pPr>
        <w:spacing w:after="0" w:line="240" w:lineRule="auto"/>
        <w:jc w:val="center"/>
        <w:rPr>
          <w:rFonts w:eastAsia="Times New Roman" w:cstheme="minorHAnsi"/>
          <w:sz w:val="24"/>
          <w:szCs w:val="24"/>
          <w:lang w:eastAsia="pl-PL"/>
        </w:rPr>
      </w:pPr>
      <w:r w:rsidRPr="00403F8E">
        <w:rPr>
          <w:rFonts w:eastAsia="Times New Roman" w:cstheme="minorHAnsi"/>
          <w:sz w:val="24"/>
          <w:szCs w:val="24"/>
          <w:lang w:eastAsia="pl-PL"/>
        </w:rPr>
        <w:t>(</w:t>
      </w:r>
      <w:r w:rsidRPr="00403F8E">
        <w:rPr>
          <w:rFonts w:eastAsia="Times New Roman" w:cstheme="minorHAnsi"/>
          <w:i/>
          <w:iCs/>
          <w:sz w:val="24"/>
          <w:szCs w:val="24"/>
          <w:lang w:eastAsia="pl-PL"/>
        </w:rPr>
        <w:t>nazwa podmiotu</w:t>
      </w:r>
      <w:r w:rsidRPr="00403F8E">
        <w:rPr>
          <w:rFonts w:eastAsia="Times New Roman" w:cstheme="minorHAnsi"/>
          <w:sz w:val="24"/>
          <w:szCs w:val="24"/>
          <w:lang w:eastAsia="pl-PL"/>
        </w:rPr>
        <w:t>)</w:t>
      </w:r>
    </w:p>
    <w:p w14:paraId="7899FA53" w14:textId="77777777" w:rsidR="00320029" w:rsidRPr="00403F8E" w:rsidRDefault="00320029" w:rsidP="00320029">
      <w:pPr>
        <w:spacing w:after="0" w:line="240" w:lineRule="auto"/>
        <w:rPr>
          <w:rFonts w:eastAsia="Times New Roman" w:cstheme="minorHAnsi"/>
          <w:sz w:val="24"/>
          <w:szCs w:val="24"/>
          <w:lang w:eastAsia="pl-PL"/>
        </w:rPr>
      </w:pPr>
      <w:r w:rsidRPr="00403F8E">
        <w:rPr>
          <w:rFonts w:eastAsia="Times New Roman" w:cstheme="minorHAnsi"/>
          <w:sz w:val="24"/>
          <w:szCs w:val="24"/>
          <w:lang w:eastAsia="pl-PL"/>
        </w:rPr>
        <w:t xml:space="preserve">zobowiązuję się do oddania nw. zasobów na potrzeby wykonania zamówienia: ……………………………………………………………………………….……………………………………… </w:t>
      </w:r>
    </w:p>
    <w:p w14:paraId="46254294" w14:textId="77777777" w:rsidR="00320029" w:rsidRPr="00403F8E" w:rsidRDefault="00320029" w:rsidP="00320029">
      <w:pPr>
        <w:spacing w:after="0" w:line="240" w:lineRule="auto"/>
        <w:jc w:val="center"/>
        <w:rPr>
          <w:rFonts w:eastAsia="Times New Roman" w:cstheme="minorHAnsi"/>
          <w:sz w:val="24"/>
          <w:szCs w:val="24"/>
          <w:lang w:eastAsia="pl-PL"/>
        </w:rPr>
      </w:pPr>
      <w:r w:rsidRPr="00403F8E">
        <w:rPr>
          <w:rFonts w:eastAsia="Times New Roman" w:cstheme="minorHAnsi"/>
          <w:sz w:val="24"/>
          <w:szCs w:val="24"/>
          <w:lang w:eastAsia="pl-PL"/>
        </w:rPr>
        <w:t>(</w:t>
      </w:r>
      <w:r w:rsidRPr="00403F8E">
        <w:rPr>
          <w:rFonts w:eastAsia="Times New Roman" w:cstheme="minorHAnsi"/>
          <w:i/>
          <w:iCs/>
          <w:sz w:val="24"/>
          <w:szCs w:val="24"/>
          <w:lang w:eastAsia="pl-PL"/>
        </w:rPr>
        <w:t>określenie zasobu – wiedza i doświadczenie</w:t>
      </w:r>
      <w:r w:rsidRPr="00403F8E">
        <w:rPr>
          <w:rFonts w:eastAsia="Times New Roman" w:cstheme="minorHAnsi"/>
          <w:sz w:val="24"/>
          <w:szCs w:val="24"/>
          <w:lang w:eastAsia="pl-PL"/>
        </w:rPr>
        <w:t>)</w:t>
      </w:r>
    </w:p>
    <w:p w14:paraId="1E780E7F" w14:textId="77777777" w:rsidR="00320029" w:rsidRPr="00403F8E" w:rsidRDefault="00320029" w:rsidP="00320029">
      <w:pPr>
        <w:spacing w:after="0" w:line="240" w:lineRule="auto"/>
        <w:rPr>
          <w:rFonts w:eastAsia="Times New Roman" w:cstheme="minorHAnsi"/>
          <w:sz w:val="24"/>
          <w:szCs w:val="24"/>
          <w:lang w:eastAsia="pl-PL"/>
        </w:rPr>
      </w:pPr>
      <w:r w:rsidRPr="00403F8E">
        <w:rPr>
          <w:rFonts w:eastAsia="Times New Roman" w:cstheme="minorHAnsi"/>
          <w:sz w:val="24"/>
          <w:szCs w:val="24"/>
          <w:lang w:eastAsia="pl-PL"/>
        </w:rPr>
        <w:t xml:space="preserve">do dyspozycji Wykonawcy : ……………………………………………………………………………………… </w:t>
      </w:r>
    </w:p>
    <w:p w14:paraId="7ED0D2BC" w14:textId="77777777" w:rsidR="00320029" w:rsidRPr="00403F8E" w:rsidRDefault="00320029" w:rsidP="00320029">
      <w:pPr>
        <w:spacing w:after="0" w:line="360" w:lineRule="auto"/>
        <w:jc w:val="center"/>
        <w:rPr>
          <w:rFonts w:eastAsia="Times New Roman" w:cstheme="minorHAnsi"/>
          <w:sz w:val="24"/>
          <w:szCs w:val="24"/>
          <w:lang w:eastAsia="pl-PL"/>
        </w:rPr>
      </w:pPr>
      <w:r w:rsidRPr="00403F8E">
        <w:rPr>
          <w:rFonts w:eastAsia="Times New Roman" w:cstheme="minorHAnsi"/>
          <w:sz w:val="24"/>
          <w:szCs w:val="24"/>
          <w:lang w:eastAsia="pl-PL"/>
        </w:rPr>
        <w:t>(</w:t>
      </w:r>
      <w:r w:rsidRPr="00403F8E">
        <w:rPr>
          <w:rFonts w:eastAsia="Times New Roman" w:cstheme="minorHAnsi"/>
          <w:i/>
          <w:iCs/>
          <w:sz w:val="24"/>
          <w:szCs w:val="24"/>
          <w:lang w:eastAsia="pl-PL"/>
        </w:rPr>
        <w:t>nazwa Wykonawcy</w:t>
      </w:r>
      <w:r w:rsidRPr="00403F8E">
        <w:rPr>
          <w:rFonts w:eastAsia="Times New Roman" w:cstheme="minorHAnsi"/>
          <w:sz w:val="24"/>
          <w:szCs w:val="24"/>
          <w:lang w:eastAsia="pl-PL"/>
        </w:rPr>
        <w:t>)</w:t>
      </w:r>
    </w:p>
    <w:p w14:paraId="2C3163C5" w14:textId="77777777" w:rsidR="00320029" w:rsidRPr="00403F8E" w:rsidRDefault="00320029" w:rsidP="00A2357B">
      <w:pPr>
        <w:spacing w:after="0" w:line="360" w:lineRule="auto"/>
        <w:rPr>
          <w:rFonts w:eastAsia="Times New Roman" w:cstheme="minorHAnsi"/>
          <w:sz w:val="24"/>
          <w:szCs w:val="24"/>
          <w:lang w:eastAsia="pl-PL"/>
        </w:rPr>
      </w:pPr>
      <w:r w:rsidRPr="00403F8E">
        <w:rPr>
          <w:rFonts w:eastAsia="Times New Roman" w:cstheme="minorHAnsi"/>
          <w:sz w:val="24"/>
          <w:szCs w:val="24"/>
          <w:lang w:eastAsia="pl-PL"/>
        </w:rPr>
        <w:t xml:space="preserve">przy wykonywaniu (w trakcie realizacji) zamówienia pod nazwą: </w:t>
      </w:r>
    </w:p>
    <w:p w14:paraId="7DCD3E93" w14:textId="6BF83658" w:rsidR="00320029" w:rsidRPr="00403F8E" w:rsidRDefault="00DB1DB9" w:rsidP="00A2357B">
      <w:pPr>
        <w:pStyle w:val="Tekstpodstawowy"/>
        <w:rPr>
          <w:rFonts w:asciiTheme="minorHAnsi" w:hAnsiTheme="minorHAnsi" w:cstheme="minorHAnsi"/>
          <w:b/>
          <w:bCs/>
        </w:rPr>
      </w:pPr>
      <w:r w:rsidRPr="00DB1DB9">
        <w:rPr>
          <w:rFonts w:asciiTheme="minorHAnsi" w:hAnsiTheme="minorHAnsi" w:cstheme="minorHAnsi"/>
          <w:b/>
          <w:bCs/>
        </w:rPr>
        <w:t xml:space="preserve">Pełnienie funkcji inspektora nadzoru inwestorskiego nad realizacją zadania inwestycyjnego </w:t>
      </w:r>
      <w:r w:rsidRPr="00DB1DB9">
        <w:rPr>
          <w:rFonts w:asciiTheme="minorHAnsi" w:hAnsiTheme="minorHAnsi" w:cstheme="minorHAnsi"/>
          <w:b/>
          <w:bCs/>
        </w:rPr>
        <w:br/>
        <w:t xml:space="preserve">pn. </w:t>
      </w:r>
      <w:r w:rsidRPr="00DB1DB9">
        <w:rPr>
          <w:rFonts w:asciiTheme="minorHAnsi" w:hAnsiTheme="minorHAnsi" w:cstheme="minorHAnsi"/>
          <w:b/>
          <w:bCs/>
          <w:i/>
          <w:iCs/>
        </w:rPr>
        <w:t>Budowa ulicy Kolejowej w Płońsku.</w:t>
      </w:r>
      <w:r w:rsidR="00355911" w:rsidRPr="00403F8E">
        <w:rPr>
          <w:rFonts w:asciiTheme="minorHAnsi" w:hAnsiTheme="minorHAnsi" w:cstheme="minorHAnsi"/>
          <w:b/>
          <w:bCs/>
        </w:rPr>
        <w:t xml:space="preserve">, </w:t>
      </w:r>
      <w:r w:rsidR="0051581A" w:rsidRPr="00403F8E">
        <w:rPr>
          <w:rFonts w:asciiTheme="minorHAnsi" w:eastAsia="Times New Roman" w:hAnsiTheme="minorHAnsi" w:cstheme="minorHAnsi"/>
        </w:rPr>
        <w:t>ZP.271.</w:t>
      </w:r>
      <w:r>
        <w:rPr>
          <w:rFonts w:asciiTheme="minorHAnsi" w:eastAsia="Times New Roman" w:hAnsiTheme="minorHAnsi" w:cstheme="minorHAnsi"/>
        </w:rPr>
        <w:t>11</w:t>
      </w:r>
      <w:r w:rsidR="0051581A" w:rsidRPr="00403F8E">
        <w:rPr>
          <w:rFonts w:asciiTheme="minorHAnsi" w:eastAsia="Times New Roman" w:hAnsiTheme="minorHAnsi" w:cstheme="minorHAnsi"/>
        </w:rPr>
        <w:t>.202</w:t>
      </w:r>
      <w:r w:rsidR="00A47AFB" w:rsidRPr="00403F8E">
        <w:rPr>
          <w:rFonts w:asciiTheme="minorHAnsi" w:eastAsia="Times New Roman" w:hAnsiTheme="minorHAnsi" w:cstheme="minorHAnsi"/>
        </w:rPr>
        <w:t>6</w:t>
      </w:r>
    </w:p>
    <w:p w14:paraId="45E68E94" w14:textId="77777777" w:rsidR="00320029" w:rsidRPr="00403F8E" w:rsidRDefault="00320029" w:rsidP="00A2357B">
      <w:pPr>
        <w:spacing w:after="0" w:line="240" w:lineRule="auto"/>
        <w:rPr>
          <w:rFonts w:eastAsia="Times New Roman" w:cstheme="minorHAnsi"/>
          <w:sz w:val="24"/>
          <w:szCs w:val="24"/>
          <w:lang w:eastAsia="pl-PL"/>
        </w:rPr>
      </w:pPr>
    </w:p>
    <w:p w14:paraId="38F8A34D" w14:textId="77777777" w:rsidR="00320029" w:rsidRPr="00403F8E" w:rsidRDefault="00320029" w:rsidP="00A2357B">
      <w:pPr>
        <w:spacing w:after="0" w:line="240" w:lineRule="auto"/>
        <w:rPr>
          <w:rFonts w:eastAsia="Times New Roman" w:cstheme="minorHAnsi"/>
          <w:sz w:val="24"/>
          <w:szCs w:val="24"/>
          <w:lang w:eastAsia="pl-PL"/>
        </w:rPr>
      </w:pPr>
      <w:r w:rsidRPr="00403F8E">
        <w:rPr>
          <w:rFonts w:eastAsia="Times New Roman" w:cstheme="minorHAnsi"/>
          <w:sz w:val="24"/>
          <w:szCs w:val="24"/>
          <w:lang w:eastAsia="pl-PL"/>
        </w:rPr>
        <w:t>Oświadczam, iż:</w:t>
      </w:r>
    </w:p>
    <w:p w14:paraId="359D8B27" w14:textId="76832FAD" w:rsidR="00320029" w:rsidRPr="00403F8E" w:rsidRDefault="00320029">
      <w:pPr>
        <w:numPr>
          <w:ilvl w:val="0"/>
          <w:numId w:val="15"/>
        </w:numPr>
        <w:overflowPunct w:val="0"/>
        <w:autoSpaceDE w:val="0"/>
        <w:autoSpaceDN w:val="0"/>
        <w:adjustRightInd w:val="0"/>
        <w:spacing w:after="0" w:line="240" w:lineRule="auto"/>
        <w:ind w:left="284" w:hanging="284"/>
        <w:textAlignment w:val="baseline"/>
        <w:rPr>
          <w:rFonts w:eastAsia="Times New Roman" w:cstheme="minorHAnsi"/>
          <w:sz w:val="24"/>
          <w:szCs w:val="24"/>
          <w:lang w:eastAsia="pl-PL"/>
        </w:rPr>
      </w:pPr>
      <w:r w:rsidRPr="00403F8E">
        <w:rPr>
          <w:rFonts w:eastAsia="Times New Roman" w:cstheme="minorHAnsi"/>
          <w:sz w:val="24"/>
          <w:szCs w:val="24"/>
          <w:lang w:eastAsia="pl-PL"/>
        </w:rPr>
        <w:t>udostępniam Wykonawcy zasoby, w następującym zakresie: ……………………………………………………………………………………………………………</w:t>
      </w:r>
    </w:p>
    <w:p w14:paraId="77F02A43" w14:textId="6AEF39A4" w:rsidR="00320029" w:rsidRPr="00403F8E" w:rsidRDefault="00320029">
      <w:pPr>
        <w:numPr>
          <w:ilvl w:val="0"/>
          <w:numId w:val="15"/>
        </w:numPr>
        <w:overflowPunct w:val="0"/>
        <w:autoSpaceDE w:val="0"/>
        <w:autoSpaceDN w:val="0"/>
        <w:adjustRightInd w:val="0"/>
        <w:spacing w:after="0" w:line="240" w:lineRule="auto"/>
        <w:ind w:left="284" w:hanging="284"/>
        <w:textAlignment w:val="baseline"/>
        <w:rPr>
          <w:rFonts w:eastAsia="Times New Roman" w:cstheme="minorHAnsi"/>
          <w:sz w:val="24"/>
          <w:szCs w:val="24"/>
          <w:lang w:eastAsia="pl-PL"/>
        </w:rPr>
      </w:pPr>
      <w:r w:rsidRPr="00403F8E">
        <w:rPr>
          <w:rFonts w:eastAsia="Times New Roman" w:cstheme="minorHAnsi"/>
          <w:sz w:val="24"/>
          <w:szCs w:val="24"/>
          <w:lang w:eastAsia="pl-PL"/>
        </w:rPr>
        <w:t>sposób i okres udostępnienia wykonawcy i wykorzystania przez niego  udostępnionych przeze mnie zasobów przy wykonywaniu zamówienia będzie następujący: ……………………………………………………………………………………………………………</w:t>
      </w:r>
    </w:p>
    <w:p w14:paraId="53923709" w14:textId="68F582FD" w:rsidR="00320029" w:rsidRPr="00403F8E" w:rsidRDefault="00320029">
      <w:pPr>
        <w:numPr>
          <w:ilvl w:val="0"/>
          <w:numId w:val="15"/>
        </w:numPr>
        <w:overflowPunct w:val="0"/>
        <w:autoSpaceDE w:val="0"/>
        <w:autoSpaceDN w:val="0"/>
        <w:adjustRightInd w:val="0"/>
        <w:spacing w:after="0" w:line="240" w:lineRule="auto"/>
        <w:ind w:left="284" w:hanging="284"/>
        <w:textAlignment w:val="baseline"/>
        <w:rPr>
          <w:rFonts w:eastAsia="Times New Roman" w:cstheme="minorHAnsi"/>
          <w:sz w:val="24"/>
          <w:szCs w:val="24"/>
          <w:lang w:eastAsia="pl-PL"/>
        </w:rPr>
      </w:pPr>
      <w:r w:rsidRPr="00403F8E">
        <w:rPr>
          <w:rFonts w:eastAsia="Times New Roman" w:cstheme="minorHAnsi"/>
          <w:sz w:val="24"/>
          <w:szCs w:val="24"/>
          <w:lang w:eastAsia="pl-PL"/>
        </w:rPr>
        <w:t>zakres mojego udziału przy wykonywaniu zamówienia będzie następujący: …………………………………………………………………………………………………………………………………………………………………………………………………………………………</w:t>
      </w:r>
    </w:p>
    <w:p w14:paraId="2B564749" w14:textId="77777777" w:rsidR="00320029" w:rsidRPr="00403F8E" w:rsidRDefault="00320029">
      <w:pPr>
        <w:numPr>
          <w:ilvl w:val="0"/>
          <w:numId w:val="15"/>
        </w:numPr>
        <w:overflowPunct w:val="0"/>
        <w:autoSpaceDE w:val="0"/>
        <w:autoSpaceDN w:val="0"/>
        <w:adjustRightInd w:val="0"/>
        <w:spacing w:after="0" w:line="240" w:lineRule="auto"/>
        <w:ind w:left="284" w:hanging="284"/>
        <w:textAlignment w:val="baseline"/>
        <w:rPr>
          <w:rFonts w:eastAsia="Times New Roman" w:cstheme="minorHAnsi"/>
          <w:sz w:val="24"/>
          <w:szCs w:val="24"/>
          <w:lang w:eastAsia="pl-PL"/>
        </w:rPr>
      </w:pPr>
      <w:r w:rsidRPr="00403F8E">
        <w:rPr>
          <w:rFonts w:eastAsia="Times New Roman" w:cstheme="minorHAnsi"/>
          <w:sz w:val="24"/>
          <w:szCs w:val="24"/>
          <w:lang w:eastAsia="pl-PL"/>
        </w:rPr>
        <w:t xml:space="preserve">okres mojego udziału przy wykonywaniu zamówienia będzie następujący: </w:t>
      </w:r>
    </w:p>
    <w:p w14:paraId="7569CF63" w14:textId="77777777" w:rsidR="00403F8E" w:rsidRDefault="00320029" w:rsidP="00A2357B">
      <w:pPr>
        <w:spacing w:after="0" w:line="240" w:lineRule="auto"/>
        <w:ind w:left="284"/>
        <w:rPr>
          <w:rFonts w:eastAsia="Times New Roman" w:cstheme="minorHAnsi"/>
          <w:sz w:val="24"/>
          <w:szCs w:val="24"/>
          <w:lang w:eastAsia="pl-PL"/>
        </w:rPr>
      </w:pPr>
      <w:r w:rsidRPr="00403F8E">
        <w:rPr>
          <w:rFonts w:eastAsia="Times New Roman" w:cstheme="minorHAnsi"/>
          <w:sz w:val="24"/>
          <w:szCs w:val="24"/>
          <w:lang w:eastAsia="pl-PL"/>
        </w:rPr>
        <w:t>……………………………………………………………………………………………………………</w:t>
      </w:r>
      <w:r w:rsidR="00403F8E">
        <w:rPr>
          <w:rFonts w:eastAsia="Times New Roman" w:cstheme="minorHAnsi"/>
          <w:sz w:val="24"/>
          <w:szCs w:val="24"/>
          <w:lang w:eastAsia="pl-PL"/>
        </w:rPr>
        <w:t xml:space="preserve"> </w:t>
      </w:r>
    </w:p>
    <w:p w14:paraId="2BD8681F" w14:textId="37633EB7" w:rsidR="00320029" w:rsidRPr="00403F8E" w:rsidRDefault="00320029" w:rsidP="00A2357B">
      <w:pPr>
        <w:spacing w:after="0" w:line="240" w:lineRule="auto"/>
        <w:ind w:left="284"/>
        <w:rPr>
          <w:rFonts w:eastAsia="Times New Roman" w:cstheme="minorHAnsi"/>
          <w:sz w:val="24"/>
          <w:szCs w:val="24"/>
          <w:lang w:eastAsia="pl-PL"/>
        </w:rPr>
      </w:pPr>
      <w:r w:rsidRPr="00403F8E">
        <w:rPr>
          <w:rFonts w:eastAsia="Times New Roman" w:cstheme="minorHAnsi"/>
          <w:sz w:val="24"/>
          <w:szCs w:val="24"/>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81F4647" w14:textId="5361D32D" w:rsidR="00320029" w:rsidRPr="00403F8E" w:rsidRDefault="00320029" w:rsidP="00A2357B">
      <w:pPr>
        <w:spacing w:after="0" w:line="240" w:lineRule="auto"/>
        <w:ind w:left="284"/>
        <w:rPr>
          <w:rFonts w:eastAsia="Times New Roman" w:cstheme="minorHAnsi"/>
          <w:sz w:val="24"/>
          <w:szCs w:val="24"/>
          <w:lang w:eastAsia="pl-PL"/>
        </w:rPr>
      </w:pPr>
      <w:r w:rsidRPr="00403F8E">
        <w:rPr>
          <w:rFonts w:eastAsia="Times New Roman" w:cstheme="minorHAnsi"/>
          <w:sz w:val="24"/>
          <w:szCs w:val="24"/>
          <w:lang w:eastAsia="pl-PL"/>
        </w:rPr>
        <w:t>……………………………………………………………………………………………………………</w:t>
      </w:r>
    </w:p>
    <w:p w14:paraId="3F41057E" w14:textId="77777777" w:rsidR="00320029" w:rsidRPr="00403F8E" w:rsidRDefault="00320029" w:rsidP="00320029">
      <w:pPr>
        <w:spacing w:after="0" w:line="240" w:lineRule="auto"/>
        <w:rPr>
          <w:rFonts w:eastAsia="Times New Roman" w:cstheme="minorHAnsi"/>
          <w:sz w:val="24"/>
          <w:szCs w:val="24"/>
          <w:lang w:eastAsia="pl-PL"/>
        </w:rPr>
      </w:pPr>
    </w:p>
    <w:p w14:paraId="6DA492B4" w14:textId="77777777" w:rsidR="00403F8E" w:rsidRDefault="00403F8E" w:rsidP="00320029">
      <w:pPr>
        <w:spacing w:after="0" w:line="240" w:lineRule="auto"/>
        <w:rPr>
          <w:rFonts w:eastAsia="Times New Roman" w:cstheme="minorHAnsi"/>
          <w:i/>
          <w:sz w:val="24"/>
          <w:szCs w:val="24"/>
          <w:lang w:eastAsia="pl-PL"/>
        </w:rPr>
      </w:pPr>
    </w:p>
    <w:p w14:paraId="3C7C7CE1" w14:textId="7B18488F" w:rsidR="00320029" w:rsidRPr="00403F8E" w:rsidRDefault="00320029" w:rsidP="00320029">
      <w:pPr>
        <w:spacing w:after="0" w:line="240" w:lineRule="auto"/>
        <w:rPr>
          <w:rFonts w:eastAsia="Times New Roman" w:cstheme="minorHAnsi"/>
          <w:i/>
          <w:sz w:val="24"/>
          <w:szCs w:val="24"/>
          <w:lang w:eastAsia="pl-PL"/>
        </w:rPr>
      </w:pPr>
      <w:r w:rsidRPr="00403F8E">
        <w:rPr>
          <w:rFonts w:eastAsia="Times New Roman" w:cstheme="minorHAnsi"/>
          <w:i/>
          <w:sz w:val="24"/>
          <w:szCs w:val="24"/>
          <w:lang w:eastAsia="pl-PL"/>
        </w:rPr>
        <w:t>.......................................</w:t>
      </w:r>
    </w:p>
    <w:p w14:paraId="685E1578" w14:textId="77777777" w:rsidR="00403F8E" w:rsidRDefault="00320029" w:rsidP="000307B5">
      <w:pPr>
        <w:spacing w:after="0" w:line="240" w:lineRule="auto"/>
        <w:rPr>
          <w:rFonts w:eastAsia="Times New Roman" w:cstheme="minorHAnsi"/>
          <w:i/>
          <w:sz w:val="24"/>
          <w:szCs w:val="24"/>
          <w:vertAlign w:val="superscript"/>
          <w:lang w:eastAsia="pl-PL"/>
        </w:rPr>
      </w:pPr>
      <w:r w:rsidRPr="00403F8E">
        <w:rPr>
          <w:rFonts w:eastAsia="Times New Roman" w:cstheme="minorHAnsi"/>
          <w:i/>
          <w:sz w:val="24"/>
          <w:szCs w:val="24"/>
          <w:vertAlign w:val="superscript"/>
          <w:lang w:eastAsia="pl-PL"/>
        </w:rPr>
        <w:t xml:space="preserve"> (miejscowość, data)</w:t>
      </w:r>
      <w:r w:rsidR="000307B5" w:rsidRPr="00403F8E">
        <w:rPr>
          <w:rFonts w:eastAsia="Times New Roman" w:cstheme="minorHAnsi"/>
          <w:i/>
          <w:sz w:val="24"/>
          <w:szCs w:val="24"/>
          <w:vertAlign w:val="superscript"/>
          <w:lang w:eastAsia="pl-PL"/>
        </w:rPr>
        <w:t xml:space="preserve">                                                                                              </w:t>
      </w:r>
      <w:r w:rsidRPr="00403F8E">
        <w:rPr>
          <w:rFonts w:eastAsia="Times New Roman" w:cstheme="minorHAnsi"/>
          <w:i/>
          <w:sz w:val="24"/>
          <w:szCs w:val="24"/>
          <w:vertAlign w:val="superscript"/>
          <w:lang w:eastAsia="pl-PL"/>
        </w:rPr>
        <w:t xml:space="preserve"> </w:t>
      </w:r>
    </w:p>
    <w:p w14:paraId="1D289CA9" w14:textId="77777777" w:rsidR="00403F8E" w:rsidRDefault="00403F8E" w:rsidP="000307B5">
      <w:pPr>
        <w:spacing w:after="0" w:line="240" w:lineRule="auto"/>
        <w:rPr>
          <w:rFonts w:eastAsia="Times New Roman" w:cstheme="minorHAnsi"/>
          <w:i/>
          <w:sz w:val="24"/>
          <w:szCs w:val="24"/>
          <w:vertAlign w:val="superscript"/>
          <w:lang w:eastAsia="pl-PL"/>
        </w:rPr>
      </w:pPr>
    </w:p>
    <w:p w14:paraId="37196775" w14:textId="77777777" w:rsidR="00403F8E" w:rsidRDefault="00403F8E" w:rsidP="000307B5">
      <w:pPr>
        <w:spacing w:after="0" w:line="240" w:lineRule="auto"/>
        <w:rPr>
          <w:rFonts w:eastAsia="Times New Roman" w:cstheme="minorHAnsi"/>
          <w:i/>
          <w:sz w:val="24"/>
          <w:szCs w:val="24"/>
          <w:vertAlign w:val="superscript"/>
          <w:lang w:eastAsia="pl-PL"/>
        </w:rPr>
      </w:pPr>
    </w:p>
    <w:p w14:paraId="5208F908" w14:textId="77777777" w:rsidR="00403F8E" w:rsidRDefault="00403F8E" w:rsidP="000307B5">
      <w:pPr>
        <w:spacing w:after="0" w:line="240" w:lineRule="auto"/>
        <w:rPr>
          <w:rFonts w:eastAsia="Times New Roman" w:cstheme="minorHAnsi"/>
          <w:i/>
          <w:sz w:val="24"/>
          <w:szCs w:val="24"/>
          <w:vertAlign w:val="superscript"/>
          <w:lang w:eastAsia="pl-PL"/>
        </w:rPr>
      </w:pPr>
    </w:p>
    <w:p w14:paraId="4BCF001B" w14:textId="7C6A82CB" w:rsidR="00320029" w:rsidRPr="00403F8E" w:rsidRDefault="00320029" w:rsidP="00403F8E">
      <w:pPr>
        <w:spacing w:after="0" w:line="240" w:lineRule="auto"/>
        <w:ind w:firstLine="4536"/>
        <w:rPr>
          <w:rFonts w:eastAsia="Times New Roman" w:cstheme="minorHAnsi"/>
          <w:i/>
          <w:sz w:val="24"/>
          <w:szCs w:val="24"/>
          <w:lang w:eastAsia="pl-PL"/>
        </w:rPr>
      </w:pPr>
      <w:r w:rsidRPr="00403F8E">
        <w:rPr>
          <w:rFonts w:eastAsia="Times New Roman" w:cstheme="minorHAnsi"/>
          <w:i/>
          <w:sz w:val="24"/>
          <w:szCs w:val="24"/>
          <w:lang w:eastAsia="pl-PL"/>
        </w:rPr>
        <w:t>..........................................................................</w:t>
      </w:r>
    </w:p>
    <w:p w14:paraId="5F43D816" w14:textId="77777777" w:rsidR="00320029" w:rsidRPr="00403F8E" w:rsidRDefault="00320029" w:rsidP="00320029">
      <w:pPr>
        <w:widowControl w:val="0"/>
        <w:suppressAutoHyphens/>
        <w:autoSpaceDN w:val="0"/>
        <w:spacing w:after="0" w:line="240" w:lineRule="auto"/>
        <w:jc w:val="right"/>
        <w:textAlignment w:val="baseline"/>
        <w:rPr>
          <w:rFonts w:eastAsia="Times New Roman" w:cstheme="minorHAnsi"/>
          <w:i/>
          <w:sz w:val="24"/>
          <w:szCs w:val="24"/>
          <w:lang w:eastAsia="pl-PL"/>
        </w:rPr>
      </w:pPr>
      <w:r w:rsidRPr="00403F8E">
        <w:rPr>
          <w:rFonts w:eastAsia="Times New Roman" w:cstheme="minorHAnsi"/>
          <w:i/>
          <w:sz w:val="24"/>
          <w:szCs w:val="24"/>
          <w:lang w:eastAsia="pl-PL"/>
        </w:rPr>
        <w:t xml:space="preserve">(podpis osoby uprawnionej do reprezentacji w formie elektronicznej (kwalifikowany) </w:t>
      </w:r>
    </w:p>
    <w:p w14:paraId="48C59A62" w14:textId="77777777" w:rsidR="00320029" w:rsidRPr="00403F8E" w:rsidRDefault="00320029" w:rsidP="00320029">
      <w:pPr>
        <w:widowControl w:val="0"/>
        <w:suppressAutoHyphens/>
        <w:autoSpaceDN w:val="0"/>
        <w:spacing w:after="0" w:line="240" w:lineRule="auto"/>
        <w:jc w:val="right"/>
        <w:textAlignment w:val="baseline"/>
        <w:rPr>
          <w:rFonts w:eastAsia="Times New Roman" w:cstheme="minorHAnsi"/>
          <w:i/>
          <w:sz w:val="24"/>
          <w:szCs w:val="24"/>
          <w:lang w:eastAsia="pl-PL"/>
        </w:rPr>
      </w:pPr>
      <w:r w:rsidRPr="00403F8E">
        <w:rPr>
          <w:rFonts w:eastAsia="Times New Roman" w:cstheme="minorHAnsi"/>
          <w:i/>
          <w:sz w:val="24"/>
          <w:szCs w:val="24"/>
          <w:lang w:eastAsia="pl-PL"/>
        </w:rPr>
        <w:t xml:space="preserve">lub w postaci elektronicznej opatrzonej podpisem zaufanym </w:t>
      </w:r>
    </w:p>
    <w:p w14:paraId="11475AA4" w14:textId="61AE79E3" w:rsidR="000306E8" w:rsidRPr="00403F8E" w:rsidRDefault="00320029" w:rsidP="00DA4906">
      <w:pPr>
        <w:jc w:val="right"/>
        <w:rPr>
          <w:rFonts w:eastAsia="Times New Roman" w:cstheme="minorHAnsi"/>
          <w:i/>
          <w:sz w:val="24"/>
          <w:szCs w:val="24"/>
          <w:lang w:eastAsia="pl-PL"/>
        </w:rPr>
      </w:pPr>
      <w:r w:rsidRPr="00403F8E">
        <w:rPr>
          <w:rFonts w:eastAsia="Times New Roman" w:cstheme="minorHAnsi"/>
          <w:i/>
          <w:sz w:val="24"/>
          <w:szCs w:val="24"/>
          <w:lang w:eastAsia="pl-PL"/>
        </w:rPr>
        <w:t>lub podpisem osobistym za pomocą dowodu  osobistego)</w:t>
      </w:r>
    </w:p>
    <w:sectPr w:rsidR="000306E8" w:rsidRPr="00403F8E" w:rsidSect="004957B1">
      <w:headerReference w:type="default" r:id="rId23"/>
      <w:footerReference w:type="default" r:id="rId24"/>
      <w:pgSz w:w="11906" w:h="16838" w:code="9"/>
      <w:pgMar w:top="1418" w:right="1418" w:bottom="1134" w:left="1418" w:header="142"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F7A87" w14:textId="77777777" w:rsidR="005E2860" w:rsidRDefault="005E2860" w:rsidP="0055294E">
      <w:pPr>
        <w:spacing w:after="0" w:line="240" w:lineRule="auto"/>
      </w:pPr>
      <w:r>
        <w:separator/>
      </w:r>
    </w:p>
  </w:endnote>
  <w:endnote w:type="continuationSeparator" w:id="0">
    <w:p w14:paraId="6D0F0D7E" w14:textId="77777777" w:rsidR="005E2860" w:rsidRDefault="005E2860" w:rsidP="005529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Univers-PL">
    <w:altName w:val="Malgun Gothic"/>
    <w:panose1 w:val="00000000000000000000"/>
    <w:charset w:val="81"/>
    <w:family w:val="auto"/>
    <w:notTrueType/>
    <w:pitch w:val="default"/>
    <w:sig w:usb0="00000000" w:usb1="09060000" w:usb2="00000010" w:usb3="00000000" w:csb0="00080000" w:csb1="00000000"/>
  </w:font>
  <w:font w:name="Tahoma">
    <w:altName w:val="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EE">
    <w:altName w:val="Times New Roman"/>
    <w:charset w:val="00"/>
    <w:family w:val="auto"/>
    <w:pitch w:val="default"/>
  </w:font>
  <w:font w:name="Franklin Gothic Demi">
    <w:charset w:val="00"/>
    <w:family w:val="swiss"/>
    <w:pitch w:val="variable"/>
    <w:sig w:usb0="00000287" w:usb1="00000000" w:usb2="00000000" w:usb3="00000000" w:csb0="0000009F" w:csb1="00000000"/>
  </w:font>
  <w:font w:name="Arial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FrankfurtGothic">
    <w:altName w:val="Times New Roman"/>
    <w:charset w:val="00"/>
    <w:family w:val="auto"/>
    <w:pitch w:val="variable"/>
  </w:font>
  <w:font w:name="Times">
    <w:panose1 w:val="02020603050405020304"/>
    <w:charset w:val="EE"/>
    <w:family w:val="roman"/>
    <w:pitch w:val="variable"/>
    <w:sig w:usb0="E0002EFF" w:usb1="C000785B" w:usb2="00000009" w:usb3="00000000" w:csb0="000001FF" w:csb1="00000000"/>
  </w:font>
  <w:font w:name="TimesNewRoman">
    <w:altName w:val="MS Mincho"/>
    <w:panose1 w:val="00000000000000000000"/>
    <w:charset w:val="00"/>
    <w:family w:val="swiss"/>
    <w:notTrueType/>
    <w:pitch w:val="default"/>
    <w:sig w:usb0="00000003" w:usb1="00000000" w:usb2="00000000" w:usb3="00000000" w:csb0="00000001" w:csb1="00000000"/>
  </w:font>
  <w:font w:name="TimesNewRomanPSMT">
    <w:altName w:val="Times New Roman"/>
    <w:charset w:val="00"/>
    <w:family w:val="swiss"/>
    <w:pitch w:val="default"/>
  </w:font>
  <w:font w:name="Arial-BoldMT">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ajorEastAsia" w:hAnsi="Arial" w:cs="Arial"/>
        <w:sz w:val="20"/>
        <w:szCs w:val="20"/>
      </w:rPr>
      <w:id w:val="-1351566680"/>
      <w:docPartObj>
        <w:docPartGallery w:val="Page Numbers (Bottom of Page)"/>
        <w:docPartUnique/>
      </w:docPartObj>
    </w:sdtPr>
    <w:sdtContent>
      <w:p w14:paraId="05AFA8DF" w14:textId="4F926EBD" w:rsidR="007A5797" w:rsidRPr="00035E55" w:rsidRDefault="007A5797" w:rsidP="00035E55">
        <w:pPr>
          <w:pStyle w:val="Stopka"/>
          <w:jc w:val="right"/>
          <w:rPr>
            <w:rFonts w:ascii="Arial" w:hAnsi="Arial" w:cs="Arial"/>
            <w:sz w:val="20"/>
            <w:szCs w:val="20"/>
          </w:rPr>
        </w:pPr>
        <w:r w:rsidRPr="00035E55">
          <w:rPr>
            <w:rFonts w:ascii="Arial" w:eastAsiaTheme="majorEastAsia" w:hAnsi="Arial" w:cs="Arial"/>
            <w:sz w:val="20"/>
            <w:szCs w:val="20"/>
          </w:rPr>
          <w:t xml:space="preserve">str. </w:t>
        </w:r>
        <w:r w:rsidRPr="00035E55">
          <w:rPr>
            <w:rFonts w:ascii="Arial" w:eastAsiaTheme="minorEastAsia" w:hAnsi="Arial" w:cs="Arial"/>
            <w:sz w:val="20"/>
            <w:szCs w:val="20"/>
          </w:rPr>
          <w:fldChar w:fldCharType="begin"/>
        </w:r>
        <w:r w:rsidRPr="00035E55">
          <w:rPr>
            <w:rFonts w:ascii="Arial" w:hAnsi="Arial" w:cs="Arial"/>
            <w:sz w:val="20"/>
            <w:szCs w:val="20"/>
          </w:rPr>
          <w:instrText>PAGE    \* MERGEFORMAT</w:instrText>
        </w:r>
        <w:r w:rsidRPr="00035E55">
          <w:rPr>
            <w:rFonts w:ascii="Arial" w:eastAsiaTheme="minorEastAsia" w:hAnsi="Arial" w:cs="Arial"/>
            <w:sz w:val="20"/>
            <w:szCs w:val="20"/>
          </w:rPr>
          <w:fldChar w:fldCharType="separate"/>
        </w:r>
        <w:r w:rsidR="008C2127" w:rsidRPr="008C2127">
          <w:rPr>
            <w:rFonts w:ascii="Arial" w:eastAsiaTheme="majorEastAsia" w:hAnsi="Arial" w:cs="Arial"/>
            <w:noProof/>
            <w:sz w:val="20"/>
            <w:szCs w:val="20"/>
          </w:rPr>
          <w:t>9</w:t>
        </w:r>
        <w:r w:rsidRPr="00035E55">
          <w:rPr>
            <w:rFonts w:ascii="Arial" w:eastAsiaTheme="majorEastAsia" w:hAnsi="Arial" w:cs="Arial"/>
            <w:sz w:val="20"/>
            <w:szCs w:val="20"/>
          </w:rPr>
          <w:fldChar w:fldCharType="end"/>
        </w:r>
      </w:p>
    </w:sdtContent>
  </w:sdt>
  <w:p w14:paraId="76F0DDE1" w14:textId="77777777" w:rsidR="007A5797" w:rsidRDefault="007A579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0873B" w14:textId="77777777" w:rsidR="005E2860" w:rsidRDefault="005E2860" w:rsidP="0055294E">
      <w:pPr>
        <w:spacing w:after="0" w:line="240" w:lineRule="auto"/>
      </w:pPr>
      <w:r>
        <w:separator/>
      </w:r>
    </w:p>
  </w:footnote>
  <w:footnote w:type="continuationSeparator" w:id="0">
    <w:p w14:paraId="0FAFCDD4" w14:textId="77777777" w:rsidR="005E2860" w:rsidRDefault="005E2860" w:rsidP="0055294E">
      <w:pPr>
        <w:spacing w:after="0" w:line="240" w:lineRule="auto"/>
      </w:pPr>
      <w:r>
        <w:continuationSeparator/>
      </w:r>
    </w:p>
  </w:footnote>
  <w:footnote w:id="1">
    <w:p w14:paraId="3BE814A8" w14:textId="071B05FA" w:rsidR="00736039" w:rsidRPr="00736039" w:rsidRDefault="00736039" w:rsidP="004A6070">
      <w:pPr>
        <w:pStyle w:val="Tekstprzypisudolnego"/>
        <w:ind w:left="-142"/>
        <w:jc w:val="left"/>
        <w:rPr>
          <w:rFonts w:ascii="Arial" w:hAnsi="Arial" w:cs="Arial"/>
          <w:iCs/>
          <w:sz w:val="20"/>
        </w:rPr>
      </w:pPr>
      <w:r>
        <w:rPr>
          <w:rStyle w:val="Odwoanieprzypisudolnego"/>
        </w:rPr>
        <w:footnoteRef/>
      </w:r>
      <w:r>
        <w:t xml:space="preserve"> </w:t>
      </w:r>
      <w:r w:rsidRPr="00736039">
        <w:rPr>
          <w:rFonts w:ascii="Arial" w:hAnsi="Arial" w:cs="Arial"/>
          <w:iCs/>
          <w:sz w:val="20"/>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324C4742" w14:textId="69B9A041" w:rsidR="00736039" w:rsidRPr="00763FC1" w:rsidRDefault="00736039" w:rsidP="004A6070">
      <w:pPr>
        <w:autoSpaceDE w:val="0"/>
        <w:spacing w:after="0" w:line="240" w:lineRule="auto"/>
        <w:ind w:left="-142"/>
        <w:rPr>
          <w:rFonts w:ascii="Arial" w:hAnsi="Arial" w:cs="Arial"/>
          <w:i/>
          <w:sz w:val="20"/>
          <w:szCs w:val="20"/>
        </w:rPr>
      </w:pPr>
      <w:r w:rsidRPr="00763FC1">
        <w:rPr>
          <w:rFonts w:ascii="Arial" w:hAnsi="Arial" w:cs="Arial"/>
          <w:i/>
          <w:sz w:val="20"/>
          <w:szCs w:val="20"/>
        </w:rPr>
        <w:t>W przypadku gdy wykonawca nie przekazuje danych osobowych innych niż bezpośrednio jego</w:t>
      </w:r>
    </w:p>
    <w:p w14:paraId="72A52874" w14:textId="4055ACDB" w:rsidR="00736039" w:rsidRPr="00763FC1" w:rsidRDefault="00736039" w:rsidP="004A6070">
      <w:pPr>
        <w:autoSpaceDE w:val="0"/>
        <w:spacing w:after="0" w:line="240" w:lineRule="auto"/>
        <w:ind w:left="-142"/>
        <w:rPr>
          <w:rFonts w:ascii="Arial" w:hAnsi="Arial" w:cs="Arial"/>
          <w:i/>
          <w:sz w:val="20"/>
          <w:szCs w:val="20"/>
        </w:rPr>
      </w:pPr>
      <w:r w:rsidRPr="00763FC1">
        <w:rPr>
          <w:rFonts w:ascii="Arial" w:hAnsi="Arial" w:cs="Arial"/>
          <w:i/>
          <w:sz w:val="20"/>
          <w:szCs w:val="20"/>
        </w:rPr>
        <w:t>dotyczących lub zachodzi wyłączenie stosowania obowiązku informacyjnego, stosownie do art. 13 ust. 4 lub art. 14 ust. 5 RODO treści oświadczenia wykonawca nie składa (usunięcie treści oświadczenia np. przez jego wykreślenie).</w:t>
      </w:r>
    </w:p>
    <w:p w14:paraId="2D7167BA" w14:textId="77777777" w:rsidR="00736039" w:rsidRPr="00763FC1" w:rsidRDefault="00736039" w:rsidP="00736039">
      <w:pPr>
        <w:pStyle w:val="Tekstprzypisudolnego"/>
        <w:rPr>
          <w:rFonts w:ascii="Arial" w:hAnsi="Arial" w:cs="Arial"/>
          <w:i/>
          <w:sz w:val="20"/>
        </w:rPr>
      </w:pPr>
    </w:p>
    <w:p w14:paraId="1C4EE692" w14:textId="77777777" w:rsidR="00736039" w:rsidRPr="00736039" w:rsidRDefault="00736039" w:rsidP="00736039">
      <w:pPr>
        <w:pStyle w:val="Tekstprzypisudolnego"/>
        <w:rPr>
          <w:rFonts w:ascii="Arial" w:hAnsi="Arial" w:cs="Arial"/>
          <w:iCs/>
          <w:sz w:val="20"/>
        </w:rPr>
      </w:pPr>
    </w:p>
  </w:footnote>
  <w:footnote w:id="2">
    <w:p w14:paraId="78C7B323" w14:textId="77777777" w:rsidR="00320029" w:rsidRPr="00AE0735" w:rsidRDefault="00320029" w:rsidP="00320029">
      <w:pPr>
        <w:pStyle w:val="Tekstprzypisudolnego"/>
        <w:rPr>
          <w:rFonts w:ascii="Calibri Light" w:hAnsi="Calibri Light" w:cs="Calibri Light"/>
        </w:rPr>
      </w:pPr>
      <w:r w:rsidRPr="00AE0735">
        <w:rPr>
          <w:rStyle w:val="Odwoanieprzypisudolnego"/>
          <w:rFonts w:ascii="Calibri Light" w:hAnsi="Calibri Light" w:cs="Calibri Light"/>
        </w:rPr>
        <w:footnoteRef/>
      </w:r>
      <w:r w:rsidRPr="00AE0735">
        <w:rPr>
          <w:rFonts w:ascii="Calibri Light" w:hAnsi="Calibri Light" w:cs="Calibri Light"/>
        </w:rPr>
        <w:t xml:space="preserve"> </w:t>
      </w:r>
      <w:r w:rsidRPr="00AE0735">
        <w:rPr>
          <w:rFonts w:ascii="Calibri Light" w:hAnsi="Calibri Light" w:cs="Calibri Light"/>
          <w:i/>
          <w:iCs/>
        </w:rPr>
        <w:t>Właściwe zaznaczyć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3628A" w14:textId="3B08ABBA" w:rsidR="007E1C17" w:rsidRDefault="007E1C17" w:rsidP="007E1C17">
    <w:pPr>
      <w:pStyle w:val="Nagwek"/>
      <w:jc w:val="center"/>
    </w:pPr>
    <w:r>
      <w:rPr>
        <w:noProof/>
      </w:rPr>
      <w:drawing>
        <wp:inline distT="0" distB="0" distL="0" distR="0" wp14:anchorId="56B0CC1F" wp14:editId="3EC3C798">
          <wp:extent cx="5759450" cy="647065"/>
          <wp:effectExtent l="0" t="0" r="0" b="635"/>
          <wp:docPr id="175724439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4706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288A2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93F9C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8C3F2B4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96057986"/>
    <w:multiLevelType w:val="hybridMultilevel"/>
    <w:tmpl w:val="CB60C81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96D6E29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AF7BBBD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FA42CE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E24FCCA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FFFFFF88"/>
    <w:multiLevelType w:val="singleLevel"/>
    <w:tmpl w:val="728498F8"/>
    <w:lvl w:ilvl="0">
      <w:start w:val="1"/>
      <w:numFmt w:val="lowerLetter"/>
      <w:pStyle w:val="Listanumerowana"/>
      <w:lvlText w:val="%1)"/>
      <w:lvlJc w:val="left"/>
      <w:pPr>
        <w:tabs>
          <w:tab w:val="num" w:pos="360"/>
        </w:tabs>
        <w:ind w:left="360" w:hanging="360"/>
      </w:pPr>
    </w:lvl>
  </w:abstractNum>
  <w:abstractNum w:abstractNumId="9" w15:restartNumberingAfterBreak="0">
    <w:nsid w:val="FFFFFF89"/>
    <w:multiLevelType w:val="singleLevel"/>
    <w:tmpl w:val="3E84D73C"/>
    <w:lvl w:ilvl="0">
      <w:start w:val="1"/>
      <w:numFmt w:val="bullet"/>
      <w:pStyle w:val="Listapunktowana"/>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000034"/>
    <w:multiLevelType w:val="multilevel"/>
    <w:tmpl w:val="00000034"/>
    <w:name w:val="WW8Num52"/>
    <w:lvl w:ilvl="0">
      <w:start w:val="1"/>
      <w:numFmt w:val="decimal"/>
      <w:lvlText w:val="%1."/>
      <w:lvlJc w:val="left"/>
      <w:pPr>
        <w:tabs>
          <w:tab w:val="num" w:pos="0"/>
        </w:tabs>
      </w:pPr>
    </w:lvl>
    <w:lvl w:ilvl="1">
      <w:start w:val="1"/>
      <w:numFmt w:val="lowerLetter"/>
      <w:lvlText w:val="%2."/>
      <w:lvlJc w:val="left"/>
      <w:pPr>
        <w:tabs>
          <w:tab w:val="num" w:pos="0"/>
        </w:tabs>
      </w:pPr>
    </w:lvl>
    <w:lvl w:ilvl="2">
      <w:start w:val="1"/>
      <w:numFmt w:val="lowerRoman"/>
      <w:lvlText w:val="%3."/>
      <w:lvlJc w:val="lef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left"/>
      <w:pPr>
        <w:tabs>
          <w:tab w:val="num" w:pos="0"/>
        </w:tabs>
      </w:pPr>
    </w:lvl>
  </w:abstractNum>
  <w:abstractNum w:abstractNumId="12" w15:restartNumberingAfterBreak="0">
    <w:nsid w:val="00000035"/>
    <w:multiLevelType w:val="multilevel"/>
    <w:tmpl w:val="4B6C0166"/>
    <w:name w:val="WW8Num53"/>
    <w:lvl w:ilvl="0">
      <w:start w:val="1"/>
      <w:numFmt w:val="decimal"/>
      <w:lvlText w:val="%1)"/>
      <w:lvlJc w:val="left"/>
      <w:pPr>
        <w:tabs>
          <w:tab w:val="num" w:pos="0"/>
        </w:tabs>
      </w:pPr>
      <w:rPr>
        <w:rFonts w:ascii="Arial" w:hAnsi="Arial" w:cs="Arial" w:hint="default"/>
      </w:rPr>
    </w:lvl>
    <w:lvl w:ilvl="1">
      <w:start w:val="1"/>
      <w:numFmt w:val="lowerLetter"/>
      <w:lvlText w:val="%2."/>
      <w:lvlJc w:val="left"/>
      <w:pPr>
        <w:tabs>
          <w:tab w:val="num" w:pos="0"/>
        </w:tabs>
      </w:pPr>
    </w:lvl>
    <w:lvl w:ilvl="2">
      <w:start w:val="1"/>
      <w:numFmt w:val="lowerRoman"/>
      <w:lvlText w:val="%3."/>
      <w:lvlJc w:val="lef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left"/>
      <w:pPr>
        <w:tabs>
          <w:tab w:val="num" w:pos="0"/>
        </w:tabs>
      </w:pPr>
    </w:lvl>
  </w:abstractNum>
  <w:abstractNum w:abstractNumId="13" w15:restartNumberingAfterBreak="0">
    <w:nsid w:val="0010574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1525C2F"/>
    <w:multiLevelType w:val="hybridMultilevel"/>
    <w:tmpl w:val="5C464E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1775371"/>
    <w:multiLevelType w:val="hybridMultilevel"/>
    <w:tmpl w:val="C472E5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1FE14BC"/>
    <w:multiLevelType w:val="hybridMultilevel"/>
    <w:tmpl w:val="2358373E"/>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7" w15:restartNumberingAfterBreak="0">
    <w:nsid w:val="023A29A3"/>
    <w:multiLevelType w:val="hybridMultilevel"/>
    <w:tmpl w:val="FF1C77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A649BD"/>
    <w:multiLevelType w:val="hybridMultilevel"/>
    <w:tmpl w:val="2EFCBF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A9F2859"/>
    <w:multiLevelType w:val="hybridMultilevel"/>
    <w:tmpl w:val="30C6A6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C677B0C"/>
    <w:multiLevelType w:val="multilevel"/>
    <w:tmpl w:val="B2D06634"/>
    <w:styleLink w:val="WWNum5"/>
    <w:lvl w:ilvl="0">
      <w:start w:val="1"/>
      <w:numFmt w:val="decimal"/>
      <w:lvlText w:val="%1."/>
      <w:lvlJc w:val="left"/>
      <w:pPr>
        <w:ind w:left="629" w:hanging="360"/>
      </w:pPr>
      <w:rPr>
        <w:rFonts w:eastAsia="Arial" w:cs="Arial"/>
        <w:b w:val="0"/>
        <w:i w:val="0"/>
        <w:strike w:val="0"/>
        <w:dstrike w:val="0"/>
        <w:color w:val="000000"/>
        <w:position w:val="0"/>
        <w:sz w:val="20"/>
        <w:szCs w:val="20"/>
        <w:u w:val="none" w:color="000000"/>
        <w:effect w:val="none"/>
        <w:vertAlign w:val="baseline"/>
      </w:rPr>
    </w:lvl>
    <w:lvl w:ilvl="1">
      <w:start w:val="1"/>
      <w:numFmt w:val="decimal"/>
      <w:lvlText w:val="%2)"/>
      <w:lvlJc w:val="left"/>
      <w:pPr>
        <w:ind w:left="1136" w:hanging="360"/>
      </w:pPr>
      <w:rPr>
        <w:rFonts w:eastAsia="Arial" w:cs="Arial"/>
        <w:b w:val="0"/>
        <w:i w:val="0"/>
        <w:strike w:val="0"/>
        <w:dstrike w:val="0"/>
        <w:color w:val="000000"/>
        <w:position w:val="0"/>
        <w:sz w:val="20"/>
        <w:szCs w:val="20"/>
        <w:u w:val="none" w:color="000000"/>
        <w:effect w:val="none"/>
        <w:vertAlign w:val="baseline"/>
      </w:rPr>
    </w:lvl>
    <w:lvl w:ilvl="2">
      <w:numFmt w:val="bullet"/>
      <w:lvlText w:val="•"/>
      <w:lvlJc w:val="left"/>
      <w:pPr>
        <w:ind w:left="1560" w:hanging="360"/>
      </w:pPr>
      <w:rPr>
        <w:rFonts w:ascii="Arial" w:eastAsia="Arial" w:hAnsi="Arial" w:cs="Arial"/>
        <w:b w:val="0"/>
        <w:i w:val="0"/>
        <w:strike w:val="0"/>
        <w:dstrike w:val="0"/>
        <w:color w:val="000000"/>
        <w:position w:val="0"/>
        <w:sz w:val="20"/>
        <w:szCs w:val="20"/>
        <w:u w:val="none" w:color="000000"/>
        <w:effect w:val="none"/>
        <w:vertAlign w:val="baseline"/>
      </w:rPr>
    </w:lvl>
    <w:lvl w:ilvl="3">
      <w:numFmt w:val="bullet"/>
      <w:lvlText w:val="•"/>
      <w:lvlJc w:val="left"/>
      <w:pPr>
        <w:ind w:left="1997" w:hanging="360"/>
      </w:pPr>
      <w:rPr>
        <w:rFonts w:ascii="Arial" w:eastAsia="Arial" w:hAnsi="Arial" w:cs="Arial"/>
        <w:b w:val="0"/>
        <w:i w:val="0"/>
        <w:strike w:val="0"/>
        <w:dstrike w:val="0"/>
        <w:color w:val="000000"/>
        <w:position w:val="0"/>
        <w:sz w:val="20"/>
        <w:szCs w:val="20"/>
        <w:u w:val="none" w:color="000000"/>
        <w:effect w:val="none"/>
        <w:vertAlign w:val="baseline"/>
      </w:rPr>
    </w:lvl>
    <w:lvl w:ilvl="4">
      <w:numFmt w:val="bullet"/>
      <w:lvlText w:val="o"/>
      <w:lvlJc w:val="left"/>
      <w:pPr>
        <w:ind w:left="2717" w:hanging="360"/>
      </w:pPr>
      <w:rPr>
        <w:rFonts w:ascii="Segoe UI Symbol" w:eastAsia="Segoe UI Symbol" w:hAnsi="Segoe UI Symbol" w:cs="Segoe UI Symbol"/>
        <w:b w:val="0"/>
        <w:i w:val="0"/>
        <w:strike w:val="0"/>
        <w:dstrike w:val="0"/>
        <w:color w:val="000000"/>
        <w:position w:val="0"/>
        <w:sz w:val="20"/>
        <w:szCs w:val="20"/>
        <w:u w:val="none" w:color="000000"/>
        <w:effect w:val="none"/>
        <w:vertAlign w:val="baseline"/>
      </w:rPr>
    </w:lvl>
    <w:lvl w:ilvl="5">
      <w:numFmt w:val="bullet"/>
      <w:lvlText w:val="▪"/>
      <w:lvlJc w:val="left"/>
      <w:pPr>
        <w:ind w:left="3437" w:hanging="360"/>
      </w:pPr>
      <w:rPr>
        <w:rFonts w:ascii="Segoe UI Symbol" w:eastAsia="Segoe UI Symbol" w:hAnsi="Segoe UI Symbol" w:cs="Segoe UI Symbol"/>
        <w:b w:val="0"/>
        <w:i w:val="0"/>
        <w:strike w:val="0"/>
        <w:dstrike w:val="0"/>
        <w:color w:val="000000"/>
        <w:position w:val="0"/>
        <w:sz w:val="20"/>
        <w:szCs w:val="20"/>
        <w:u w:val="none" w:color="000000"/>
        <w:effect w:val="none"/>
        <w:vertAlign w:val="baseline"/>
      </w:rPr>
    </w:lvl>
    <w:lvl w:ilvl="6">
      <w:numFmt w:val="bullet"/>
      <w:lvlText w:val="•"/>
      <w:lvlJc w:val="left"/>
      <w:pPr>
        <w:ind w:left="4157" w:hanging="360"/>
      </w:pPr>
      <w:rPr>
        <w:rFonts w:ascii="Arial" w:eastAsia="Arial" w:hAnsi="Arial" w:cs="Arial"/>
        <w:b w:val="0"/>
        <w:i w:val="0"/>
        <w:strike w:val="0"/>
        <w:dstrike w:val="0"/>
        <w:color w:val="000000"/>
        <w:position w:val="0"/>
        <w:sz w:val="20"/>
        <w:szCs w:val="20"/>
        <w:u w:val="none" w:color="000000"/>
        <w:effect w:val="none"/>
        <w:vertAlign w:val="baseline"/>
      </w:rPr>
    </w:lvl>
    <w:lvl w:ilvl="7">
      <w:numFmt w:val="bullet"/>
      <w:lvlText w:val="o"/>
      <w:lvlJc w:val="left"/>
      <w:pPr>
        <w:ind w:left="4877" w:hanging="360"/>
      </w:pPr>
      <w:rPr>
        <w:rFonts w:ascii="Segoe UI Symbol" w:eastAsia="Segoe UI Symbol" w:hAnsi="Segoe UI Symbol" w:cs="Segoe UI Symbol"/>
        <w:b w:val="0"/>
        <w:i w:val="0"/>
        <w:strike w:val="0"/>
        <w:dstrike w:val="0"/>
        <w:color w:val="000000"/>
        <w:position w:val="0"/>
        <w:sz w:val="20"/>
        <w:szCs w:val="20"/>
        <w:u w:val="none" w:color="000000"/>
        <w:effect w:val="none"/>
        <w:vertAlign w:val="baseline"/>
      </w:rPr>
    </w:lvl>
    <w:lvl w:ilvl="8">
      <w:numFmt w:val="bullet"/>
      <w:lvlText w:val="▪"/>
      <w:lvlJc w:val="left"/>
      <w:pPr>
        <w:ind w:left="5597" w:hanging="360"/>
      </w:pPr>
      <w:rPr>
        <w:rFonts w:ascii="Segoe UI Symbol" w:eastAsia="Segoe UI Symbol" w:hAnsi="Segoe UI Symbol" w:cs="Segoe UI Symbol"/>
        <w:b w:val="0"/>
        <w:i w:val="0"/>
        <w:strike w:val="0"/>
        <w:dstrike w:val="0"/>
        <w:color w:val="000000"/>
        <w:position w:val="0"/>
        <w:sz w:val="20"/>
        <w:szCs w:val="20"/>
        <w:u w:val="none" w:color="000000"/>
        <w:effect w:val="none"/>
        <w:vertAlign w:val="baseline"/>
      </w:rPr>
    </w:lvl>
  </w:abstractNum>
  <w:abstractNum w:abstractNumId="21" w15:restartNumberingAfterBreak="0">
    <w:nsid w:val="134B4EA8"/>
    <w:multiLevelType w:val="hybridMultilevel"/>
    <w:tmpl w:val="C472E5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4A37554"/>
    <w:multiLevelType w:val="hybridMultilevel"/>
    <w:tmpl w:val="F4C023C0"/>
    <w:lvl w:ilvl="0" w:tplc="0415000F">
      <w:start w:val="1"/>
      <w:numFmt w:val="decimal"/>
      <w:lvlText w:val="%1."/>
      <w:lvlJc w:val="left"/>
      <w:pPr>
        <w:tabs>
          <w:tab w:val="num" w:pos="420"/>
        </w:tabs>
        <w:ind w:left="420" w:hanging="360"/>
      </w:pPr>
    </w:lvl>
    <w:lvl w:ilvl="1" w:tplc="04150019" w:tentative="1">
      <w:start w:val="1"/>
      <w:numFmt w:val="lowerLetter"/>
      <w:lvlText w:val="%2."/>
      <w:lvlJc w:val="left"/>
      <w:pPr>
        <w:tabs>
          <w:tab w:val="num" w:pos="1140"/>
        </w:tabs>
        <w:ind w:left="1140" w:hanging="360"/>
      </w:p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23" w15:restartNumberingAfterBreak="0">
    <w:nsid w:val="17221C14"/>
    <w:multiLevelType w:val="hybridMultilevel"/>
    <w:tmpl w:val="9EFA7B84"/>
    <w:lvl w:ilvl="0" w:tplc="097C5F6A">
      <w:start w:val="1"/>
      <w:numFmt w:val="decimal"/>
      <w:lvlText w:val="%1."/>
      <w:lvlJc w:val="left"/>
      <w:pPr>
        <w:tabs>
          <w:tab w:val="num" w:pos="720"/>
        </w:tabs>
        <w:ind w:left="72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1C220110"/>
    <w:multiLevelType w:val="hybridMultilevel"/>
    <w:tmpl w:val="15B8920C"/>
    <w:lvl w:ilvl="0" w:tplc="FFFFFFFF">
      <w:start w:val="1"/>
      <w:numFmt w:val="decimal"/>
      <w:lvlText w:val="%1."/>
      <w:lvlJc w:val="left"/>
      <w:pPr>
        <w:ind w:left="629"/>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decimal"/>
      <w:lvlText w:val="%2)"/>
      <w:lvlJc w:val="left"/>
      <w:pPr>
        <w:ind w:left="1136"/>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2" w:tplc="FFFFFFFF">
      <w:start w:val="1"/>
      <w:numFmt w:val="bullet"/>
      <w:lvlText w:val="•"/>
      <w:lvlJc w:val="left"/>
      <w:pPr>
        <w:ind w:left="15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19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27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34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41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48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55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1E1530A9"/>
    <w:multiLevelType w:val="hybridMultilevel"/>
    <w:tmpl w:val="15B8920C"/>
    <w:lvl w:ilvl="0" w:tplc="12C2F088">
      <w:start w:val="1"/>
      <w:numFmt w:val="decimal"/>
      <w:lvlText w:val="%1."/>
      <w:lvlJc w:val="left"/>
      <w:pPr>
        <w:ind w:left="629"/>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63AE7938">
      <w:start w:val="1"/>
      <w:numFmt w:val="decimal"/>
      <w:lvlText w:val="%2)"/>
      <w:lvlJc w:val="left"/>
      <w:pPr>
        <w:ind w:left="1136"/>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2" w:tplc="A98CCCBC">
      <w:start w:val="1"/>
      <w:numFmt w:val="bullet"/>
      <w:lvlText w:val="•"/>
      <w:lvlJc w:val="left"/>
      <w:pPr>
        <w:ind w:left="15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66A1DEE">
      <w:start w:val="1"/>
      <w:numFmt w:val="bullet"/>
      <w:lvlText w:val="•"/>
      <w:lvlJc w:val="left"/>
      <w:pPr>
        <w:ind w:left="19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87A0022">
      <w:start w:val="1"/>
      <w:numFmt w:val="bullet"/>
      <w:lvlText w:val="o"/>
      <w:lvlJc w:val="left"/>
      <w:pPr>
        <w:ind w:left="27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626A6A6">
      <w:start w:val="1"/>
      <w:numFmt w:val="bullet"/>
      <w:lvlText w:val="▪"/>
      <w:lvlJc w:val="left"/>
      <w:pPr>
        <w:ind w:left="34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D1487D0">
      <w:start w:val="1"/>
      <w:numFmt w:val="bullet"/>
      <w:lvlText w:val="•"/>
      <w:lvlJc w:val="left"/>
      <w:pPr>
        <w:ind w:left="41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36CCFFA">
      <w:start w:val="1"/>
      <w:numFmt w:val="bullet"/>
      <w:lvlText w:val="o"/>
      <w:lvlJc w:val="left"/>
      <w:pPr>
        <w:ind w:left="48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F125108">
      <w:start w:val="1"/>
      <w:numFmt w:val="bullet"/>
      <w:lvlText w:val="▪"/>
      <w:lvlJc w:val="left"/>
      <w:pPr>
        <w:ind w:left="55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1ED801BF"/>
    <w:multiLevelType w:val="hybridMultilevel"/>
    <w:tmpl w:val="E1FAD4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EDE5351"/>
    <w:multiLevelType w:val="multilevel"/>
    <w:tmpl w:val="F014DBBE"/>
    <w:lvl w:ilvl="0">
      <w:start w:val="1"/>
      <w:numFmt w:val="decimal"/>
      <w:lvlText w:val="%1."/>
      <w:lvlJc w:val="left"/>
      <w:pPr>
        <w:tabs>
          <w:tab w:val="num" w:pos="720"/>
        </w:tabs>
        <w:ind w:left="720" w:hanging="360"/>
      </w:pPr>
      <w:rPr>
        <w:rFonts w:asciiTheme="minorHAnsi" w:eastAsia="Calibri" w:hAnsiTheme="minorHAnsi" w:cstheme="minorHAnsi"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rPr>
        <w:b w:val="0"/>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0616182"/>
    <w:multiLevelType w:val="hybridMultilevel"/>
    <w:tmpl w:val="064847DE"/>
    <w:lvl w:ilvl="0" w:tplc="6EAE9E3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278B3C2E"/>
    <w:multiLevelType w:val="multilevel"/>
    <w:tmpl w:val="0415001D"/>
    <w:lvl w:ilvl="0">
      <w:start w:val="1"/>
      <w:numFmt w:val="decimal"/>
      <w:lvlText w:val="%1)"/>
      <w:lvlJc w:val="left"/>
      <w:pPr>
        <w:ind w:left="4046" w:hanging="360"/>
      </w:pPr>
    </w:lvl>
    <w:lvl w:ilvl="1">
      <w:start w:val="1"/>
      <w:numFmt w:val="lowerLetter"/>
      <w:lvlText w:val="%2)"/>
      <w:lvlJc w:val="left"/>
      <w:pPr>
        <w:ind w:left="4406" w:hanging="360"/>
      </w:pPr>
    </w:lvl>
    <w:lvl w:ilvl="2">
      <w:start w:val="1"/>
      <w:numFmt w:val="lowerRoman"/>
      <w:lvlText w:val="%3)"/>
      <w:lvlJc w:val="left"/>
      <w:pPr>
        <w:ind w:left="4766" w:hanging="360"/>
      </w:pPr>
    </w:lvl>
    <w:lvl w:ilvl="3">
      <w:start w:val="1"/>
      <w:numFmt w:val="decimal"/>
      <w:lvlText w:val="(%4)"/>
      <w:lvlJc w:val="left"/>
      <w:pPr>
        <w:ind w:left="5126" w:hanging="360"/>
      </w:pPr>
    </w:lvl>
    <w:lvl w:ilvl="4">
      <w:start w:val="1"/>
      <w:numFmt w:val="lowerLetter"/>
      <w:lvlText w:val="(%5)"/>
      <w:lvlJc w:val="left"/>
      <w:pPr>
        <w:ind w:left="5486" w:hanging="360"/>
      </w:pPr>
    </w:lvl>
    <w:lvl w:ilvl="5">
      <w:start w:val="1"/>
      <w:numFmt w:val="lowerRoman"/>
      <w:lvlText w:val="(%6)"/>
      <w:lvlJc w:val="left"/>
      <w:pPr>
        <w:ind w:left="5846" w:hanging="360"/>
      </w:pPr>
    </w:lvl>
    <w:lvl w:ilvl="6">
      <w:start w:val="1"/>
      <w:numFmt w:val="decimal"/>
      <w:lvlText w:val="%7."/>
      <w:lvlJc w:val="left"/>
      <w:pPr>
        <w:ind w:left="6206" w:hanging="360"/>
      </w:pPr>
    </w:lvl>
    <w:lvl w:ilvl="7">
      <w:start w:val="1"/>
      <w:numFmt w:val="lowerLetter"/>
      <w:lvlText w:val="%8."/>
      <w:lvlJc w:val="left"/>
      <w:pPr>
        <w:ind w:left="6566" w:hanging="360"/>
      </w:pPr>
    </w:lvl>
    <w:lvl w:ilvl="8">
      <w:start w:val="1"/>
      <w:numFmt w:val="lowerRoman"/>
      <w:lvlText w:val="%9."/>
      <w:lvlJc w:val="left"/>
      <w:pPr>
        <w:ind w:left="6926" w:hanging="360"/>
      </w:pPr>
    </w:lvl>
  </w:abstractNum>
  <w:abstractNum w:abstractNumId="30" w15:restartNumberingAfterBreak="0">
    <w:nsid w:val="28E33DB6"/>
    <w:multiLevelType w:val="hybridMultilevel"/>
    <w:tmpl w:val="506CBA72"/>
    <w:lvl w:ilvl="0" w:tplc="4A44A004">
      <w:start w:val="1"/>
      <w:numFmt w:val="decimal"/>
      <w:lvlText w:val="%1."/>
      <w:lvlJc w:val="left"/>
      <w:pPr>
        <w:ind w:left="720" w:hanging="360"/>
      </w:pPr>
      <w:rPr>
        <w:rFonts w:asciiTheme="minorHAnsi" w:hAnsiTheme="minorHAnsi" w:cstheme="minorHAnsi" w:hint="default"/>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29072948"/>
    <w:multiLevelType w:val="hybridMultilevel"/>
    <w:tmpl w:val="E31086A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2" w15:restartNumberingAfterBreak="0">
    <w:nsid w:val="2C0450B6"/>
    <w:multiLevelType w:val="hybridMultilevel"/>
    <w:tmpl w:val="354614C8"/>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33B86572"/>
    <w:multiLevelType w:val="hybridMultilevel"/>
    <w:tmpl w:val="CDC47950"/>
    <w:lvl w:ilvl="0" w:tplc="04150011">
      <w:start w:val="1"/>
      <w:numFmt w:val="decimal"/>
      <w:lvlText w:val="%1)"/>
      <w:lvlJc w:val="left"/>
      <w:pPr>
        <w:ind w:left="2629" w:hanging="360"/>
      </w:pPr>
    </w:lvl>
    <w:lvl w:ilvl="1" w:tplc="04150019">
      <w:start w:val="1"/>
      <w:numFmt w:val="lowerLetter"/>
      <w:lvlText w:val="%2."/>
      <w:lvlJc w:val="left"/>
      <w:pPr>
        <w:ind w:left="3349" w:hanging="360"/>
      </w:pPr>
    </w:lvl>
    <w:lvl w:ilvl="2" w:tplc="0415001B">
      <w:start w:val="1"/>
      <w:numFmt w:val="lowerRoman"/>
      <w:lvlText w:val="%3."/>
      <w:lvlJc w:val="right"/>
      <w:pPr>
        <w:ind w:left="4069" w:hanging="180"/>
      </w:pPr>
    </w:lvl>
    <w:lvl w:ilvl="3" w:tplc="0415000F">
      <w:start w:val="1"/>
      <w:numFmt w:val="decimal"/>
      <w:lvlText w:val="%4."/>
      <w:lvlJc w:val="left"/>
      <w:pPr>
        <w:ind w:left="4789" w:hanging="360"/>
      </w:pPr>
    </w:lvl>
    <w:lvl w:ilvl="4" w:tplc="04150019">
      <w:start w:val="1"/>
      <w:numFmt w:val="lowerLetter"/>
      <w:lvlText w:val="%5."/>
      <w:lvlJc w:val="left"/>
      <w:pPr>
        <w:ind w:left="5509" w:hanging="360"/>
      </w:pPr>
    </w:lvl>
    <w:lvl w:ilvl="5" w:tplc="0415001B">
      <w:start w:val="1"/>
      <w:numFmt w:val="lowerRoman"/>
      <w:lvlText w:val="%6."/>
      <w:lvlJc w:val="right"/>
      <w:pPr>
        <w:ind w:left="6229" w:hanging="180"/>
      </w:pPr>
    </w:lvl>
    <w:lvl w:ilvl="6" w:tplc="0415000F">
      <w:start w:val="1"/>
      <w:numFmt w:val="decimal"/>
      <w:lvlText w:val="%7."/>
      <w:lvlJc w:val="left"/>
      <w:pPr>
        <w:ind w:left="6949" w:hanging="360"/>
      </w:pPr>
    </w:lvl>
    <w:lvl w:ilvl="7" w:tplc="04150019">
      <w:start w:val="1"/>
      <w:numFmt w:val="lowerLetter"/>
      <w:lvlText w:val="%8."/>
      <w:lvlJc w:val="left"/>
      <w:pPr>
        <w:ind w:left="7669" w:hanging="360"/>
      </w:pPr>
    </w:lvl>
    <w:lvl w:ilvl="8" w:tplc="0415001B">
      <w:start w:val="1"/>
      <w:numFmt w:val="lowerRoman"/>
      <w:lvlText w:val="%9."/>
      <w:lvlJc w:val="right"/>
      <w:pPr>
        <w:ind w:left="8389" w:hanging="180"/>
      </w:pPr>
    </w:lvl>
  </w:abstractNum>
  <w:abstractNum w:abstractNumId="34" w15:restartNumberingAfterBreak="0">
    <w:nsid w:val="3C380347"/>
    <w:multiLevelType w:val="hybridMultilevel"/>
    <w:tmpl w:val="977C11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CC4647F"/>
    <w:multiLevelType w:val="hybridMultilevel"/>
    <w:tmpl w:val="60E4A1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09E2142"/>
    <w:multiLevelType w:val="hybridMultilevel"/>
    <w:tmpl w:val="0B60DC8C"/>
    <w:lvl w:ilvl="0" w:tplc="A11EAB20">
      <w:start w:val="1"/>
      <w:numFmt w:val="decimal"/>
      <w:lvlText w:val="%1."/>
      <w:lvlJc w:val="left"/>
      <w:pPr>
        <w:tabs>
          <w:tab w:val="num" w:pos="420"/>
        </w:tabs>
        <w:ind w:left="420" w:hanging="360"/>
      </w:pPr>
      <w:rPr>
        <w:rFonts w:asciiTheme="minorHAnsi" w:hAnsiTheme="minorHAnsi" w:cstheme="minorHAnsi" w:hint="default"/>
      </w:rPr>
    </w:lvl>
    <w:lvl w:ilvl="1" w:tplc="04150019" w:tentative="1">
      <w:start w:val="1"/>
      <w:numFmt w:val="lowerLetter"/>
      <w:lvlText w:val="%2."/>
      <w:lvlJc w:val="left"/>
      <w:pPr>
        <w:tabs>
          <w:tab w:val="num" w:pos="1140"/>
        </w:tabs>
        <w:ind w:left="1140" w:hanging="360"/>
      </w:p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37" w15:restartNumberingAfterBreak="0">
    <w:nsid w:val="42270F23"/>
    <w:multiLevelType w:val="hybridMultilevel"/>
    <w:tmpl w:val="CB925F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CC2153"/>
    <w:multiLevelType w:val="hybridMultilevel"/>
    <w:tmpl w:val="C6901246"/>
    <w:lvl w:ilvl="0" w:tplc="C1DA75F0">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57305BE"/>
    <w:multiLevelType w:val="hybridMultilevel"/>
    <w:tmpl w:val="F08CA9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CB59E7"/>
    <w:multiLevelType w:val="hybridMultilevel"/>
    <w:tmpl w:val="73C241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90A5360"/>
    <w:multiLevelType w:val="hybridMultilevel"/>
    <w:tmpl w:val="8BB29E08"/>
    <w:lvl w:ilvl="0" w:tplc="84367836">
      <w:start w:val="10"/>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A0C05B1"/>
    <w:multiLevelType w:val="hybridMultilevel"/>
    <w:tmpl w:val="238E82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E0A1B89"/>
    <w:multiLevelType w:val="hybridMultilevel"/>
    <w:tmpl w:val="D9508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10204A9"/>
    <w:multiLevelType w:val="multilevel"/>
    <w:tmpl w:val="0E68ED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strike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529D213B"/>
    <w:multiLevelType w:val="hybridMultilevel"/>
    <w:tmpl w:val="C442C226"/>
    <w:lvl w:ilvl="0" w:tplc="54301DE2">
      <w:start w:val="5"/>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AE4C4C14">
      <w:start w:val="3"/>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2E96A3F"/>
    <w:multiLevelType w:val="hybridMultilevel"/>
    <w:tmpl w:val="064847DE"/>
    <w:lvl w:ilvl="0" w:tplc="6EAE9E3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532E5D38"/>
    <w:multiLevelType w:val="hybridMultilevel"/>
    <w:tmpl w:val="D55837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70B19A8"/>
    <w:multiLevelType w:val="multilevel"/>
    <w:tmpl w:val="E35847C4"/>
    <w:lvl w:ilvl="0">
      <w:start w:val="1"/>
      <w:numFmt w:val="upperRoman"/>
      <w:lvlText w:val="%1."/>
      <w:lvlJc w:val="right"/>
      <w:pPr>
        <w:ind w:left="720" w:hanging="360"/>
      </w:pPr>
      <w:rPr>
        <w:rFonts w:hint="default"/>
        <w:b/>
        <w:bCs/>
        <w:color w:val="C00000"/>
      </w:rPr>
    </w:lvl>
    <w:lvl w:ilvl="1">
      <w:start w:val="1"/>
      <w:numFmt w:val="decimal"/>
      <w:lvlText w:val="%2."/>
      <w:lvlJc w:val="left"/>
      <w:pPr>
        <w:ind w:left="720" w:hanging="360"/>
      </w:pPr>
      <w:rPr>
        <w:rFonts w:hint="default"/>
        <w:b w:val="0"/>
      </w:rPr>
    </w:lvl>
    <w:lvl w:ilvl="2">
      <w:start w:val="1"/>
      <w:numFmt w:val="decimal"/>
      <w:lvlText w:val="%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9" w15:restartNumberingAfterBreak="0">
    <w:nsid w:val="577310BD"/>
    <w:multiLevelType w:val="hybridMultilevel"/>
    <w:tmpl w:val="B6CAE172"/>
    <w:lvl w:ilvl="0" w:tplc="C6DA2D9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584E7F63"/>
    <w:multiLevelType w:val="hybridMultilevel"/>
    <w:tmpl w:val="1CAC4DE2"/>
    <w:lvl w:ilvl="0" w:tplc="FFFFFFFF">
      <w:start w:val="1"/>
      <w:numFmt w:val="decimal"/>
      <w:lvlText w:val="%1)"/>
      <w:lvlJc w:val="left"/>
      <w:pPr>
        <w:ind w:left="1077" w:hanging="360"/>
      </w:pPr>
    </w:lvl>
    <w:lvl w:ilvl="1" w:tplc="FFFFFFFF">
      <w:start w:val="1"/>
      <w:numFmt w:val="lowerLetter"/>
      <w:lvlText w:val="%2."/>
      <w:lvlJc w:val="left"/>
      <w:pPr>
        <w:ind w:left="1797" w:hanging="360"/>
      </w:pPr>
    </w:lvl>
    <w:lvl w:ilvl="2" w:tplc="FFFFFFFF">
      <w:start w:val="1"/>
      <w:numFmt w:val="lowerRoman"/>
      <w:lvlText w:val="%3."/>
      <w:lvlJc w:val="right"/>
      <w:pPr>
        <w:ind w:left="2517" w:hanging="180"/>
      </w:pPr>
    </w:lvl>
    <w:lvl w:ilvl="3" w:tplc="FFFFFFFF">
      <w:start w:val="1"/>
      <w:numFmt w:val="decimal"/>
      <w:lvlText w:val="%4."/>
      <w:lvlJc w:val="left"/>
      <w:pPr>
        <w:ind w:left="3237" w:hanging="360"/>
      </w:pPr>
    </w:lvl>
    <w:lvl w:ilvl="4" w:tplc="FFFFFFFF">
      <w:start w:val="1"/>
      <w:numFmt w:val="lowerLetter"/>
      <w:lvlText w:val="%5."/>
      <w:lvlJc w:val="left"/>
      <w:pPr>
        <w:ind w:left="3957" w:hanging="360"/>
      </w:pPr>
    </w:lvl>
    <w:lvl w:ilvl="5" w:tplc="FFFFFFFF">
      <w:start w:val="1"/>
      <w:numFmt w:val="lowerRoman"/>
      <w:lvlText w:val="%6."/>
      <w:lvlJc w:val="right"/>
      <w:pPr>
        <w:ind w:left="4677" w:hanging="180"/>
      </w:pPr>
    </w:lvl>
    <w:lvl w:ilvl="6" w:tplc="FFFFFFFF">
      <w:start w:val="1"/>
      <w:numFmt w:val="decimal"/>
      <w:lvlText w:val="%7."/>
      <w:lvlJc w:val="left"/>
      <w:pPr>
        <w:ind w:left="5397" w:hanging="360"/>
      </w:pPr>
    </w:lvl>
    <w:lvl w:ilvl="7" w:tplc="FFFFFFFF">
      <w:start w:val="1"/>
      <w:numFmt w:val="lowerLetter"/>
      <w:lvlText w:val="%8."/>
      <w:lvlJc w:val="left"/>
      <w:pPr>
        <w:ind w:left="6117" w:hanging="360"/>
      </w:pPr>
    </w:lvl>
    <w:lvl w:ilvl="8" w:tplc="FFFFFFFF">
      <w:start w:val="1"/>
      <w:numFmt w:val="lowerRoman"/>
      <w:lvlText w:val="%9."/>
      <w:lvlJc w:val="right"/>
      <w:pPr>
        <w:ind w:left="6837" w:hanging="180"/>
      </w:pPr>
    </w:lvl>
  </w:abstractNum>
  <w:abstractNum w:abstractNumId="51" w15:restartNumberingAfterBreak="0">
    <w:nsid w:val="5B395CC8"/>
    <w:multiLevelType w:val="hybridMultilevel"/>
    <w:tmpl w:val="600E4D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BA04E4E"/>
    <w:multiLevelType w:val="hybridMultilevel"/>
    <w:tmpl w:val="B7781028"/>
    <w:lvl w:ilvl="0" w:tplc="9286BA1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F283F99"/>
    <w:multiLevelType w:val="hybridMultilevel"/>
    <w:tmpl w:val="41EA02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353F8E3"/>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63D2978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6" w15:restartNumberingAfterBreak="0">
    <w:nsid w:val="661F0A17"/>
    <w:multiLevelType w:val="hybridMultilevel"/>
    <w:tmpl w:val="7010B6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C832162"/>
    <w:multiLevelType w:val="multilevel"/>
    <w:tmpl w:val="A06CC9E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Restart w:val="1"/>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6D5B7E38"/>
    <w:multiLevelType w:val="hybridMultilevel"/>
    <w:tmpl w:val="A0A8ED8A"/>
    <w:lvl w:ilvl="0" w:tplc="455C4502">
      <w:start w:val="5"/>
      <w:numFmt w:val="decimal"/>
      <w:lvlText w:val="%1."/>
      <w:lvlJc w:val="left"/>
      <w:pPr>
        <w:ind w:left="2629"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1BF0568"/>
    <w:multiLevelType w:val="hybridMultilevel"/>
    <w:tmpl w:val="1CAC4DE2"/>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60" w15:restartNumberingAfterBreak="0">
    <w:nsid w:val="72322842"/>
    <w:multiLevelType w:val="hybridMultilevel"/>
    <w:tmpl w:val="71289F64"/>
    <w:lvl w:ilvl="0" w:tplc="325AEBF2">
      <w:start w:val="1"/>
      <w:numFmt w:val="decimal"/>
      <w:lvlText w:val="%1."/>
      <w:lvlJc w:val="left"/>
      <w:pPr>
        <w:ind w:left="720" w:hanging="360"/>
      </w:pPr>
      <w:rPr>
        <w:rFonts w:eastAsiaTheme="minorHAns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60BC08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15:restartNumberingAfterBreak="0">
    <w:nsid w:val="78385ECE"/>
    <w:multiLevelType w:val="hybridMultilevel"/>
    <w:tmpl w:val="9552EF02"/>
    <w:lvl w:ilvl="0" w:tplc="C9CAEDCC">
      <w:start w:val="6"/>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8EB2029"/>
    <w:multiLevelType w:val="hybridMultilevel"/>
    <w:tmpl w:val="FB84B3A0"/>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4" w15:restartNumberingAfterBreak="0">
    <w:nsid w:val="79922322"/>
    <w:multiLevelType w:val="hybridMultilevel"/>
    <w:tmpl w:val="F4C023C0"/>
    <w:lvl w:ilvl="0" w:tplc="0415000F">
      <w:start w:val="1"/>
      <w:numFmt w:val="decimal"/>
      <w:lvlText w:val="%1."/>
      <w:lvlJc w:val="left"/>
      <w:pPr>
        <w:tabs>
          <w:tab w:val="num" w:pos="420"/>
        </w:tabs>
        <w:ind w:left="420" w:hanging="360"/>
      </w:pPr>
    </w:lvl>
    <w:lvl w:ilvl="1" w:tplc="04150019">
      <w:start w:val="1"/>
      <w:numFmt w:val="lowerLetter"/>
      <w:lvlText w:val="%2."/>
      <w:lvlJc w:val="left"/>
      <w:pPr>
        <w:tabs>
          <w:tab w:val="num" w:pos="1140"/>
        </w:tabs>
        <w:ind w:left="1140" w:hanging="360"/>
      </w:p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65" w15:restartNumberingAfterBreak="0">
    <w:nsid w:val="79963175"/>
    <w:multiLevelType w:val="hybridMultilevel"/>
    <w:tmpl w:val="1756C080"/>
    <w:lvl w:ilvl="0" w:tplc="120232DE">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99BD1A0"/>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 w15:restartNumberingAfterBreak="0">
    <w:nsid w:val="79B55DBC"/>
    <w:multiLevelType w:val="hybridMultilevel"/>
    <w:tmpl w:val="8C18FCDC"/>
    <w:lvl w:ilvl="0" w:tplc="2DD6EA28">
      <w:start w:val="1"/>
      <w:numFmt w:val="bullet"/>
      <w:lvlText w:val="•"/>
      <w:lvlJc w:val="left"/>
      <w:pPr>
        <w:ind w:left="10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E407132">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5301B5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5569744">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C921634">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29C51D2">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ADC94E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324B7D0">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2C4E8D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8" w15:restartNumberingAfterBreak="0">
    <w:nsid w:val="7E432B41"/>
    <w:multiLevelType w:val="hybridMultilevel"/>
    <w:tmpl w:val="3788EDE6"/>
    <w:lvl w:ilvl="0" w:tplc="7E725252">
      <w:start w:val="14"/>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E73510E"/>
    <w:multiLevelType w:val="hybridMultilevel"/>
    <w:tmpl w:val="CE4E2B76"/>
    <w:lvl w:ilvl="0" w:tplc="F31E8D86">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59509801">
    <w:abstractNumId w:val="9"/>
  </w:num>
  <w:num w:numId="2" w16cid:durableId="1834878150">
    <w:abstractNumId w:val="8"/>
  </w:num>
  <w:num w:numId="3" w16cid:durableId="1375040629">
    <w:abstractNumId w:val="43"/>
  </w:num>
  <w:num w:numId="4" w16cid:durableId="1836190622">
    <w:abstractNumId w:val="67"/>
  </w:num>
  <w:num w:numId="5" w16cid:durableId="1011908284">
    <w:abstractNumId w:val="25"/>
    <w:lvlOverride w:ilvl="0">
      <w:startOverride w:val="1"/>
    </w:lvlOverride>
    <w:lvlOverride w:ilvl="1">
      <w:startOverride w:val="1"/>
    </w:lvlOverride>
    <w:lvlOverride w:ilvl="2"/>
    <w:lvlOverride w:ilvl="3"/>
    <w:lvlOverride w:ilvl="4"/>
    <w:lvlOverride w:ilvl="5"/>
    <w:lvlOverride w:ilvl="6"/>
    <w:lvlOverride w:ilvl="7"/>
    <w:lvlOverride w:ilvl="8"/>
  </w:num>
  <w:num w:numId="6" w16cid:durableId="2047873567">
    <w:abstractNumId w:val="24"/>
  </w:num>
  <w:num w:numId="7" w16cid:durableId="720783855">
    <w:abstractNumId w:val="60"/>
  </w:num>
  <w:num w:numId="8" w16cid:durableId="603849356">
    <w:abstractNumId w:val="26"/>
  </w:num>
  <w:num w:numId="9" w16cid:durableId="1606303099">
    <w:abstractNumId w:val="48"/>
  </w:num>
  <w:num w:numId="10" w16cid:durableId="1690371828">
    <w:abstractNumId w:val="27"/>
  </w:num>
  <w:num w:numId="11" w16cid:durableId="9178347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34458082">
    <w:abstractNumId w:val="23"/>
  </w:num>
  <w:num w:numId="13" w16cid:durableId="1925913226">
    <w:abstractNumId w:val="22"/>
  </w:num>
  <w:num w:numId="14" w16cid:durableId="987628649">
    <w:abstractNumId w:val="30"/>
  </w:num>
  <w:num w:numId="15" w16cid:durableId="530608306">
    <w:abstractNumId w:val="53"/>
  </w:num>
  <w:num w:numId="16" w16cid:durableId="1731418858">
    <w:abstractNumId w:val="32"/>
  </w:num>
  <w:num w:numId="17" w16cid:durableId="1374039215">
    <w:abstractNumId w:val="20"/>
  </w:num>
  <w:num w:numId="18" w16cid:durableId="1956862137">
    <w:abstractNumId w:val="69"/>
  </w:num>
  <w:num w:numId="19" w16cid:durableId="1004474219">
    <w:abstractNumId w:val="14"/>
  </w:num>
  <w:num w:numId="20" w16cid:durableId="210119054">
    <w:abstractNumId w:val="2"/>
  </w:num>
  <w:num w:numId="21" w16cid:durableId="1949045885">
    <w:abstractNumId w:val="44"/>
  </w:num>
  <w:num w:numId="22" w16cid:durableId="384184525">
    <w:abstractNumId w:val="0"/>
  </w:num>
  <w:num w:numId="23" w16cid:durableId="1603298587">
    <w:abstractNumId w:val="6"/>
  </w:num>
  <w:num w:numId="24" w16cid:durableId="2043825316">
    <w:abstractNumId w:val="54"/>
  </w:num>
  <w:num w:numId="25" w16cid:durableId="2047830263">
    <w:abstractNumId w:val="5"/>
  </w:num>
  <w:num w:numId="26" w16cid:durableId="128665891">
    <w:abstractNumId w:val="1"/>
  </w:num>
  <w:num w:numId="27" w16cid:durableId="704674153">
    <w:abstractNumId w:val="61"/>
  </w:num>
  <w:num w:numId="28" w16cid:durableId="2073846540">
    <w:abstractNumId w:val="66"/>
  </w:num>
  <w:num w:numId="29" w16cid:durableId="287590436">
    <w:abstractNumId w:val="3"/>
  </w:num>
  <w:num w:numId="30" w16cid:durableId="23385836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78672917">
    <w:abstractNumId w:val="64"/>
  </w:num>
  <w:num w:numId="32" w16cid:durableId="1905991894">
    <w:abstractNumId w:val="15"/>
  </w:num>
  <w:num w:numId="33" w16cid:durableId="1908956985">
    <w:abstractNumId w:val="36"/>
  </w:num>
  <w:num w:numId="34" w16cid:durableId="1392000886">
    <w:abstractNumId w:val="49"/>
  </w:num>
  <w:num w:numId="35" w16cid:durableId="1290017281">
    <w:abstractNumId w:val="46"/>
  </w:num>
  <w:num w:numId="36" w16cid:durableId="1548569698">
    <w:abstractNumId w:val="28"/>
  </w:num>
  <w:num w:numId="37" w16cid:durableId="185601598">
    <w:abstractNumId w:val="21"/>
  </w:num>
  <w:num w:numId="38" w16cid:durableId="384985872">
    <w:abstractNumId w:val="33"/>
  </w:num>
  <w:num w:numId="39" w16cid:durableId="380642626">
    <w:abstractNumId w:val="45"/>
  </w:num>
  <w:num w:numId="40" w16cid:durableId="1484858646">
    <w:abstractNumId w:val="65"/>
  </w:num>
  <w:num w:numId="41" w16cid:durableId="883450259">
    <w:abstractNumId w:val="58"/>
  </w:num>
  <w:num w:numId="42" w16cid:durableId="1450200219">
    <w:abstractNumId w:val="29"/>
  </w:num>
  <w:num w:numId="43" w16cid:durableId="980619070">
    <w:abstractNumId w:val="17"/>
  </w:num>
  <w:num w:numId="44" w16cid:durableId="909534887">
    <w:abstractNumId w:val="59"/>
  </w:num>
  <w:num w:numId="45" w16cid:durableId="747112193">
    <w:abstractNumId w:val="57"/>
  </w:num>
  <w:num w:numId="46" w16cid:durableId="1822502934">
    <w:abstractNumId w:val="7"/>
  </w:num>
  <w:num w:numId="47" w16cid:durableId="2115440821">
    <w:abstractNumId w:val="4"/>
  </w:num>
  <w:num w:numId="48" w16cid:durableId="538861493">
    <w:abstractNumId w:val="13"/>
  </w:num>
  <w:num w:numId="49" w16cid:durableId="1927231528">
    <w:abstractNumId w:val="55"/>
  </w:num>
  <w:num w:numId="50" w16cid:durableId="1990742580">
    <w:abstractNumId w:val="56"/>
  </w:num>
  <w:num w:numId="51" w16cid:durableId="1969699017">
    <w:abstractNumId w:val="39"/>
  </w:num>
  <w:num w:numId="52" w16cid:durableId="1167596717">
    <w:abstractNumId w:val="35"/>
  </w:num>
  <w:num w:numId="53" w16cid:durableId="1195580487">
    <w:abstractNumId w:val="50"/>
  </w:num>
  <w:num w:numId="54" w16cid:durableId="939752112">
    <w:abstractNumId w:val="63"/>
  </w:num>
  <w:num w:numId="55" w16cid:durableId="1211071436">
    <w:abstractNumId w:val="16"/>
  </w:num>
  <w:num w:numId="56" w16cid:durableId="971060076">
    <w:abstractNumId w:val="18"/>
  </w:num>
  <w:num w:numId="57" w16cid:durableId="440686395">
    <w:abstractNumId w:val="42"/>
  </w:num>
  <w:num w:numId="58" w16cid:durableId="460223390">
    <w:abstractNumId w:val="34"/>
  </w:num>
  <w:num w:numId="59" w16cid:durableId="1467627909">
    <w:abstractNumId w:val="51"/>
  </w:num>
  <w:num w:numId="60" w16cid:durableId="2069766378">
    <w:abstractNumId w:val="52"/>
  </w:num>
  <w:num w:numId="61" w16cid:durableId="1438022409">
    <w:abstractNumId w:val="47"/>
  </w:num>
  <w:num w:numId="62" w16cid:durableId="418064519">
    <w:abstractNumId w:val="19"/>
  </w:num>
  <w:num w:numId="63" w16cid:durableId="679550253">
    <w:abstractNumId w:val="62"/>
  </w:num>
  <w:num w:numId="64" w16cid:durableId="1461997291">
    <w:abstractNumId w:val="38"/>
  </w:num>
  <w:num w:numId="65" w16cid:durableId="294718545">
    <w:abstractNumId w:val="37"/>
  </w:num>
  <w:num w:numId="66" w16cid:durableId="170678638">
    <w:abstractNumId w:val="31"/>
  </w:num>
  <w:num w:numId="67" w16cid:durableId="680202168">
    <w:abstractNumId w:val="41"/>
  </w:num>
  <w:num w:numId="68" w16cid:durableId="1616987669">
    <w:abstractNumId w:val="40"/>
  </w:num>
  <w:num w:numId="69" w16cid:durableId="1065645910">
    <w:abstractNumId w:val="68"/>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D20"/>
    <w:rsid w:val="00011C19"/>
    <w:rsid w:val="0001567F"/>
    <w:rsid w:val="000170DD"/>
    <w:rsid w:val="00017A58"/>
    <w:rsid w:val="00020E87"/>
    <w:rsid w:val="00021820"/>
    <w:rsid w:val="000218C2"/>
    <w:rsid w:val="000225AE"/>
    <w:rsid w:val="00022AF5"/>
    <w:rsid w:val="0002535B"/>
    <w:rsid w:val="00025961"/>
    <w:rsid w:val="00025DE0"/>
    <w:rsid w:val="00027BB4"/>
    <w:rsid w:val="000306E8"/>
    <w:rsid w:val="000307B5"/>
    <w:rsid w:val="00035E55"/>
    <w:rsid w:val="000363B7"/>
    <w:rsid w:val="00036CAD"/>
    <w:rsid w:val="00036F20"/>
    <w:rsid w:val="000378BD"/>
    <w:rsid w:val="00037E7A"/>
    <w:rsid w:val="000406D9"/>
    <w:rsid w:val="000422C4"/>
    <w:rsid w:val="00042754"/>
    <w:rsid w:val="0004414B"/>
    <w:rsid w:val="00044195"/>
    <w:rsid w:val="000449F9"/>
    <w:rsid w:val="00044C8C"/>
    <w:rsid w:val="0004577E"/>
    <w:rsid w:val="00045858"/>
    <w:rsid w:val="00047073"/>
    <w:rsid w:val="0004745C"/>
    <w:rsid w:val="00050672"/>
    <w:rsid w:val="0005141D"/>
    <w:rsid w:val="00051DAB"/>
    <w:rsid w:val="00053F74"/>
    <w:rsid w:val="0006053B"/>
    <w:rsid w:val="00064090"/>
    <w:rsid w:val="00066282"/>
    <w:rsid w:val="00071C6B"/>
    <w:rsid w:val="000726B3"/>
    <w:rsid w:val="00073DBC"/>
    <w:rsid w:val="000766E1"/>
    <w:rsid w:val="000801C6"/>
    <w:rsid w:val="00081C2D"/>
    <w:rsid w:val="00081E3C"/>
    <w:rsid w:val="0008229B"/>
    <w:rsid w:val="0008321E"/>
    <w:rsid w:val="00087EE6"/>
    <w:rsid w:val="00092712"/>
    <w:rsid w:val="00095469"/>
    <w:rsid w:val="00095F79"/>
    <w:rsid w:val="00096DC1"/>
    <w:rsid w:val="000A1083"/>
    <w:rsid w:val="000A1308"/>
    <w:rsid w:val="000A2F05"/>
    <w:rsid w:val="000A5C10"/>
    <w:rsid w:val="000A7B68"/>
    <w:rsid w:val="000B25BD"/>
    <w:rsid w:val="000B30DA"/>
    <w:rsid w:val="000B444C"/>
    <w:rsid w:val="000B458F"/>
    <w:rsid w:val="000C073B"/>
    <w:rsid w:val="000C5712"/>
    <w:rsid w:val="000C5B09"/>
    <w:rsid w:val="000C5C39"/>
    <w:rsid w:val="000C6302"/>
    <w:rsid w:val="000C6CF9"/>
    <w:rsid w:val="000D2295"/>
    <w:rsid w:val="000D359A"/>
    <w:rsid w:val="000D39B7"/>
    <w:rsid w:val="000D5977"/>
    <w:rsid w:val="000E1215"/>
    <w:rsid w:val="000E3921"/>
    <w:rsid w:val="000E3C47"/>
    <w:rsid w:val="000E4C94"/>
    <w:rsid w:val="000E4D72"/>
    <w:rsid w:val="000E6101"/>
    <w:rsid w:val="000E6E4D"/>
    <w:rsid w:val="000F0C34"/>
    <w:rsid w:val="000F474D"/>
    <w:rsid w:val="000F53E6"/>
    <w:rsid w:val="000F661C"/>
    <w:rsid w:val="00100BB5"/>
    <w:rsid w:val="00101282"/>
    <w:rsid w:val="00106F0E"/>
    <w:rsid w:val="001150F1"/>
    <w:rsid w:val="00115761"/>
    <w:rsid w:val="00115AD0"/>
    <w:rsid w:val="001178B8"/>
    <w:rsid w:val="00120B9B"/>
    <w:rsid w:val="00120C12"/>
    <w:rsid w:val="0012470B"/>
    <w:rsid w:val="00125BA1"/>
    <w:rsid w:val="00126BC0"/>
    <w:rsid w:val="0012776E"/>
    <w:rsid w:val="001301E7"/>
    <w:rsid w:val="00131F44"/>
    <w:rsid w:val="00133C7B"/>
    <w:rsid w:val="001360D5"/>
    <w:rsid w:val="00141A84"/>
    <w:rsid w:val="00141D88"/>
    <w:rsid w:val="00143C4B"/>
    <w:rsid w:val="00144629"/>
    <w:rsid w:val="0014638E"/>
    <w:rsid w:val="00146A56"/>
    <w:rsid w:val="00150353"/>
    <w:rsid w:val="00150A1B"/>
    <w:rsid w:val="00153A0D"/>
    <w:rsid w:val="0015501E"/>
    <w:rsid w:val="0015677B"/>
    <w:rsid w:val="00157867"/>
    <w:rsid w:val="00160285"/>
    <w:rsid w:val="00160578"/>
    <w:rsid w:val="00160A0D"/>
    <w:rsid w:val="00160F52"/>
    <w:rsid w:val="00162151"/>
    <w:rsid w:val="00166204"/>
    <w:rsid w:val="00167AF5"/>
    <w:rsid w:val="00167C56"/>
    <w:rsid w:val="00167E72"/>
    <w:rsid w:val="00167F41"/>
    <w:rsid w:val="001705BD"/>
    <w:rsid w:val="00174228"/>
    <w:rsid w:val="00174DFF"/>
    <w:rsid w:val="00176883"/>
    <w:rsid w:val="00182F0E"/>
    <w:rsid w:val="00183C6F"/>
    <w:rsid w:val="00184296"/>
    <w:rsid w:val="00184A33"/>
    <w:rsid w:val="00187557"/>
    <w:rsid w:val="00187E1B"/>
    <w:rsid w:val="001900EA"/>
    <w:rsid w:val="00190C7E"/>
    <w:rsid w:val="00190D7C"/>
    <w:rsid w:val="001935E1"/>
    <w:rsid w:val="001A0999"/>
    <w:rsid w:val="001A32FA"/>
    <w:rsid w:val="001A36CB"/>
    <w:rsid w:val="001A3A74"/>
    <w:rsid w:val="001B132C"/>
    <w:rsid w:val="001B2BF9"/>
    <w:rsid w:val="001B328B"/>
    <w:rsid w:val="001B33B8"/>
    <w:rsid w:val="001B56E4"/>
    <w:rsid w:val="001B64C3"/>
    <w:rsid w:val="001B672A"/>
    <w:rsid w:val="001B7A62"/>
    <w:rsid w:val="001C0978"/>
    <w:rsid w:val="001C3F42"/>
    <w:rsid w:val="001C48FB"/>
    <w:rsid w:val="001C53C7"/>
    <w:rsid w:val="001C6E32"/>
    <w:rsid w:val="001D0B57"/>
    <w:rsid w:val="001D1D68"/>
    <w:rsid w:val="001D1E81"/>
    <w:rsid w:val="001D3E68"/>
    <w:rsid w:val="001E0A4F"/>
    <w:rsid w:val="001E2B08"/>
    <w:rsid w:val="001E4818"/>
    <w:rsid w:val="001F2FC5"/>
    <w:rsid w:val="001F633D"/>
    <w:rsid w:val="002021FC"/>
    <w:rsid w:val="00205DF7"/>
    <w:rsid w:val="00207159"/>
    <w:rsid w:val="0020749B"/>
    <w:rsid w:val="00210611"/>
    <w:rsid w:val="00211044"/>
    <w:rsid w:val="0021225F"/>
    <w:rsid w:val="00212557"/>
    <w:rsid w:val="00214938"/>
    <w:rsid w:val="00214B9E"/>
    <w:rsid w:val="00215E85"/>
    <w:rsid w:val="00216B25"/>
    <w:rsid w:val="00217819"/>
    <w:rsid w:val="00217E35"/>
    <w:rsid w:val="0022084E"/>
    <w:rsid w:val="00222E43"/>
    <w:rsid w:val="00224F0B"/>
    <w:rsid w:val="00226485"/>
    <w:rsid w:val="00226F49"/>
    <w:rsid w:val="0023156A"/>
    <w:rsid w:val="002330D0"/>
    <w:rsid w:val="00234587"/>
    <w:rsid w:val="00236780"/>
    <w:rsid w:val="00236B47"/>
    <w:rsid w:val="002379AB"/>
    <w:rsid w:val="002402E6"/>
    <w:rsid w:val="00241C8F"/>
    <w:rsid w:val="00241E41"/>
    <w:rsid w:val="002430B7"/>
    <w:rsid w:val="002436F3"/>
    <w:rsid w:val="002440D0"/>
    <w:rsid w:val="00250262"/>
    <w:rsid w:val="002524F9"/>
    <w:rsid w:val="00256468"/>
    <w:rsid w:val="00257FBB"/>
    <w:rsid w:val="00262A03"/>
    <w:rsid w:val="00262D20"/>
    <w:rsid w:val="0026677A"/>
    <w:rsid w:val="002676CE"/>
    <w:rsid w:val="00270071"/>
    <w:rsid w:val="002704C8"/>
    <w:rsid w:val="00272648"/>
    <w:rsid w:val="00273347"/>
    <w:rsid w:val="002739C2"/>
    <w:rsid w:val="00276A2F"/>
    <w:rsid w:val="00281EE0"/>
    <w:rsid w:val="0028231C"/>
    <w:rsid w:val="00283014"/>
    <w:rsid w:val="00283C95"/>
    <w:rsid w:val="00287FCC"/>
    <w:rsid w:val="00290747"/>
    <w:rsid w:val="002930BC"/>
    <w:rsid w:val="00295C6D"/>
    <w:rsid w:val="00296A0F"/>
    <w:rsid w:val="002978CE"/>
    <w:rsid w:val="002A0B8F"/>
    <w:rsid w:val="002A1842"/>
    <w:rsid w:val="002A26BE"/>
    <w:rsid w:val="002A2A46"/>
    <w:rsid w:val="002A46A6"/>
    <w:rsid w:val="002A71B3"/>
    <w:rsid w:val="002A7F38"/>
    <w:rsid w:val="002A7F53"/>
    <w:rsid w:val="002B4C1C"/>
    <w:rsid w:val="002B5890"/>
    <w:rsid w:val="002B6B9B"/>
    <w:rsid w:val="002C00CB"/>
    <w:rsid w:val="002C2E6D"/>
    <w:rsid w:val="002C2EDE"/>
    <w:rsid w:val="002C3036"/>
    <w:rsid w:val="002C3E18"/>
    <w:rsid w:val="002C3E9E"/>
    <w:rsid w:val="002C4014"/>
    <w:rsid w:val="002C47C6"/>
    <w:rsid w:val="002C5BC0"/>
    <w:rsid w:val="002D1889"/>
    <w:rsid w:val="002D21E1"/>
    <w:rsid w:val="002D7599"/>
    <w:rsid w:val="002E03B8"/>
    <w:rsid w:val="002E069B"/>
    <w:rsid w:val="002E0D1E"/>
    <w:rsid w:val="002E58D5"/>
    <w:rsid w:val="002E7410"/>
    <w:rsid w:val="002F1653"/>
    <w:rsid w:val="002F3654"/>
    <w:rsid w:val="002F4856"/>
    <w:rsid w:val="002F6D87"/>
    <w:rsid w:val="002F7741"/>
    <w:rsid w:val="00300A88"/>
    <w:rsid w:val="00304ADA"/>
    <w:rsid w:val="003050FB"/>
    <w:rsid w:val="003052A3"/>
    <w:rsid w:val="00305AEE"/>
    <w:rsid w:val="00305B91"/>
    <w:rsid w:val="00306D40"/>
    <w:rsid w:val="003075B0"/>
    <w:rsid w:val="00310196"/>
    <w:rsid w:val="00313853"/>
    <w:rsid w:val="00315F2D"/>
    <w:rsid w:val="003160EE"/>
    <w:rsid w:val="00316F54"/>
    <w:rsid w:val="00317DCE"/>
    <w:rsid w:val="00320029"/>
    <w:rsid w:val="00324685"/>
    <w:rsid w:val="0032584B"/>
    <w:rsid w:val="00326225"/>
    <w:rsid w:val="003279C2"/>
    <w:rsid w:val="00327B91"/>
    <w:rsid w:val="0033799D"/>
    <w:rsid w:val="00343B39"/>
    <w:rsid w:val="00347950"/>
    <w:rsid w:val="00351EE3"/>
    <w:rsid w:val="00352B8C"/>
    <w:rsid w:val="003550C5"/>
    <w:rsid w:val="00355911"/>
    <w:rsid w:val="003609DF"/>
    <w:rsid w:val="00361019"/>
    <w:rsid w:val="003628A1"/>
    <w:rsid w:val="00365C77"/>
    <w:rsid w:val="003662E5"/>
    <w:rsid w:val="00367B46"/>
    <w:rsid w:val="00367F30"/>
    <w:rsid w:val="00370552"/>
    <w:rsid w:val="0037564E"/>
    <w:rsid w:val="003809C1"/>
    <w:rsid w:val="00384C29"/>
    <w:rsid w:val="0038501A"/>
    <w:rsid w:val="00385763"/>
    <w:rsid w:val="00386180"/>
    <w:rsid w:val="0038778A"/>
    <w:rsid w:val="00390D40"/>
    <w:rsid w:val="003937E4"/>
    <w:rsid w:val="00393BE4"/>
    <w:rsid w:val="003949AF"/>
    <w:rsid w:val="003A0F75"/>
    <w:rsid w:val="003A160F"/>
    <w:rsid w:val="003A417B"/>
    <w:rsid w:val="003A4ABD"/>
    <w:rsid w:val="003A51EA"/>
    <w:rsid w:val="003A6AFA"/>
    <w:rsid w:val="003A7950"/>
    <w:rsid w:val="003B062F"/>
    <w:rsid w:val="003B138F"/>
    <w:rsid w:val="003B1B66"/>
    <w:rsid w:val="003B229A"/>
    <w:rsid w:val="003B4C94"/>
    <w:rsid w:val="003C1EF7"/>
    <w:rsid w:val="003D3D3C"/>
    <w:rsid w:val="003D4119"/>
    <w:rsid w:val="003E4403"/>
    <w:rsid w:val="003E465F"/>
    <w:rsid w:val="003F07CF"/>
    <w:rsid w:val="003F1FBF"/>
    <w:rsid w:val="003F4C16"/>
    <w:rsid w:val="003F56CF"/>
    <w:rsid w:val="003F5D93"/>
    <w:rsid w:val="003F61E3"/>
    <w:rsid w:val="003F77A0"/>
    <w:rsid w:val="00400024"/>
    <w:rsid w:val="00401190"/>
    <w:rsid w:val="00403CF4"/>
    <w:rsid w:val="00403F83"/>
    <w:rsid w:val="00403F8E"/>
    <w:rsid w:val="00404705"/>
    <w:rsid w:val="004049CF"/>
    <w:rsid w:val="004050DB"/>
    <w:rsid w:val="00405C92"/>
    <w:rsid w:val="00406A2E"/>
    <w:rsid w:val="0041743C"/>
    <w:rsid w:val="00420C27"/>
    <w:rsid w:val="00421322"/>
    <w:rsid w:val="00422476"/>
    <w:rsid w:val="0042261E"/>
    <w:rsid w:val="00423CE7"/>
    <w:rsid w:val="004262F4"/>
    <w:rsid w:val="004301B1"/>
    <w:rsid w:val="00432202"/>
    <w:rsid w:val="00433372"/>
    <w:rsid w:val="004406EB"/>
    <w:rsid w:val="004418D2"/>
    <w:rsid w:val="00441AAA"/>
    <w:rsid w:val="00441EF1"/>
    <w:rsid w:val="0044223E"/>
    <w:rsid w:val="00443E30"/>
    <w:rsid w:val="004443C6"/>
    <w:rsid w:val="00444523"/>
    <w:rsid w:val="00444717"/>
    <w:rsid w:val="00450B97"/>
    <w:rsid w:val="00452784"/>
    <w:rsid w:val="00452B5D"/>
    <w:rsid w:val="00452B9C"/>
    <w:rsid w:val="00453F53"/>
    <w:rsid w:val="004560BD"/>
    <w:rsid w:val="004578ED"/>
    <w:rsid w:val="00457F6A"/>
    <w:rsid w:val="0046154E"/>
    <w:rsid w:val="00462469"/>
    <w:rsid w:val="00463FCC"/>
    <w:rsid w:val="00464758"/>
    <w:rsid w:val="00464C15"/>
    <w:rsid w:val="004654CE"/>
    <w:rsid w:val="00467BEF"/>
    <w:rsid w:val="00472405"/>
    <w:rsid w:val="00475AE0"/>
    <w:rsid w:val="00475C09"/>
    <w:rsid w:val="00477943"/>
    <w:rsid w:val="00481C62"/>
    <w:rsid w:val="004835CC"/>
    <w:rsid w:val="004838ED"/>
    <w:rsid w:val="004845A2"/>
    <w:rsid w:val="00487801"/>
    <w:rsid w:val="00490917"/>
    <w:rsid w:val="0049223F"/>
    <w:rsid w:val="00493BB4"/>
    <w:rsid w:val="004957B1"/>
    <w:rsid w:val="0049766B"/>
    <w:rsid w:val="004A19C5"/>
    <w:rsid w:val="004A2573"/>
    <w:rsid w:val="004A3A14"/>
    <w:rsid w:val="004A408A"/>
    <w:rsid w:val="004A4099"/>
    <w:rsid w:val="004A527D"/>
    <w:rsid w:val="004A6070"/>
    <w:rsid w:val="004A6804"/>
    <w:rsid w:val="004A7AD7"/>
    <w:rsid w:val="004B3032"/>
    <w:rsid w:val="004B3499"/>
    <w:rsid w:val="004B4DB9"/>
    <w:rsid w:val="004B54CB"/>
    <w:rsid w:val="004B667F"/>
    <w:rsid w:val="004C1D1F"/>
    <w:rsid w:val="004C1DF7"/>
    <w:rsid w:val="004C2035"/>
    <w:rsid w:val="004C224C"/>
    <w:rsid w:val="004C23DF"/>
    <w:rsid w:val="004C63B4"/>
    <w:rsid w:val="004C7FFC"/>
    <w:rsid w:val="004D0275"/>
    <w:rsid w:val="004D07D0"/>
    <w:rsid w:val="004D2CBA"/>
    <w:rsid w:val="004D451A"/>
    <w:rsid w:val="004D49A7"/>
    <w:rsid w:val="004D5A8D"/>
    <w:rsid w:val="004D5BE6"/>
    <w:rsid w:val="004D61B9"/>
    <w:rsid w:val="004D6C2B"/>
    <w:rsid w:val="004D78D0"/>
    <w:rsid w:val="004E539E"/>
    <w:rsid w:val="004F2E6E"/>
    <w:rsid w:val="005009FD"/>
    <w:rsid w:val="005011CD"/>
    <w:rsid w:val="0050413A"/>
    <w:rsid w:val="0050687A"/>
    <w:rsid w:val="005068E2"/>
    <w:rsid w:val="00512D20"/>
    <w:rsid w:val="005130F3"/>
    <w:rsid w:val="00514A3F"/>
    <w:rsid w:val="0051581A"/>
    <w:rsid w:val="00516D5A"/>
    <w:rsid w:val="00517870"/>
    <w:rsid w:val="00520317"/>
    <w:rsid w:val="00523F9A"/>
    <w:rsid w:val="005261FF"/>
    <w:rsid w:val="00526319"/>
    <w:rsid w:val="00531F92"/>
    <w:rsid w:val="00532CFA"/>
    <w:rsid w:val="00534975"/>
    <w:rsid w:val="00536EA4"/>
    <w:rsid w:val="005404A1"/>
    <w:rsid w:val="00541137"/>
    <w:rsid w:val="00542230"/>
    <w:rsid w:val="00543624"/>
    <w:rsid w:val="005507D2"/>
    <w:rsid w:val="0055294E"/>
    <w:rsid w:val="00553DC0"/>
    <w:rsid w:val="005548EB"/>
    <w:rsid w:val="00554FCC"/>
    <w:rsid w:val="00557D00"/>
    <w:rsid w:val="00565B93"/>
    <w:rsid w:val="00566867"/>
    <w:rsid w:val="00570376"/>
    <w:rsid w:val="00570CDD"/>
    <w:rsid w:val="005732DD"/>
    <w:rsid w:val="005736EF"/>
    <w:rsid w:val="005762E9"/>
    <w:rsid w:val="005771A8"/>
    <w:rsid w:val="005777BF"/>
    <w:rsid w:val="00592D70"/>
    <w:rsid w:val="005935EF"/>
    <w:rsid w:val="00594147"/>
    <w:rsid w:val="005971AF"/>
    <w:rsid w:val="005A0DD6"/>
    <w:rsid w:val="005A4ACD"/>
    <w:rsid w:val="005A5872"/>
    <w:rsid w:val="005A5AC4"/>
    <w:rsid w:val="005A5F82"/>
    <w:rsid w:val="005B1258"/>
    <w:rsid w:val="005B237A"/>
    <w:rsid w:val="005B33F4"/>
    <w:rsid w:val="005B5A4C"/>
    <w:rsid w:val="005B7982"/>
    <w:rsid w:val="005C20D7"/>
    <w:rsid w:val="005C3BD7"/>
    <w:rsid w:val="005C4015"/>
    <w:rsid w:val="005C435B"/>
    <w:rsid w:val="005C637C"/>
    <w:rsid w:val="005C7A71"/>
    <w:rsid w:val="005D03A4"/>
    <w:rsid w:val="005D0892"/>
    <w:rsid w:val="005D0B8E"/>
    <w:rsid w:val="005D359A"/>
    <w:rsid w:val="005D67A4"/>
    <w:rsid w:val="005D741A"/>
    <w:rsid w:val="005E00B4"/>
    <w:rsid w:val="005E07CE"/>
    <w:rsid w:val="005E2860"/>
    <w:rsid w:val="005E35E0"/>
    <w:rsid w:val="005E3746"/>
    <w:rsid w:val="005E4209"/>
    <w:rsid w:val="005E7451"/>
    <w:rsid w:val="005E7721"/>
    <w:rsid w:val="005F47F4"/>
    <w:rsid w:val="005F6537"/>
    <w:rsid w:val="005F73D7"/>
    <w:rsid w:val="0060070E"/>
    <w:rsid w:val="0060322A"/>
    <w:rsid w:val="00604FEB"/>
    <w:rsid w:val="00605321"/>
    <w:rsid w:val="006107FC"/>
    <w:rsid w:val="0061090B"/>
    <w:rsid w:val="006112F0"/>
    <w:rsid w:val="0061340B"/>
    <w:rsid w:val="0061464C"/>
    <w:rsid w:val="00615265"/>
    <w:rsid w:val="00616B9C"/>
    <w:rsid w:val="006218CE"/>
    <w:rsid w:val="00622614"/>
    <w:rsid w:val="00622860"/>
    <w:rsid w:val="00623F7B"/>
    <w:rsid w:val="0062402F"/>
    <w:rsid w:val="00630CDD"/>
    <w:rsid w:val="00630FDD"/>
    <w:rsid w:val="00631F64"/>
    <w:rsid w:val="0063346D"/>
    <w:rsid w:val="0063556F"/>
    <w:rsid w:val="00637CBF"/>
    <w:rsid w:val="00640A48"/>
    <w:rsid w:val="00646CCA"/>
    <w:rsid w:val="0064711C"/>
    <w:rsid w:val="00650A81"/>
    <w:rsid w:val="00650DCC"/>
    <w:rsid w:val="0066373A"/>
    <w:rsid w:val="006640D9"/>
    <w:rsid w:val="00667ED4"/>
    <w:rsid w:val="00674A22"/>
    <w:rsid w:val="00674E83"/>
    <w:rsid w:val="00676734"/>
    <w:rsid w:val="00677A66"/>
    <w:rsid w:val="00682F57"/>
    <w:rsid w:val="00683E89"/>
    <w:rsid w:val="00685164"/>
    <w:rsid w:val="006858FC"/>
    <w:rsid w:val="00685FE1"/>
    <w:rsid w:val="006861B5"/>
    <w:rsid w:val="0068699C"/>
    <w:rsid w:val="006931EC"/>
    <w:rsid w:val="006941BC"/>
    <w:rsid w:val="006961FA"/>
    <w:rsid w:val="006A08C7"/>
    <w:rsid w:val="006A20D1"/>
    <w:rsid w:val="006A2FB9"/>
    <w:rsid w:val="006A470A"/>
    <w:rsid w:val="006A6B93"/>
    <w:rsid w:val="006A6D2E"/>
    <w:rsid w:val="006A7553"/>
    <w:rsid w:val="006B1A71"/>
    <w:rsid w:val="006B1DA0"/>
    <w:rsid w:val="006B301D"/>
    <w:rsid w:val="006B51DB"/>
    <w:rsid w:val="006B7756"/>
    <w:rsid w:val="006B7AA8"/>
    <w:rsid w:val="006C2CDC"/>
    <w:rsid w:val="006C3074"/>
    <w:rsid w:val="006D02B9"/>
    <w:rsid w:val="006D1719"/>
    <w:rsid w:val="006D1DEA"/>
    <w:rsid w:val="006D2774"/>
    <w:rsid w:val="006D3175"/>
    <w:rsid w:val="006D3919"/>
    <w:rsid w:val="006D3C76"/>
    <w:rsid w:val="006D4A24"/>
    <w:rsid w:val="006D64D2"/>
    <w:rsid w:val="006D758F"/>
    <w:rsid w:val="006E1F30"/>
    <w:rsid w:val="006E3A1E"/>
    <w:rsid w:val="006E3AD0"/>
    <w:rsid w:val="006E3BB9"/>
    <w:rsid w:val="006E5915"/>
    <w:rsid w:val="006E7ED6"/>
    <w:rsid w:val="006F2DC6"/>
    <w:rsid w:val="006F43D3"/>
    <w:rsid w:val="006F55A5"/>
    <w:rsid w:val="006F6861"/>
    <w:rsid w:val="00704A46"/>
    <w:rsid w:val="00711BE8"/>
    <w:rsid w:val="0071707E"/>
    <w:rsid w:val="00721B1C"/>
    <w:rsid w:val="00722DEC"/>
    <w:rsid w:val="00723E7B"/>
    <w:rsid w:val="00731D9A"/>
    <w:rsid w:val="00733828"/>
    <w:rsid w:val="00733F6F"/>
    <w:rsid w:val="007345F8"/>
    <w:rsid w:val="00734940"/>
    <w:rsid w:val="00735661"/>
    <w:rsid w:val="00736039"/>
    <w:rsid w:val="0073701E"/>
    <w:rsid w:val="007402F4"/>
    <w:rsid w:val="007411CD"/>
    <w:rsid w:val="007418FC"/>
    <w:rsid w:val="00744670"/>
    <w:rsid w:val="007530AA"/>
    <w:rsid w:val="00753E44"/>
    <w:rsid w:val="0075724B"/>
    <w:rsid w:val="0076062C"/>
    <w:rsid w:val="007607EB"/>
    <w:rsid w:val="00760835"/>
    <w:rsid w:val="00763D46"/>
    <w:rsid w:val="00763FC1"/>
    <w:rsid w:val="0076733C"/>
    <w:rsid w:val="007742B9"/>
    <w:rsid w:val="007757FC"/>
    <w:rsid w:val="007764BC"/>
    <w:rsid w:val="0078112D"/>
    <w:rsid w:val="00782322"/>
    <w:rsid w:val="00782726"/>
    <w:rsid w:val="00784372"/>
    <w:rsid w:val="00784698"/>
    <w:rsid w:val="00786933"/>
    <w:rsid w:val="00786BE5"/>
    <w:rsid w:val="00790A99"/>
    <w:rsid w:val="00791A44"/>
    <w:rsid w:val="00792830"/>
    <w:rsid w:val="007948C5"/>
    <w:rsid w:val="007A3357"/>
    <w:rsid w:val="007A453C"/>
    <w:rsid w:val="007A4F08"/>
    <w:rsid w:val="007A5797"/>
    <w:rsid w:val="007A5C29"/>
    <w:rsid w:val="007A6C97"/>
    <w:rsid w:val="007B02CB"/>
    <w:rsid w:val="007B1047"/>
    <w:rsid w:val="007B3D38"/>
    <w:rsid w:val="007B5126"/>
    <w:rsid w:val="007C477C"/>
    <w:rsid w:val="007C52BA"/>
    <w:rsid w:val="007D292A"/>
    <w:rsid w:val="007D475C"/>
    <w:rsid w:val="007D6056"/>
    <w:rsid w:val="007D7568"/>
    <w:rsid w:val="007D7F39"/>
    <w:rsid w:val="007E1C17"/>
    <w:rsid w:val="007E38C6"/>
    <w:rsid w:val="007E479A"/>
    <w:rsid w:val="007E5519"/>
    <w:rsid w:val="007E5EE6"/>
    <w:rsid w:val="007F5C7B"/>
    <w:rsid w:val="007F79A1"/>
    <w:rsid w:val="00801DF2"/>
    <w:rsid w:val="0080258A"/>
    <w:rsid w:val="0080306C"/>
    <w:rsid w:val="0080472B"/>
    <w:rsid w:val="00805DC2"/>
    <w:rsid w:val="00810346"/>
    <w:rsid w:val="008103DB"/>
    <w:rsid w:val="00810BFA"/>
    <w:rsid w:val="00811937"/>
    <w:rsid w:val="00811BC5"/>
    <w:rsid w:val="008153A7"/>
    <w:rsid w:val="008153F0"/>
    <w:rsid w:val="00816FAD"/>
    <w:rsid w:val="008203EF"/>
    <w:rsid w:val="00821A7B"/>
    <w:rsid w:val="00823A42"/>
    <w:rsid w:val="0083096B"/>
    <w:rsid w:val="00834D5D"/>
    <w:rsid w:val="00835199"/>
    <w:rsid w:val="0083686A"/>
    <w:rsid w:val="00837536"/>
    <w:rsid w:val="00837A7A"/>
    <w:rsid w:val="00837BE8"/>
    <w:rsid w:val="00841B56"/>
    <w:rsid w:val="00842809"/>
    <w:rsid w:val="00843249"/>
    <w:rsid w:val="00844A36"/>
    <w:rsid w:val="00844BCF"/>
    <w:rsid w:val="00845B8C"/>
    <w:rsid w:val="00847D26"/>
    <w:rsid w:val="0085248A"/>
    <w:rsid w:val="008540C3"/>
    <w:rsid w:val="008636C3"/>
    <w:rsid w:val="00865A2A"/>
    <w:rsid w:val="008677B3"/>
    <w:rsid w:val="00871D85"/>
    <w:rsid w:val="0087628F"/>
    <w:rsid w:val="00877F9D"/>
    <w:rsid w:val="0088035B"/>
    <w:rsid w:val="0088069E"/>
    <w:rsid w:val="008808DE"/>
    <w:rsid w:val="008830D5"/>
    <w:rsid w:val="00883472"/>
    <w:rsid w:val="00883AC4"/>
    <w:rsid w:val="00885ADE"/>
    <w:rsid w:val="00887352"/>
    <w:rsid w:val="0088775E"/>
    <w:rsid w:val="00887E61"/>
    <w:rsid w:val="008910A9"/>
    <w:rsid w:val="00895586"/>
    <w:rsid w:val="008975C0"/>
    <w:rsid w:val="008A0115"/>
    <w:rsid w:val="008A030C"/>
    <w:rsid w:val="008A0774"/>
    <w:rsid w:val="008A24D8"/>
    <w:rsid w:val="008A3575"/>
    <w:rsid w:val="008A4176"/>
    <w:rsid w:val="008A7AB6"/>
    <w:rsid w:val="008B0CAE"/>
    <w:rsid w:val="008B15FD"/>
    <w:rsid w:val="008B4C29"/>
    <w:rsid w:val="008B5384"/>
    <w:rsid w:val="008B6172"/>
    <w:rsid w:val="008B6F58"/>
    <w:rsid w:val="008C1279"/>
    <w:rsid w:val="008C2127"/>
    <w:rsid w:val="008C21EC"/>
    <w:rsid w:val="008C4FBC"/>
    <w:rsid w:val="008C67A2"/>
    <w:rsid w:val="008C6CCE"/>
    <w:rsid w:val="008C76BB"/>
    <w:rsid w:val="008C778E"/>
    <w:rsid w:val="008D4432"/>
    <w:rsid w:val="008D6581"/>
    <w:rsid w:val="008D7867"/>
    <w:rsid w:val="008D7F36"/>
    <w:rsid w:val="008E1EB3"/>
    <w:rsid w:val="008E26AB"/>
    <w:rsid w:val="008E3391"/>
    <w:rsid w:val="008E5A08"/>
    <w:rsid w:val="009017F0"/>
    <w:rsid w:val="00904528"/>
    <w:rsid w:val="009071CD"/>
    <w:rsid w:val="009102AC"/>
    <w:rsid w:val="0091255D"/>
    <w:rsid w:val="009136ED"/>
    <w:rsid w:val="00914DB5"/>
    <w:rsid w:val="00916A63"/>
    <w:rsid w:val="009170B1"/>
    <w:rsid w:val="009226D4"/>
    <w:rsid w:val="00930824"/>
    <w:rsid w:val="00930F56"/>
    <w:rsid w:val="00932ABA"/>
    <w:rsid w:val="00936743"/>
    <w:rsid w:val="00937FB3"/>
    <w:rsid w:val="00945AE6"/>
    <w:rsid w:val="009464C7"/>
    <w:rsid w:val="0095265B"/>
    <w:rsid w:val="00952BD7"/>
    <w:rsid w:val="009563DC"/>
    <w:rsid w:val="0096150A"/>
    <w:rsid w:val="0096190B"/>
    <w:rsid w:val="00962865"/>
    <w:rsid w:val="00964CE4"/>
    <w:rsid w:val="00965E12"/>
    <w:rsid w:val="00966D84"/>
    <w:rsid w:val="00971704"/>
    <w:rsid w:val="00972A5E"/>
    <w:rsid w:val="00975FC3"/>
    <w:rsid w:val="00977DED"/>
    <w:rsid w:val="009801F8"/>
    <w:rsid w:val="00985368"/>
    <w:rsid w:val="00986461"/>
    <w:rsid w:val="009904BB"/>
    <w:rsid w:val="0099394C"/>
    <w:rsid w:val="00993D69"/>
    <w:rsid w:val="00997E5D"/>
    <w:rsid w:val="009A0390"/>
    <w:rsid w:val="009A0667"/>
    <w:rsid w:val="009A0C53"/>
    <w:rsid w:val="009A1CB0"/>
    <w:rsid w:val="009A1D10"/>
    <w:rsid w:val="009A2FC7"/>
    <w:rsid w:val="009A5817"/>
    <w:rsid w:val="009A5844"/>
    <w:rsid w:val="009A65F2"/>
    <w:rsid w:val="009B0E0E"/>
    <w:rsid w:val="009B18C0"/>
    <w:rsid w:val="009B48EB"/>
    <w:rsid w:val="009B6188"/>
    <w:rsid w:val="009C198A"/>
    <w:rsid w:val="009C588F"/>
    <w:rsid w:val="009C6236"/>
    <w:rsid w:val="009C6358"/>
    <w:rsid w:val="009C7921"/>
    <w:rsid w:val="009D3155"/>
    <w:rsid w:val="009D529E"/>
    <w:rsid w:val="009D698A"/>
    <w:rsid w:val="009D7C75"/>
    <w:rsid w:val="009E00CB"/>
    <w:rsid w:val="009E09B1"/>
    <w:rsid w:val="009E0CEB"/>
    <w:rsid w:val="009E1B85"/>
    <w:rsid w:val="009E1D64"/>
    <w:rsid w:val="009E524E"/>
    <w:rsid w:val="009E6BF4"/>
    <w:rsid w:val="009E7424"/>
    <w:rsid w:val="009E7C25"/>
    <w:rsid w:val="009F5777"/>
    <w:rsid w:val="009F7A32"/>
    <w:rsid w:val="00A02B4A"/>
    <w:rsid w:val="00A02F04"/>
    <w:rsid w:val="00A0415B"/>
    <w:rsid w:val="00A04A45"/>
    <w:rsid w:val="00A04FF8"/>
    <w:rsid w:val="00A079DF"/>
    <w:rsid w:val="00A1191B"/>
    <w:rsid w:val="00A11CC2"/>
    <w:rsid w:val="00A1223C"/>
    <w:rsid w:val="00A12646"/>
    <w:rsid w:val="00A133E2"/>
    <w:rsid w:val="00A13A82"/>
    <w:rsid w:val="00A14CEF"/>
    <w:rsid w:val="00A20CB4"/>
    <w:rsid w:val="00A215EC"/>
    <w:rsid w:val="00A2357B"/>
    <w:rsid w:val="00A23591"/>
    <w:rsid w:val="00A23DF1"/>
    <w:rsid w:val="00A25D38"/>
    <w:rsid w:val="00A27A8F"/>
    <w:rsid w:val="00A27DCC"/>
    <w:rsid w:val="00A27E39"/>
    <w:rsid w:val="00A35A42"/>
    <w:rsid w:val="00A362E7"/>
    <w:rsid w:val="00A364A0"/>
    <w:rsid w:val="00A37D45"/>
    <w:rsid w:val="00A40EA5"/>
    <w:rsid w:val="00A417E8"/>
    <w:rsid w:val="00A43621"/>
    <w:rsid w:val="00A444A4"/>
    <w:rsid w:val="00A44865"/>
    <w:rsid w:val="00A46A91"/>
    <w:rsid w:val="00A47AFB"/>
    <w:rsid w:val="00A52966"/>
    <w:rsid w:val="00A52D56"/>
    <w:rsid w:val="00A54B30"/>
    <w:rsid w:val="00A54BCD"/>
    <w:rsid w:val="00A57409"/>
    <w:rsid w:val="00A60FE8"/>
    <w:rsid w:val="00A6564D"/>
    <w:rsid w:val="00A665E5"/>
    <w:rsid w:val="00A66AAE"/>
    <w:rsid w:val="00A67B02"/>
    <w:rsid w:val="00A73692"/>
    <w:rsid w:val="00A75D92"/>
    <w:rsid w:val="00A77E74"/>
    <w:rsid w:val="00A80AE2"/>
    <w:rsid w:val="00A81954"/>
    <w:rsid w:val="00A84A5B"/>
    <w:rsid w:val="00A85255"/>
    <w:rsid w:val="00A94F75"/>
    <w:rsid w:val="00A9589B"/>
    <w:rsid w:val="00A971F3"/>
    <w:rsid w:val="00A97895"/>
    <w:rsid w:val="00A97DD2"/>
    <w:rsid w:val="00AA0345"/>
    <w:rsid w:val="00AA248C"/>
    <w:rsid w:val="00AA269E"/>
    <w:rsid w:val="00AA4B75"/>
    <w:rsid w:val="00AA7C7E"/>
    <w:rsid w:val="00AB0E90"/>
    <w:rsid w:val="00AB1735"/>
    <w:rsid w:val="00AB1B5B"/>
    <w:rsid w:val="00AB288F"/>
    <w:rsid w:val="00AC2DC1"/>
    <w:rsid w:val="00AC3AE1"/>
    <w:rsid w:val="00AC50E1"/>
    <w:rsid w:val="00AC5247"/>
    <w:rsid w:val="00AD2D3F"/>
    <w:rsid w:val="00AD2DDB"/>
    <w:rsid w:val="00AD3D64"/>
    <w:rsid w:val="00AD4838"/>
    <w:rsid w:val="00AD50DB"/>
    <w:rsid w:val="00AD5824"/>
    <w:rsid w:val="00AE4268"/>
    <w:rsid w:val="00AF031B"/>
    <w:rsid w:val="00AF2966"/>
    <w:rsid w:val="00AF34B4"/>
    <w:rsid w:val="00AF388C"/>
    <w:rsid w:val="00B01C67"/>
    <w:rsid w:val="00B02935"/>
    <w:rsid w:val="00B04EE2"/>
    <w:rsid w:val="00B05A59"/>
    <w:rsid w:val="00B07650"/>
    <w:rsid w:val="00B07EBD"/>
    <w:rsid w:val="00B13A19"/>
    <w:rsid w:val="00B144BA"/>
    <w:rsid w:val="00B16A0F"/>
    <w:rsid w:val="00B17908"/>
    <w:rsid w:val="00B2091C"/>
    <w:rsid w:val="00B236CE"/>
    <w:rsid w:val="00B23F6B"/>
    <w:rsid w:val="00B24206"/>
    <w:rsid w:val="00B277CB"/>
    <w:rsid w:val="00B30D6B"/>
    <w:rsid w:val="00B315D4"/>
    <w:rsid w:val="00B33E01"/>
    <w:rsid w:val="00B401F0"/>
    <w:rsid w:val="00B4493D"/>
    <w:rsid w:val="00B44B8F"/>
    <w:rsid w:val="00B472B5"/>
    <w:rsid w:val="00B47AC6"/>
    <w:rsid w:val="00B501C2"/>
    <w:rsid w:val="00B551E4"/>
    <w:rsid w:val="00B552F3"/>
    <w:rsid w:val="00B5569A"/>
    <w:rsid w:val="00B5717D"/>
    <w:rsid w:val="00B577F7"/>
    <w:rsid w:val="00B57D6D"/>
    <w:rsid w:val="00B6017D"/>
    <w:rsid w:val="00B6247D"/>
    <w:rsid w:val="00B6355F"/>
    <w:rsid w:val="00B64955"/>
    <w:rsid w:val="00B65BB5"/>
    <w:rsid w:val="00B67AB4"/>
    <w:rsid w:val="00B67B92"/>
    <w:rsid w:val="00B72BFC"/>
    <w:rsid w:val="00B74454"/>
    <w:rsid w:val="00B74BAF"/>
    <w:rsid w:val="00B766B0"/>
    <w:rsid w:val="00B77072"/>
    <w:rsid w:val="00B7798B"/>
    <w:rsid w:val="00B80E47"/>
    <w:rsid w:val="00B826A5"/>
    <w:rsid w:val="00B90211"/>
    <w:rsid w:val="00B90D73"/>
    <w:rsid w:val="00B91577"/>
    <w:rsid w:val="00B92261"/>
    <w:rsid w:val="00B949D4"/>
    <w:rsid w:val="00B94AE9"/>
    <w:rsid w:val="00B97312"/>
    <w:rsid w:val="00BA07EB"/>
    <w:rsid w:val="00BA3FED"/>
    <w:rsid w:val="00BA41DD"/>
    <w:rsid w:val="00BA572A"/>
    <w:rsid w:val="00BA649A"/>
    <w:rsid w:val="00BA6BD5"/>
    <w:rsid w:val="00BB0FC0"/>
    <w:rsid w:val="00BB311C"/>
    <w:rsid w:val="00BB33FD"/>
    <w:rsid w:val="00BB353D"/>
    <w:rsid w:val="00BB3FBA"/>
    <w:rsid w:val="00BB507F"/>
    <w:rsid w:val="00BB6929"/>
    <w:rsid w:val="00BB6F1F"/>
    <w:rsid w:val="00BC04EC"/>
    <w:rsid w:val="00BC08AA"/>
    <w:rsid w:val="00BC2C50"/>
    <w:rsid w:val="00BC345D"/>
    <w:rsid w:val="00BC484F"/>
    <w:rsid w:val="00BC7249"/>
    <w:rsid w:val="00BD0DB7"/>
    <w:rsid w:val="00BD1179"/>
    <w:rsid w:val="00BD129F"/>
    <w:rsid w:val="00BD1DA2"/>
    <w:rsid w:val="00BD27BD"/>
    <w:rsid w:val="00BD2F3F"/>
    <w:rsid w:val="00BD30A2"/>
    <w:rsid w:val="00BD6A4C"/>
    <w:rsid w:val="00BE04E4"/>
    <w:rsid w:val="00BE0ADF"/>
    <w:rsid w:val="00BE1BEB"/>
    <w:rsid w:val="00BE3D55"/>
    <w:rsid w:val="00BE559E"/>
    <w:rsid w:val="00BE63A1"/>
    <w:rsid w:val="00BF12BC"/>
    <w:rsid w:val="00BF2CFE"/>
    <w:rsid w:val="00BF3C24"/>
    <w:rsid w:val="00C02280"/>
    <w:rsid w:val="00C022B4"/>
    <w:rsid w:val="00C0357E"/>
    <w:rsid w:val="00C057A6"/>
    <w:rsid w:val="00C0587F"/>
    <w:rsid w:val="00C06CAC"/>
    <w:rsid w:val="00C10545"/>
    <w:rsid w:val="00C116E6"/>
    <w:rsid w:val="00C1366A"/>
    <w:rsid w:val="00C137DE"/>
    <w:rsid w:val="00C14189"/>
    <w:rsid w:val="00C1748E"/>
    <w:rsid w:val="00C23432"/>
    <w:rsid w:val="00C23D3D"/>
    <w:rsid w:val="00C23D75"/>
    <w:rsid w:val="00C245C9"/>
    <w:rsid w:val="00C260CE"/>
    <w:rsid w:val="00C262A9"/>
    <w:rsid w:val="00C329B8"/>
    <w:rsid w:val="00C329EB"/>
    <w:rsid w:val="00C35D57"/>
    <w:rsid w:val="00C35DA9"/>
    <w:rsid w:val="00C36844"/>
    <w:rsid w:val="00C40F38"/>
    <w:rsid w:val="00C41CAD"/>
    <w:rsid w:val="00C4501E"/>
    <w:rsid w:val="00C45D14"/>
    <w:rsid w:val="00C62804"/>
    <w:rsid w:val="00C6586B"/>
    <w:rsid w:val="00C65D14"/>
    <w:rsid w:val="00C65E9B"/>
    <w:rsid w:val="00C66560"/>
    <w:rsid w:val="00C70666"/>
    <w:rsid w:val="00C731E5"/>
    <w:rsid w:val="00C75C80"/>
    <w:rsid w:val="00C76D12"/>
    <w:rsid w:val="00C775A7"/>
    <w:rsid w:val="00C8050D"/>
    <w:rsid w:val="00C83ECE"/>
    <w:rsid w:val="00C87945"/>
    <w:rsid w:val="00C91FEF"/>
    <w:rsid w:val="00C928D1"/>
    <w:rsid w:val="00C92A7C"/>
    <w:rsid w:val="00C92D4F"/>
    <w:rsid w:val="00C93CD3"/>
    <w:rsid w:val="00C9446E"/>
    <w:rsid w:val="00C9489D"/>
    <w:rsid w:val="00C949A9"/>
    <w:rsid w:val="00C94C66"/>
    <w:rsid w:val="00C95B04"/>
    <w:rsid w:val="00C95E0D"/>
    <w:rsid w:val="00C97A64"/>
    <w:rsid w:val="00CA1DB6"/>
    <w:rsid w:val="00CA29CF"/>
    <w:rsid w:val="00CA4485"/>
    <w:rsid w:val="00CA577D"/>
    <w:rsid w:val="00CA66DB"/>
    <w:rsid w:val="00CB01E9"/>
    <w:rsid w:val="00CB39F9"/>
    <w:rsid w:val="00CB417E"/>
    <w:rsid w:val="00CB43D1"/>
    <w:rsid w:val="00CB4FCA"/>
    <w:rsid w:val="00CB7210"/>
    <w:rsid w:val="00CB735F"/>
    <w:rsid w:val="00CC13BA"/>
    <w:rsid w:val="00CC1412"/>
    <w:rsid w:val="00CC2803"/>
    <w:rsid w:val="00CC588C"/>
    <w:rsid w:val="00CC6B5C"/>
    <w:rsid w:val="00CC6C12"/>
    <w:rsid w:val="00CD3811"/>
    <w:rsid w:val="00CD6F65"/>
    <w:rsid w:val="00CD7816"/>
    <w:rsid w:val="00CE2173"/>
    <w:rsid w:val="00CE30BD"/>
    <w:rsid w:val="00CE7AC4"/>
    <w:rsid w:val="00CF0D5B"/>
    <w:rsid w:val="00CF2513"/>
    <w:rsid w:val="00CF3835"/>
    <w:rsid w:val="00D02763"/>
    <w:rsid w:val="00D04195"/>
    <w:rsid w:val="00D04636"/>
    <w:rsid w:val="00D056BA"/>
    <w:rsid w:val="00D12A29"/>
    <w:rsid w:val="00D141CB"/>
    <w:rsid w:val="00D144B1"/>
    <w:rsid w:val="00D14D3E"/>
    <w:rsid w:val="00D14F1D"/>
    <w:rsid w:val="00D15247"/>
    <w:rsid w:val="00D15D02"/>
    <w:rsid w:val="00D179D9"/>
    <w:rsid w:val="00D2013C"/>
    <w:rsid w:val="00D20C12"/>
    <w:rsid w:val="00D21931"/>
    <w:rsid w:val="00D22D76"/>
    <w:rsid w:val="00D23830"/>
    <w:rsid w:val="00D24318"/>
    <w:rsid w:val="00D24A7A"/>
    <w:rsid w:val="00D2637D"/>
    <w:rsid w:val="00D303AC"/>
    <w:rsid w:val="00D32FA2"/>
    <w:rsid w:val="00D3500D"/>
    <w:rsid w:val="00D3596B"/>
    <w:rsid w:val="00D366A4"/>
    <w:rsid w:val="00D36928"/>
    <w:rsid w:val="00D36BE8"/>
    <w:rsid w:val="00D36EFA"/>
    <w:rsid w:val="00D3746F"/>
    <w:rsid w:val="00D42D31"/>
    <w:rsid w:val="00D503B9"/>
    <w:rsid w:val="00D52294"/>
    <w:rsid w:val="00D5244D"/>
    <w:rsid w:val="00D56274"/>
    <w:rsid w:val="00D60484"/>
    <w:rsid w:val="00D62A49"/>
    <w:rsid w:val="00D63771"/>
    <w:rsid w:val="00D657C4"/>
    <w:rsid w:val="00D65E9D"/>
    <w:rsid w:val="00D66A5B"/>
    <w:rsid w:val="00D67EE6"/>
    <w:rsid w:val="00D71173"/>
    <w:rsid w:val="00D71666"/>
    <w:rsid w:val="00D72EB2"/>
    <w:rsid w:val="00D82C54"/>
    <w:rsid w:val="00D82E16"/>
    <w:rsid w:val="00D8507F"/>
    <w:rsid w:val="00D8549C"/>
    <w:rsid w:val="00D85B52"/>
    <w:rsid w:val="00D85B66"/>
    <w:rsid w:val="00D868B7"/>
    <w:rsid w:val="00D90510"/>
    <w:rsid w:val="00D9130A"/>
    <w:rsid w:val="00D93D67"/>
    <w:rsid w:val="00D9482D"/>
    <w:rsid w:val="00DA1D34"/>
    <w:rsid w:val="00DA30B3"/>
    <w:rsid w:val="00DA4906"/>
    <w:rsid w:val="00DB1DB9"/>
    <w:rsid w:val="00DB53B3"/>
    <w:rsid w:val="00DB70BA"/>
    <w:rsid w:val="00DC5FAD"/>
    <w:rsid w:val="00DC7D6F"/>
    <w:rsid w:val="00DD1FF5"/>
    <w:rsid w:val="00DD2DDC"/>
    <w:rsid w:val="00DD3338"/>
    <w:rsid w:val="00DD3E48"/>
    <w:rsid w:val="00DD442A"/>
    <w:rsid w:val="00DD6DC5"/>
    <w:rsid w:val="00DD7183"/>
    <w:rsid w:val="00DE3CE5"/>
    <w:rsid w:val="00DE49B0"/>
    <w:rsid w:val="00DF1171"/>
    <w:rsid w:val="00DF59F4"/>
    <w:rsid w:val="00DF66D0"/>
    <w:rsid w:val="00DF756D"/>
    <w:rsid w:val="00E009FD"/>
    <w:rsid w:val="00E0550E"/>
    <w:rsid w:val="00E061EB"/>
    <w:rsid w:val="00E10FBA"/>
    <w:rsid w:val="00E208FE"/>
    <w:rsid w:val="00E22AD6"/>
    <w:rsid w:val="00E22F3E"/>
    <w:rsid w:val="00E2361B"/>
    <w:rsid w:val="00E238E7"/>
    <w:rsid w:val="00E24569"/>
    <w:rsid w:val="00E24AEF"/>
    <w:rsid w:val="00E258D5"/>
    <w:rsid w:val="00E260B1"/>
    <w:rsid w:val="00E26796"/>
    <w:rsid w:val="00E279FC"/>
    <w:rsid w:val="00E328DA"/>
    <w:rsid w:val="00E34763"/>
    <w:rsid w:val="00E3507D"/>
    <w:rsid w:val="00E40346"/>
    <w:rsid w:val="00E43346"/>
    <w:rsid w:val="00E4335D"/>
    <w:rsid w:val="00E4450B"/>
    <w:rsid w:val="00E463A0"/>
    <w:rsid w:val="00E50E16"/>
    <w:rsid w:val="00E51519"/>
    <w:rsid w:val="00E522EB"/>
    <w:rsid w:val="00E52CD8"/>
    <w:rsid w:val="00E55791"/>
    <w:rsid w:val="00E60333"/>
    <w:rsid w:val="00E60589"/>
    <w:rsid w:val="00E639AB"/>
    <w:rsid w:val="00E656B8"/>
    <w:rsid w:val="00E70855"/>
    <w:rsid w:val="00E72FC8"/>
    <w:rsid w:val="00E7360D"/>
    <w:rsid w:val="00E743FF"/>
    <w:rsid w:val="00E745A6"/>
    <w:rsid w:val="00E751A3"/>
    <w:rsid w:val="00E75351"/>
    <w:rsid w:val="00E805CB"/>
    <w:rsid w:val="00E82BAF"/>
    <w:rsid w:val="00E86474"/>
    <w:rsid w:val="00E86A54"/>
    <w:rsid w:val="00E86FDB"/>
    <w:rsid w:val="00E92F3B"/>
    <w:rsid w:val="00E9640C"/>
    <w:rsid w:val="00EA03AB"/>
    <w:rsid w:val="00EA15E9"/>
    <w:rsid w:val="00EA5F5E"/>
    <w:rsid w:val="00EA6CA0"/>
    <w:rsid w:val="00EB1A2B"/>
    <w:rsid w:val="00EB702C"/>
    <w:rsid w:val="00EB7243"/>
    <w:rsid w:val="00EC0176"/>
    <w:rsid w:val="00EC04D6"/>
    <w:rsid w:val="00EC0D65"/>
    <w:rsid w:val="00EC1D1E"/>
    <w:rsid w:val="00EC5C74"/>
    <w:rsid w:val="00EC61AF"/>
    <w:rsid w:val="00ED119D"/>
    <w:rsid w:val="00ED2691"/>
    <w:rsid w:val="00ED40F6"/>
    <w:rsid w:val="00EE0C6A"/>
    <w:rsid w:val="00EE3A95"/>
    <w:rsid w:val="00EE651D"/>
    <w:rsid w:val="00EE6FB8"/>
    <w:rsid w:val="00EF0B76"/>
    <w:rsid w:val="00EF435E"/>
    <w:rsid w:val="00F047F4"/>
    <w:rsid w:val="00F04E55"/>
    <w:rsid w:val="00F05AD5"/>
    <w:rsid w:val="00F11236"/>
    <w:rsid w:val="00F12D57"/>
    <w:rsid w:val="00F13DAF"/>
    <w:rsid w:val="00F14448"/>
    <w:rsid w:val="00F157CD"/>
    <w:rsid w:val="00F15BEE"/>
    <w:rsid w:val="00F227BC"/>
    <w:rsid w:val="00F22EC9"/>
    <w:rsid w:val="00F2451F"/>
    <w:rsid w:val="00F24B36"/>
    <w:rsid w:val="00F26182"/>
    <w:rsid w:val="00F26491"/>
    <w:rsid w:val="00F270DD"/>
    <w:rsid w:val="00F343F6"/>
    <w:rsid w:val="00F3507E"/>
    <w:rsid w:val="00F3714A"/>
    <w:rsid w:val="00F37EDB"/>
    <w:rsid w:val="00F41632"/>
    <w:rsid w:val="00F41DE9"/>
    <w:rsid w:val="00F4557F"/>
    <w:rsid w:val="00F5045F"/>
    <w:rsid w:val="00F50C63"/>
    <w:rsid w:val="00F5106E"/>
    <w:rsid w:val="00F51800"/>
    <w:rsid w:val="00F52325"/>
    <w:rsid w:val="00F52608"/>
    <w:rsid w:val="00F55A8E"/>
    <w:rsid w:val="00F561BE"/>
    <w:rsid w:val="00F60334"/>
    <w:rsid w:val="00F615BA"/>
    <w:rsid w:val="00F6173B"/>
    <w:rsid w:val="00F62E80"/>
    <w:rsid w:val="00F639E3"/>
    <w:rsid w:val="00F64215"/>
    <w:rsid w:val="00F643A1"/>
    <w:rsid w:val="00F71B99"/>
    <w:rsid w:val="00F71C42"/>
    <w:rsid w:val="00F725FF"/>
    <w:rsid w:val="00F731CB"/>
    <w:rsid w:val="00F7439B"/>
    <w:rsid w:val="00F74F7A"/>
    <w:rsid w:val="00F75B0E"/>
    <w:rsid w:val="00F77199"/>
    <w:rsid w:val="00F81802"/>
    <w:rsid w:val="00F836EB"/>
    <w:rsid w:val="00F85C26"/>
    <w:rsid w:val="00F86E80"/>
    <w:rsid w:val="00F87497"/>
    <w:rsid w:val="00F8798E"/>
    <w:rsid w:val="00F87B31"/>
    <w:rsid w:val="00F903E0"/>
    <w:rsid w:val="00F90836"/>
    <w:rsid w:val="00F93B9A"/>
    <w:rsid w:val="00F93DD8"/>
    <w:rsid w:val="00F9667D"/>
    <w:rsid w:val="00F97D63"/>
    <w:rsid w:val="00FA09C6"/>
    <w:rsid w:val="00FA5C2F"/>
    <w:rsid w:val="00FA7A53"/>
    <w:rsid w:val="00FB0183"/>
    <w:rsid w:val="00FB596B"/>
    <w:rsid w:val="00FB6683"/>
    <w:rsid w:val="00FB6E54"/>
    <w:rsid w:val="00FC15E2"/>
    <w:rsid w:val="00FC43FE"/>
    <w:rsid w:val="00FC63A2"/>
    <w:rsid w:val="00FD114C"/>
    <w:rsid w:val="00FE0C61"/>
    <w:rsid w:val="00FE2A5E"/>
    <w:rsid w:val="00FE378D"/>
    <w:rsid w:val="00FE425F"/>
    <w:rsid w:val="00FE43C5"/>
    <w:rsid w:val="00FE5B84"/>
    <w:rsid w:val="00FE610A"/>
    <w:rsid w:val="00FE65AA"/>
    <w:rsid w:val="00FF124E"/>
    <w:rsid w:val="00FF3FEA"/>
    <w:rsid w:val="00FF50FB"/>
    <w:rsid w:val="00FF7E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FCBF6"/>
  <w15:docId w15:val="{16154B48-A7BB-4F92-BD77-321223B0E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12D20"/>
    <w:pPr>
      <w:spacing w:after="160" w:line="259" w:lineRule="auto"/>
    </w:pPr>
  </w:style>
  <w:style w:type="paragraph" w:styleId="Nagwek1">
    <w:name w:val="heading 1"/>
    <w:basedOn w:val="Normalny"/>
    <w:link w:val="Nagwek1Znak"/>
    <w:qFormat/>
    <w:rsid w:val="000C571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next w:val="Normalny"/>
    <w:link w:val="Nagwek2Znak"/>
    <w:uiPriority w:val="99"/>
    <w:unhideWhenUsed/>
    <w:qFormat/>
    <w:rsid w:val="00FC43F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9"/>
    <w:unhideWhenUsed/>
    <w:qFormat/>
    <w:rsid w:val="00D2383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qFormat/>
    <w:rsid w:val="00A12646"/>
    <w:pPr>
      <w:keepNext/>
      <w:autoSpaceDE w:val="0"/>
      <w:autoSpaceDN w:val="0"/>
      <w:spacing w:before="240" w:after="60" w:line="240" w:lineRule="auto"/>
      <w:outlineLvl w:val="3"/>
    </w:pPr>
    <w:rPr>
      <w:rFonts w:ascii="Univers-PL" w:eastAsia="Calibri" w:hAnsi="Univers-PL" w:cs="Univers-PL"/>
      <w:b/>
      <w:bCs/>
      <w:sz w:val="28"/>
      <w:szCs w:val="28"/>
      <w:lang w:eastAsia="pl-PL"/>
    </w:rPr>
  </w:style>
  <w:style w:type="paragraph" w:styleId="Nagwek5">
    <w:name w:val="heading 5"/>
    <w:basedOn w:val="Normalny"/>
    <w:next w:val="Normalny"/>
    <w:link w:val="Nagwek5Znak"/>
    <w:qFormat/>
    <w:rsid w:val="00A12646"/>
    <w:pPr>
      <w:keepNext/>
      <w:autoSpaceDN w:val="0"/>
      <w:spacing w:after="0" w:line="240" w:lineRule="auto"/>
      <w:ind w:firstLine="360"/>
      <w:outlineLvl w:val="4"/>
    </w:pPr>
    <w:rPr>
      <w:rFonts w:ascii="Arial" w:eastAsia="Calibri" w:hAnsi="Arial" w:cs="Arial"/>
      <w:b/>
      <w:bCs/>
      <w:sz w:val="24"/>
      <w:szCs w:val="24"/>
      <w:lang w:eastAsia="pl-PL"/>
    </w:rPr>
  </w:style>
  <w:style w:type="paragraph" w:styleId="Nagwek6">
    <w:name w:val="heading 6"/>
    <w:basedOn w:val="Normalny"/>
    <w:next w:val="Normalny"/>
    <w:link w:val="Nagwek6Znak"/>
    <w:uiPriority w:val="99"/>
    <w:qFormat/>
    <w:rsid w:val="00A12646"/>
    <w:pPr>
      <w:autoSpaceDN w:val="0"/>
      <w:spacing w:before="240" w:after="60" w:line="240" w:lineRule="auto"/>
      <w:outlineLvl w:val="5"/>
    </w:pPr>
    <w:rPr>
      <w:rFonts w:ascii="Times New Roman" w:eastAsia="Calibri" w:hAnsi="Times New Roman" w:cs="Times New Roman"/>
      <w:b/>
      <w:bCs/>
      <w:lang w:eastAsia="pl-PL"/>
    </w:rPr>
  </w:style>
  <w:style w:type="paragraph" w:styleId="Nagwek7">
    <w:name w:val="heading 7"/>
    <w:basedOn w:val="Normalny"/>
    <w:next w:val="Normalny"/>
    <w:link w:val="Nagwek7Znak1"/>
    <w:qFormat/>
    <w:rsid w:val="00A12646"/>
    <w:pPr>
      <w:autoSpaceDN w:val="0"/>
      <w:spacing w:before="240" w:after="60" w:line="240" w:lineRule="auto"/>
      <w:outlineLvl w:val="6"/>
    </w:pPr>
    <w:rPr>
      <w:rFonts w:ascii="Times New Roman" w:eastAsia="Calibri" w:hAnsi="Times New Roman" w:cs="Times New Roman"/>
      <w:sz w:val="24"/>
      <w:szCs w:val="24"/>
      <w:lang w:eastAsia="pl-PL"/>
    </w:rPr>
  </w:style>
  <w:style w:type="paragraph" w:styleId="Nagwek8">
    <w:name w:val="heading 8"/>
    <w:basedOn w:val="Normalny"/>
    <w:next w:val="Normalny"/>
    <w:link w:val="Nagwek8Znak"/>
    <w:uiPriority w:val="99"/>
    <w:qFormat/>
    <w:rsid w:val="00A12646"/>
    <w:pPr>
      <w:autoSpaceDN w:val="0"/>
      <w:spacing w:before="240" w:after="60" w:line="240" w:lineRule="auto"/>
      <w:outlineLvl w:val="7"/>
    </w:pPr>
    <w:rPr>
      <w:rFonts w:ascii="Times New Roman" w:eastAsia="Calibri" w:hAnsi="Times New Roman" w:cs="Times New Roman"/>
      <w:i/>
      <w:iCs/>
      <w:sz w:val="24"/>
      <w:szCs w:val="24"/>
      <w:lang w:eastAsia="pl-PL"/>
    </w:rPr>
  </w:style>
  <w:style w:type="paragraph" w:styleId="Nagwek9">
    <w:name w:val="heading 9"/>
    <w:basedOn w:val="Normalny"/>
    <w:next w:val="Normalny"/>
    <w:link w:val="Nagwek9Znak"/>
    <w:uiPriority w:val="99"/>
    <w:qFormat/>
    <w:rsid w:val="00A12646"/>
    <w:pPr>
      <w:autoSpaceDN w:val="0"/>
      <w:spacing w:before="240" w:after="60" w:line="240" w:lineRule="auto"/>
      <w:outlineLvl w:val="8"/>
    </w:pPr>
    <w:rPr>
      <w:rFonts w:ascii="Arial" w:eastAsia="Calibri" w:hAnsi="Arial" w:cs="Arial"/>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Podsis rysunku,Akapit z listą numerowaną,maz_wyliczenie,opis dzialania,K-P_odwolanie,A_wyliczenie,Akapit z listą 1,Table of contents numbered,sw tekst,L1,Numerowanie,Akapit z listą BS,normalny tekst,WyliczPrzyklad,Odstavec,lp1"/>
    <w:basedOn w:val="Normalny"/>
    <w:link w:val="AkapitzlistZnak"/>
    <w:uiPriority w:val="34"/>
    <w:qFormat/>
    <w:rsid w:val="00FD114C"/>
    <w:pPr>
      <w:ind w:left="720"/>
      <w:contextualSpacing/>
    </w:pPr>
  </w:style>
  <w:style w:type="paragraph" w:customStyle="1" w:styleId="pkt">
    <w:name w:val="pkt"/>
    <w:basedOn w:val="Normalny"/>
    <w:rsid w:val="00811937"/>
    <w:pPr>
      <w:autoSpaceDE w:val="0"/>
      <w:autoSpaceDN w:val="0"/>
      <w:spacing w:before="60" w:after="60" w:line="240" w:lineRule="auto"/>
      <w:ind w:left="851" w:hanging="295"/>
      <w:jc w:val="both"/>
    </w:pPr>
    <w:rPr>
      <w:rFonts w:ascii="Univers-PL" w:eastAsia="Times New Roman" w:hAnsi="Univers-PL" w:cs="Times New Roman"/>
      <w:sz w:val="19"/>
      <w:szCs w:val="19"/>
      <w:lang w:eastAsia="pl-PL"/>
    </w:rPr>
  </w:style>
  <w:style w:type="paragraph" w:styleId="Tytu">
    <w:name w:val="Title"/>
    <w:basedOn w:val="Normalny"/>
    <w:link w:val="TytuZnak1"/>
    <w:qFormat/>
    <w:rsid w:val="0055294E"/>
    <w:pPr>
      <w:spacing w:after="0" w:line="240" w:lineRule="auto"/>
      <w:jc w:val="center"/>
    </w:pPr>
    <w:rPr>
      <w:rFonts w:ascii="Times New Roman" w:eastAsia="Calibri" w:hAnsi="Times New Roman" w:cs="Times New Roman"/>
      <w:b/>
      <w:bCs/>
      <w:sz w:val="24"/>
      <w:szCs w:val="24"/>
      <w:lang w:eastAsia="pl-PL"/>
    </w:rPr>
  </w:style>
  <w:style w:type="character" w:customStyle="1" w:styleId="TytuZnak">
    <w:name w:val="Tytuł Znak"/>
    <w:basedOn w:val="Domylnaczcionkaakapitu"/>
    <w:rsid w:val="0055294E"/>
    <w:rPr>
      <w:rFonts w:asciiTheme="majorHAnsi" w:eastAsiaTheme="majorEastAsia" w:hAnsiTheme="majorHAnsi" w:cstheme="majorBidi"/>
      <w:color w:val="17365D" w:themeColor="text2" w:themeShade="BF"/>
      <w:spacing w:val="5"/>
      <w:kern w:val="28"/>
      <w:sz w:val="52"/>
      <w:szCs w:val="52"/>
    </w:rPr>
  </w:style>
  <w:style w:type="character" w:customStyle="1" w:styleId="TytuZnak1">
    <w:name w:val="Tytuł Znak1"/>
    <w:link w:val="Tytu"/>
    <w:locked/>
    <w:rsid w:val="0055294E"/>
    <w:rPr>
      <w:rFonts w:ascii="Times New Roman" w:eastAsia="Calibri" w:hAnsi="Times New Roman" w:cs="Times New Roman"/>
      <w:b/>
      <w:bCs/>
      <w:sz w:val="24"/>
      <w:szCs w:val="24"/>
      <w:lang w:eastAsia="pl-PL"/>
    </w:rPr>
  </w:style>
  <w:style w:type="paragraph" w:styleId="Nagwek">
    <w:name w:val="header"/>
    <w:aliases w:val="Znak Znak Znak,Znak Znak,Znak Znak Znak Znak, Znak Znak Znak Znak,Nagłówek strony1,Heading 11,Nagłówek 111,Nagłówek 12,Nagłówek Znak1,Nagłówek Znak Znak,Nagłówek strony, Znak3"/>
    <w:basedOn w:val="Normalny"/>
    <w:link w:val="NagwekZnak"/>
    <w:unhideWhenUsed/>
    <w:rsid w:val="0055294E"/>
    <w:pPr>
      <w:tabs>
        <w:tab w:val="center" w:pos="4536"/>
        <w:tab w:val="right" w:pos="9072"/>
      </w:tabs>
      <w:spacing w:after="0" w:line="240" w:lineRule="auto"/>
    </w:pPr>
  </w:style>
  <w:style w:type="character" w:customStyle="1" w:styleId="NagwekZnak">
    <w:name w:val="Nagłówek Znak"/>
    <w:aliases w:val="Znak Znak Znak Znak1,Znak Znak Znak1,Znak Znak Znak Znak Znak, Znak Znak Znak Znak Znak,Nagłówek strony1 Znak,Heading 11 Znak,Nagłówek 111 Znak,Nagłówek 12 Znak,Nagłówek Znak1 Znak,Nagłówek Znak Znak Znak,Nagłówek strony Znak, Znak3 Znak"/>
    <w:basedOn w:val="Domylnaczcionkaakapitu"/>
    <w:link w:val="Nagwek"/>
    <w:rsid w:val="0055294E"/>
  </w:style>
  <w:style w:type="paragraph" w:styleId="Stopka">
    <w:name w:val="footer"/>
    <w:aliases w:val=" Znak"/>
    <w:basedOn w:val="Normalny"/>
    <w:link w:val="StopkaZnak"/>
    <w:uiPriority w:val="99"/>
    <w:unhideWhenUsed/>
    <w:rsid w:val="0055294E"/>
    <w:pPr>
      <w:tabs>
        <w:tab w:val="center" w:pos="4536"/>
        <w:tab w:val="right" w:pos="9072"/>
      </w:tabs>
      <w:spacing w:after="0" w:line="240" w:lineRule="auto"/>
    </w:pPr>
  </w:style>
  <w:style w:type="character" w:customStyle="1" w:styleId="StopkaZnak">
    <w:name w:val="Stopka Znak"/>
    <w:aliases w:val=" Znak Znak"/>
    <w:basedOn w:val="Domylnaczcionkaakapitu"/>
    <w:link w:val="Stopka"/>
    <w:uiPriority w:val="99"/>
    <w:rsid w:val="0055294E"/>
  </w:style>
  <w:style w:type="paragraph" w:styleId="Tekstdymka">
    <w:name w:val="Balloon Text"/>
    <w:basedOn w:val="Normalny"/>
    <w:link w:val="TekstdymkaZnak"/>
    <w:unhideWhenUsed/>
    <w:rsid w:val="0055294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55294E"/>
    <w:rPr>
      <w:rFonts w:ascii="Tahoma" w:hAnsi="Tahoma" w:cs="Tahoma"/>
      <w:sz w:val="16"/>
      <w:szCs w:val="16"/>
    </w:rPr>
  </w:style>
  <w:style w:type="character" w:customStyle="1" w:styleId="e24kjd">
    <w:name w:val="e24kjd"/>
    <w:basedOn w:val="Domylnaczcionkaakapitu"/>
    <w:rsid w:val="00BF2CFE"/>
  </w:style>
  <w:style w:type="character" w:styleId="Hipercze">
    <w:name w:val="Hyperlink"/>
    <w:basedOn w:val="Domylnaczcionkaakapitu"/>
    <w:uiPriority w:val="99"/>
    <w:unhideWhenUsed/>
    <w:rsid w:val="000C5712"/>
    <w:rPr>
      <w:color w:val="0000FF"/>
      <w:u w:val="single"/>
    </w:rPr>
  </w:style>
  <w:style w:type="character" w:customStyle="1" w:styleId="Nagwek1Znak">
    <w:name w:val="Nagłówek 1 Znak"/>
    <w:basedOn w:val="Domylnaczcionkaakapitu"/>
    <w:link w:val="Nagwek1"/>
    <w:rsid w:val="000C5712"/>
    <w:rPr>
      <w:rFonts w:ascii="Times New Roman" w:eastAsia="Times New Roman" w:hAnsi="Times New Roman" w:cs="Times New Roman"/>
      <w:b/>
      <w:bCs/>
      <w:kern w:val="36"/>
      <w:sz w:val="48"/>
      <w:szCs w:val="48"/>
      <w:lang w:eastAsia="pl-PL"/>
    </w:rPr>
  </w:style>
  <w:style w:type="paragraph" w:styleId="Tekstpodstawowy">
    <w:name w:val="Body Text"/>
    <w:aliases w:val="Tekst podstawow.(F2),(F2),A Body Text"/>
    <w:basedOn w:val="Normalny"/>
    <w:link w:val="TekstpodstawowyZnak"/>
    <w:rsid w:val="00D67EE6"/>
    <w:pPr>
      <w:autoSpaceDN w:val="0"/>
      <w:spacing w:after="120" w:line="240" w:lineRule="auto"/>
    </w:pPr>
    <w:rPr>
      <w:rFonts w:ascii="Times New Roman" w:eastAsia="Calibri" w:hAnsi="Times New Roman" w:cs="Times New Roman"/>
      <w:sz w:val="24"/>
      <w:szCs w:val="24"/>
      <w:lang w:eastAsia="pl-PL"/>
    </w:rPr>
  </w:style>
  <w:style w:type="character" w:customStyle="1" w:styleId="TekstpodstawowyZnak">
    <w:name w:val="Tekst podstawowy Znak"/>
    <w:aliases w:val="Tekst podstawow.(F2) Znak,(F2) Znak,A Body Text Znak"/>
    <w:basedOn w:val="Domylnaczcionkaakapitu"/>
    <w:link w:val="Tekstpodstawowy"/>
    <w:rsid w:val="00D67EE6"/>
    <w:rPr>
      <w:rFonts w:ascii="Times New Roman" w:eastAsia="Calibri" w:hAnsi="Times New Roman" w:cs="Times New Roman"/>
      <w:sz w:val="24"/>
      <w:szCs w:val="24"/>
      <w:lang w:eastAsia="pl-PL"/>
    </w:rPr>
  </w:style>
  <w:style w:type="paragraph" w:styleId="NormalnyWeb">
    <w:name w:val="Normal (Web)"/>
    <w:basedOn w:val="Normalny"/>
    <w:rsid w:val="00D67EE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9"/>
    <w:rsid w:val="00D23830"/>
    <w:rPr>
      <w:rFonts w:asciiTheme="majorHAnsi" w:eastAsiaTheme="majorEastAsia" w:hAnsiTheme="majorHAnsi" w:cstheme="majorBidi"/>
      <w:color w:val="243F60" w:themeColor="accent1" w:themeShade="7F"/>
      <w:sz w:val="24"/>
      <w:szCs w:val="24"/>
    </w:rPr>
  </w:style>
  <w:style w:type="paragraph" w:styleId="Tekstprzypisudolnego">
    <w:name w:val="footnote text"/>
    <w:aliases w:val="Podrozdział,Footnote,Podrozdzia3,Tekst przypisu,-E Fuﬂnotentext,Fuﬂnotentext Ursprung,footnote text,Fußnotentext Ursprung,-E Fußnotentext,Fußnote,Footnote text,Tekst przypisu Znak Znak Znak Znak,FOOTNOTES,o,fn"/>
    <w:basedOn w:val="Normalny"/>
    <w:link w:val="TekstprzypisudolnegoZnak"/>
    <w:qFormat/>
    <w:rsid w:val="00D23830"/>
    <w:pPr>
      <w:spacing w:after="0" w:line="240" w:lineRule="auto"/>
      <w:jc w:val="both"/>
    </w:pPr>
    <w:rPr>
      <w:rFonts w:ascii="Verdana" w:eastAsia="Times New Roman" w:hAnsi="Verdana" w:cs="Times New Roman"/>
      <w:sz w:val="16"/>
      <w:szCs w:val="20"/>
      <w:lang w:eastAsia="pl-PL"/>
    </w:rPr>
  </w:style>
  <w:style w:type="character" w:customStyle="1" w:styleId="TekstprzypisudolnegoZnak">
    <w:name w:val="Tekst przypisu dolnego Znak"/>
    <w:aliases w:val="Podrozdział Znak,Footnote Znak,Podrozdzia3 Znak,Tekst przypisu Znak,-E Fuﬂnotentext Znak,Fuﬂnotentext Ursprung Znak,footnote text Znak,Fußnotentext Ursprung Znak,-E Fußnotentext Znak,Fußnote Znak,Footnote text Znak,o Znak"/>
    <w:basedOn w:val="Domylnaczcionkaakapitu"/>
    <w:link w:val="Tekstprzypisudolnego"/>
    <w:qFormat/>
    <w:rsid w:val="00D23830"/>
    <w:rPr>
      <w:rFonts w:ascii="Verdana" w:eastAsia="Times New Roman" w:hAnsi="Verdana" w:cs="Times New Roman"/>
      <w:sz w:val="16"/>
      <w:szCs w:val="20"/>
      <w:lang w:eastAsia="pl-PL"/>
    </w:rPr>
  </w:style>
  <w:style w:type="character" w:customStyle="1" w:styleId="Nagwek2Znak">
    <w:name w:val="Nagłówek 2 Znak"/>
    <w:basedOn w:val="Domylnaczcionkaakapitu"/>
    <w:link w:val="Nagwek2"/>
    <w:uiPriority w:val="99"/>
    <w:rsid w:val="00FC43FE"/>
    <w:rPr>
      <w:rFonts w:asciiTheme="majorHAnsi" w:eastAsiaTheme="majorEastAsia" w:hAnsiTheme="majorHAnsi" w:cstheme="majorBidi"/>
      <w:color w:val="365F91" w:themeColor="accent1" w:themeShade="BF"/>
      <w:sz w:val="26"/>
      <w:szCs w:val="26"/>
    </w:rPr>
  </w:style>
  <w:style w:type="paragraph" w:styleId="Listapunktowana">
    <w:name w:val="List Bullet"/>
    <w:basedOn w:val="Normalny"/>
    <w:semiHidden/>
    <w:rsid w:val="00CA577D"/>
    <w:pPr>
      <w:numPr>
        <w:numId w:val="1"/>
      </w:numPr>
      <w:spacing w:after="0" w:line="240" w:lineRule="auto"/>
      <w:jc w:val="both"/>
    </w:pPr>
    <w:rPr>
      <w:rFonts w:ascii="Verdana" w:eastAsia="Times New Roman" w:hAnsi="Verdana" w:cs="Times New Roman"/>
      <w:sz w:val="16"/>
      <w:szCs w:val="20"/>
      <w:lang w:eastAsia="pl-PL"/>
    </w:rPr>
  </w:style>
  <w:style w:type="paragraph" w:styleId="Listanumerowana">
    <w:name w:val="List Number"/>
    <w:basedOn w:val="Normalny"/>
    <w:semiHidden/>
    <w:rsid w:val="000F474D"/>
    <w:pPr>
      <w:numPr>
        <w:numId w:val="2"/>
      </w:numPr>
      <w:tabs>
        <w:tab w:val="clear" w:pos="360"/>
        <w:tab w:val="num" w:pos="720"/>
      </w:tabs>
      <w:spacing w:after="0" w:line="240" w:lineRule="auto"/>
      <w:ind w:left="720"/>
      <w:jc w:val="both"/>
    </w:pPr>
    <w:rPr>
      <w:rFonts w:ascii="Verdana" w:eastAsia="Times New Roman" w:hAnsi="Verdana" w:cs="Times New Roman"/>
      <w:sz w:val="16"/>
      <w:szCs w:val="20"/>
      <w:lang w:eastAsia="pl-PL"/>
    </w:rPr>
  </w:style>
  <w:style w:type="character" w:customStyle="1" w:styleId="AkapitzlistZnak">
    <w:name w:val="Akapit z listą Znak"/>
    <w:aliases w:val="CW_Lista Znak,Podsis rysunku Znak,Akapit z listą numerowaną Znak,maz_wyliczenie Znak,opis dzialania Znak,K-P_odwolanie Znak,A_wyliczenie Znak,Akapit z listą 1 Znak,Table of contents numbered Znak,sw tekst Znak,L1 Znak,Odstavec Znak"/>
    <w:link w:val="Akapitzlist"/>
    <w:uiPriority w:val="34"/>
    <w:qFormat/>
    <w:locked/>
    <w:rsid w:val="00214938"/>
  </w:style>
  <w:style w:type="character" w:customStyle="1" w:styleId="Nagwek4Znak">
    <w:name w:val="Nagłówek 4 Znak"/>
    <w:basedOn w:val="Domylnaczcionkaakapitu"/>
    <w:link w:val="Nagwek4"/>
    <w:rsid w:val="00A12646"/>
    <w:rPr>
      <w:rFonts w:ascii="Univers-PL" w:eastAsia="Calibri" w:hAnsi="Univers-PL" w:cs="Univers-PL"/>
      <w:b/>
      <w:bCs/>
      <w:sz w:val="28"/>
      <w:szCs w:val="28"/>
      <w:lang w:eastAsia="pl-PL"/>
    </w:rPr>
  </w:style>
  <w:style w:type="character" w:customStyle="1" w:styleId="Nagwek5Znak">
    <w:name w:val="Nagłówek 5 Znak"/>
    <w:basedOn w:val="Domylnaczcionkaakapitu"/>
    <w:link w:val="Nagwek5"/>
    <w:uiPriority w:val="99"/>
    <w:rsid w:val="00A12646"/>
    <w:rPr>
      <w:rFonts w:ascii="Arial" w:eastAsia="Calibri" w:hAnsi="Arial" w:cs="Arial"/>
      <w:b/>
      <w:bCs/>
      <w:sz w:val="24"/>
      <w:szCs w:val="24"/>
      <w:lang w:eastAsia="pl-PL"/>
    </w:rPr>
  </w:style>
  <w:style w:type="character" w:customStyle="1" w:styleId="Nagwek6Znak">
    <w:name w:val="Nagłówek 6 Znak"/>
    <w:basedOn w:val="Domylnaczcionkaakapitu"/>
    <w:link w:val="Nagwek6"/>
    <w:uiPriority w:val="99"/>
    <w:rsid w:val="00A12646"/>
    <w:rPr>
      <w:rFonts w:ascii="Times New Roman" w:eastAsia="Calibri" w:hAnsi="Times New Roman" w:cs="Times New Roman"/>
      <w:b/>
      <w:bCs/>
      <w:lang w:eastAsia="pl-PL"/>
    </w:rPr>
  </w:style>
  <w:style w:type="character" w:customStyle="1" w:styleId="Nagwek7Znak">
    <w:name w:val="Nagłówek 7 Znak"/>
    <w:basedOn w:val="Domylnaczcionkaakapitu"/>
    <w:rsid w:val="00A12646"/>
    <w:rPr>
      <w:rFonts w:asciiTheme="majorHAnsi" w:eastAsiaTheme="majorEastAsia" w:hAnsiTheme="majorHAnsi" w:cstheme="majorBidi"/>
      <w:i/>
      <w:iCs/>
      <w:color w:val="243F60" w:themeColor="accent1" w:themeShade="7F"/>
    </w:rPr>
  </w:style>
  <w:style w:type="character" w:customStyle="1" w:styleId="Nagwek8Znak">
    <w:name w:val="Nagłówek 8 Znak"/>
    <w:basedOn w:val="Domylnaczcionkaakapitu"/>
    <w:link w:val="Nagwek8"/>
    <w:uiPriority w:val="99"/>
    <w:rsid w:val="00A12646"/>
    <w:rPr>
      <w:rFonts w:ascii="Times New Roman" w:eastAsia="Calibri" w:hAnsi="Times New Roman" w:cs="Times New Roman"/>
      <w:i/>
      <w:iCs/>
      <w:sz w:val="24"/>
      <w:szCs w:val="24"/>
      <w:lang w:eastAsia="pl-PL"/>
    </w:rPr>
  </w:style>
  <w:style w:type="character" w:customStyle="1" w:styleId="Nagwek9Znak">
    <w:name w:val="Nagłówek 9 Znak"/>
    <w:basedOn w:val="Domylnaczcionkaakapitu"/>
    <w:link w:val="Nagwek9"/>
    <w:uiPriority w:val="99"/>
    <w:rsid w:val="00A12646"/>
    <w:rPr>
      <w:rFonts w:ascii="Arial" w:eastAsia="Calibri" w:hAnsi="Arial" w:cs="Arial"/>
      <w:lang w:eastAsia="pl-PL"/>
    </w:rPr>
  </w:style>
  <w:style w:type="character" w:customStyle="1" w:styleId="Nagwek7Znak1">
    <w:name w:val="Nagłówek 7 Znak1"/>
    <w:link w:val="Nagwek7"/>
    <w:locked/>
    <w:rsid w:val="00A12646"/>
    <w:rPr>
      <w:rFonts w:ascii="Times New Roman" w:eastAsia="Calibri" w:hAnsi="Times New Roman" w:cs="Times New Roman"/>
      <w:sz w:val="24"/>
      <w:szCs w:val="24"/>
      <w:lang w:eastAsia="pl-PL"/>
    </w:rPr>
  </w:style>
  <w:style w:type="paragraph" w:customStyle="1" w:styleId="Akapitzlist1">
    <w:name w:val="Akapit z listą1"/>
    <w:basedOn w:val="Normalny"/>
    <w:link w:val="ListParagraphChar"/>
    <w:rsid w:val="00A12646"/>
    <w:pPr>
      <w:autoSpaceDN w:val="0"/>
      <w:spacing w:after="0" w:line="240" w:lineRule="auto"/>
      <w:ind w:left="720"/>
    </w:pPr>
    <w:rPr>
      <w:rFonts w:ascii="Times New Roman" w:eastAsia="Calibri" w:hAnsi="Times New Roman" w:cs="Times New Roman"/>
      <w:sz w:val="24"/>
      <w:szCs w:val="24"/>
      <w:lang w:eastAsia="pl-PL"/>
    </w:rPr>
  </w:style>
  <w:style w:type="character" w:customStyle="1" w:styleId="ListParagraphChar">
    <w:name w:val="List Paragraph Char"/>
    <w:link w:val="Akapitzlist1"/>
    <w:locked/>
    <w:rsid w:val="00A12646"/>
    <w:rPr>
      <w:rFonts w:ascii="Times New Roman" w:eastAsia="Calibri" w:hAnsi="Times New Roman" w:cs="Times New Roman"/>
      <w:sz w:val="24"/>
      <w:szCs w:val="24"/>
      <w:lang w:eastAsia="pl-PL"/>
    </w:rPr>
  </w:style>
  <w:style w:type="paragraph" w:customStyle="1" w:styleId="Default">
    <w:name w:val="Default"/>
    <w:rsid w:val="00A12646"/>
    <w:pPr>
      <w:autoSpaceDE w:val="0"/>
      <w:autoSpaceDN w:val="0"/>
      <w:adjustRightInd w:val="0"/>
      <w:spacing w:after="0" w:line="240" w:lineRule="auto"/>
    </w:pPr>
    <w:rPr>
      <w:rFonts w:ascii="Calibri" w:eastAsia="Times New Roman" w:hAnsi="Calibri" w:cs="Calibri"/>
      <w:color w:val="000000"/>
      <w:sz w:val="24"/>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qFormat/>
    <w:rsid w:val="00A12646"/>
    <w:rPr>
      <w:vertAlign w:val="superscript"/>
    </w:rPr>
  </w:style>
  <w:style w:type="paragraph" w:styleId="Tekstpodstawowywcity">
    <w:name w:val="Body Text Indent"/>
    <w:basedOn w:val="Normalny"/>
    <w:link w:val="TekstpodstawowywcityZnak1"/>
    <w:uiPriority w:val="99"/>
    <w:rsid w:val="00A12646"/>
    <w:pPr>
      <w:widowControl w:val="0"/>
      <w:tabs>
        <w:tab w:val="left" w:pos="2835"/>
      </w:tabs>
      <w:autoSpaceDN w:val="0"/>
      <w:spacing w:after="1080" w:line="240" w:lineRule="auto"/>
      <w:ind w:left="357"/>
      <w:jc w:val="both"/>
    </w:pPr>
    <w:rPr>
      <w:rFonts w:ascii="Arial" w:eastAsia="Calibri" w:hAnsi="Arial" w:cs="Arial"/>
      <w:sz w:val="24"/>
      <w:szCs w:val="24"/>
      <w:lang w:eastAsia="pl-PL"/>
    </w:rPr>
  </w:style>
  <w:style w:type="character" w:customStyle="1" w:styleId="TekstpodstawowywcityZnak">
    <w:name w:val="Tekst podstawowy wcięty Znak"/>
    <w:basedOn w:val="Domylnaczcionkaakapitu"/>
    <w:uiPriority w:val="99"/>
    <w:rsid w:val="00A12646"/>
  </w:style>
  <w:style w:type="character" w:customStyle="1" w:styleId="TekstpodstawowywcityZnak1">
    <w:name w:val="Tekst podstawowy wcięty Znak1"/>
    <w:link w:val="Tekstpodstawowywcity"/>
    <w:uiPriority w:val="99"/>
    <w:locked/>
    <w:rsid w:val="00A12646"/>
    <w:rPr>
      <w:rFonts w:ascii="Arial" w:eastAsia="Calibri" w:hAnsi="Arial" w:cs="Arial"/>
      <w:sz w:val="24"/>
      <w:szCs w:val="24"/>
      <w:lang w:eastAsia="pl-PL"/>
    </w:rPr>
  </w:style>
  <w:style w:type="paragraph" w:styleId="Tekstpodstawowy2">
    <w:name w:val="Body Text 2"/>
    <w:basedOn w:val="Normalny"/>
    <w:link w:val="Tekstpodstawowy2Znak"/>
    <w:rsid w:val="00A12646"/>
    <w:pPr>
      <w:autoSpaceDN w:val="0"/>
      <w:spacing w:after="120" w:line="480" w:lineRule="auto"/>
    </w:pPr>
    <w:rPr>
      <w:rFonts w:ascii="Times New Roman" w:eastAsia="Calibri" w:hAnsi="Times New Roman" w:cs="Times New Roman"/>
      <w:sz w:val="24"/>
      <w:szCs w:val="24"/>
      <w:lang w:eastAsia="pl-PL"/>
    </w:rPr>
  </w:style>
  <w:style w:type="character" w:customStyle="1" w:styleId="Tekstpodstawowy2Znak">
    <w:name w:val="Tekst podstawowy 2 Znak"/>
    <w:basedOn w:val="Domylnaczcionkaakapitu"/>
    <w:link w:val="Tekstpodstawowy2"/>
    <w:rsid w:val="00A12646"/>
    <w:rPr>
      <w:rFonts w:ascii="Times New Roman" w:eastAsia="Calibri" w:hAnsi="Times New Roman" w:cs="Times New Roman"/>
      <w:sz w:val="24"/>
      <w:szCs w:val="24"/>
      <w:lang w:eastAsia="pl-PL"/>
    </w:rPr>
  </w:style>
  <w:style w:type="paragraph" w:styleId="Tekstkomentarza">
    <w:name w:val="annotation text"/>
    <w:basedOn w:val="Normalny"/>
    <w:link w:val="TekstkomentarzaZnak1"/>
    <w:rsid w:val="00A12646"/>
    <w:pPr>
      <w:autoSpaceDN w:val="0"/>
      <w:spacing w:after="0" w:line="240" w:lineRule="auto"/>
    </w:pPr>
    <w:rPr>
      <w:rFonts w:ascii="Times New Roman" w:eastAsia="Calibri" w:hAnsi="Times New Roman" w:cs="Times New Roman"/>
      <w:sz w:val="20"/>
      <w:szCs w:val="20"/>
      <w:lang w:eastAsia="pl-PL"/>
    </w:rPr>
  </w:style>
  <w:style w:type="character" w:customStyle="1" w:styleId="TekstkomentarzaZnak">
    <w:name w:val="Tekst komentarza Znak"/>
    <w:basedOn w:val="Domylnaczcionkaakapitu"/>
    <w:rsid w:val="00A12646"/>
    <w:rPr>
      <w:sz w:val="20"/>
      <w:szCs w:val="20"/>
    </w:rPr>
  </w:style>
  <w:style w:type="character" w:customStyle="1" w:styleId="TekstkomentarzaZnak1">
    <w:name w:val="Tekst komentarza Znak1"/>
    <w:link w:val="Tekstkomentarza"/>
    <w:uiPriority w:val="99"/>
    <w:locked/>
    <w:rsid w:val="00A12646"/>
    <w:rPr>
      <w:rFonts w:ascii="Times New Roman" w:eastAsia="Calibri" w:hAnsi="Times New Roman" w:cs="Times New Roman"/>
      <w:sz w:val="20"/>
      <w:szCs w:val="20"/>
      <w:lang w:eastAsia="pl-PL"/>
    </w:rPr>
  </w:style>
  <w:style w:type="paragraph" w:styleId="Tekstpodstawowy3">
    <w:name w:val="Body Text 3"/>
    <w:basedOn w:val="Normalny"/>
    <w:link w:val="Tekstpodstawowy3Znak1"/>
    <w:rsid w:val="00A12646"/>
    <w:pPr>
      <w:autoSpaceDN w:val="0"/>
      <w:spacing w:after="120" w:line="240" w:lineRule="auto"/>
    </w:pPr>
    <w:rPr>
      <w:rFonts w:ascii="Times New Roman" w:eastAsia="Calibri" w:hAnsi="Times New Roman" w:cs="Times New Roman"/>
      <w:sz w:val="16"/>
      <w:szCs w:val="16"/>
      <w:lang w:eastAsia="pl-PL"/>
    </w:rPr>
  </w:style>
  <w:style w:type="character" w:customStyle="1" w:styleId="Tekstpodstawowy3Znak">
    <w:name w:val="Tekst podstawowy 3 Znak"/>
    <w:basedOn w:val="Domylnaczcionkaakapitu"/>
    <w:rsid w:val="00A12646"/>
    <w:rPr>
      <w:sz w:val="16"/>
      <w:szCs w:val="16"/>
    </w:rPr>
  </w:style>
  <w:style w:type="character" w:customStyle="1" w:styleId="Tekstpodstawowy3Znak1">
    <w:name w:val="Tekst podstawowy 3 Znak1"/>
    <w:link w:val="Tekstpodstawowy3"/>
    <w:uiPriority w:val="99"/>
    <w:locked/>
    <w:rsid w:val="00A12646"/>
    <w:rPr>
      <w:rFonts w:ascii="Times New Roman" w:eastAsia="Calibri" w:hAnsi="Times New Roman" w:cs="Times New Roman"/>
      <w:sz w:val="16"/>
      <w:szCs w:val="16"/>
      <w:lang w:eastAsia="pl-PL"/>
    </w:rPr>
  </w:style>
  <w:style w:type="paragraph" w:styleId="Tekstpodstawowywcity2">
    <w:name w:val="Body Text Indent 2"/>
    <w:basedOn w:val="Normalny"/>
    <w:link w:val="Tekstpodstawowywcity2Znak"/>
    <w:uiPriority w:val="99"/>
    <w:rsid w:val="00A12646"/>
    <w:pPr>
      <w:autoSpaceDN w:val="0"/>
      <w:spacing w:after="120" w:line="480" w:lineRule="auto"/>
      <w:ind w:left="283"/>
    </w:pPr>
    <w:rPr>
      <w:rFonts w:ascii="Times New Roman" w:eastAsia="Calibri"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A12646"/>
    <w:rPr>
      <w:rFonts w:ascii="Times New Roman" w:eastAsia="Calibri" w:hAnsi="Times New Roman" w:cs="Times New Roman"/>
      <w:sz w:val="24"/>
      <w:szCs w:val="24"/>
      <w:lang w:eastAsia="pl-PL"/>
    </w:rPr>
  </w:style>
  <w:style w:type="paragraph" w:customStyle="1" w:styleId="pkt1">
    <w:name w:val="pkt1"/>
    <w:basedOn w:val="pkt"/>
    <w:rsid w:val="00A12646"/>
    <w:pPr>
      <w:ind w:left="850" w:hanging="425"/>
    </w:pPr>
    <w:rPr>
      <w:rFonts w:eastAsia="Calibri" w:cs="Univers-PL"/>
    </w:rPr>
  </w:style>
  <w:style w:type="paragraph" w:customStyle="1" w:styleId="Tekstpodstawowywcity21">
    <w:name w:val="Tekst podstawowy wcięty 21"/>
    <w:basedOn w:val="Normalny"/>
    <w:uiPriority w:val="99"/>
    <w:rsid w:val="00A12646"/>
    <w:pPr>
      <w:autoSpaceDN w:val="0"/>
      <w:spacing w:after="0" w:line="360" w:lineRule="auto"/>
      <w:ind w:left="567"/>
    </w:pPr>
    <w:rPr>
      <w:rFonts w:ascii="Times New Roman" w:eastAsia="Calibri" w:hAnsi="Times New Roman" w:cs="Times New Roman"/>
      <w:sz w:val="24"/>
      <w:szCs w:val="24"/>
      <w:lang w:eastAsia="pl-PL"/>
    </w:rPr>
  </w:style>
  <w:style w:type="paragraph" w:customStyle="1" w:styleId="St4-punkt">
    <w:name w:val="St4-punkt"/>
    <w:basedOn w:val="Normalny"/>
    <w:uiPriority w:val="99"/>
    <w:rsid w:val="00A12646"/>
    <w:pPr>
      <w:autoSpaceDN w:val="0"/>
      <w:spacing w:after="0" w:line="240" w:lineRule="auto"/>
      <w:jc w:val="both"/>
    </w:pPr>
    <w:rPr>
      <w:rFonts w:ascii="Times New Roman" w:eastAsia="Calibri" w:hAnsi="Times New Roman" w:cs="Times New Roman"/>
      <w:sz w:val="24"/>
      <w:szCs w:val="24"/>
      <w:lang w:eastAsia="pl-PL"/>
    </w:rPr>
  </w:style>
  <w:style w:type="paragraph" w:customStyle="1" w:styleId="ust">
    <w:name w:val="ust"/>
    <w:uiPriority w:val="99"/>
    <w:rsid w:val="00A12646"/>
    <w:pPr>
      <w:autoSpaceDN w:val="0"/>
      <w:spacing w:before="60" w:after="60" w:line="240" w:lineRule="auto"/>
      <w:ind w:left="426" w:hanging="284"/>
      <w:jc w:val="both"/>
    </w:pPr>
    <w:rPr>
      <w:rFonts w:ascii="Times New Roman" w:eastAsia="Calibri" w:hAnsi="Times New Roman" w:cs="Times New Roman"/>
      <w:sz w:val="24"/>
      <w:szCs w:val="24"/>
      <w:lang w:eastAsia="pl-PL"/>
    </w:rPr>
  </w:style>
  <w:style w:type="paragraph" w:customStyle="1" w:styleId="Standardowy0">
    <w:name w:val="Standardowy.+"/>
    <w:uiPriority w:val="99"/>
    <w:rsid w:val="00A12646"/>
    <w:pPr>
      <w:autoSpaceDN w:val="0"/>
      <w:spacing w:after="0" w:line="240" w:lineRule="auto"/>
    </w:pPr>
    <w:rPr>
      <w:rFonts w:ascii="Arial" w:eastAsia="Calibri" w:hAnsi="Arial" w:cs="Arial"/>
      <w:sz w:val="24"/>
      <w:szCs w:val="24"/>
      <w:lang w:eastAsia="pl-PL"/>
    </w:rPr>
  </w:style>
  <w:style w:type="paragraph" w:customStyle="1" w:styleId="Tekstpodstawowywcity1">
    <w:name w:val="Tekst podstawowy wcięty1"/>
    <w:basedOn w:val="Normalny"/>
    <w:uiPriority w:val="99"/>
    <w:rsid w:val="00A12646"/>
    <w:pPr>
      <w:widowControl w:val="0"/>
      <w:overflowPunct w:val="0"/>
      <w:autoSpaceDE w:val="0"/>
      <w:autoSpaceDN w:val="0"/>
      <w:adjustRightInd w:val="0"/>
      <w:spacing w:after="120" w:line="240" w:lineRule="auto"/>
      <w:ind w:left="283"/>
    </w:pPr>
    <w:rPr>
      <w:rFonts w:ascii="Times New Roman" w:eastAsia="Calibri" w:hAnsi="Times New Roman" w:cs="Times New Roman"/>
      <w:kern w:val="28"/>
      <w:sz w:val="20"/>
      <w:szCs w:val="20"/>
      <w:lang w:eastAsia="pl-PL"/>
    </w:rPr>
  </w:style>
  <w:style w:type="character" w:customStyle="1" w:styleId="BodyTextIndent3Char">
    <w:name w:val="Body Text Indent 3 Char"/>
    <w:uiPriority w:val="99"/>
    <w:semiHidden/>
    <w:locked/>
    <w:rsid w:val="00A12646"/>
    <w:rPr>
      <w:rFonts w:ascii="Times New Roman" w:hAnsi="Times New Roman" w:cs="Times New Roman"/>
      <w:sz w:val="16"/>
      <w:szCs w:val="16"/>
    </w:rPr>
  </w:style>
  <w:style w:type="paragraph" w:styleId="Tekstpodstawowywcity3">
    <w:name w:val="Body Text Indent 3"/>
    <w:basedOn w:val="Normalny"/>
    <w:link w:val="Tekstpodstawowywcity3Znak"/>
    <w:uiPriority w:val="99"/>
    <w:semiHidden/>
    <w:rsid w:val="00A12646"/>
    <w:pPr>
      <w:autoSpaceDN w:val="0"/>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semiHidden/>
    <w:rsid w:val="00A12646"/>
    <w:rPr>
      <w:rFonts w:ascii="Times New Roman" w:eastAsia="Times New Roman" w:hAnsi="Times New Roman" w:cs="Times New Roman"/>
      <w:sz w:val="16"/>
      <w:szCs w:val="16"/>
      <w:lang w:eastAsia="pl-PL"/>
    </w:rPr>
  </w:style>
  <w:style w:type="paragraph" w:styleId="Zwykytekst">
    <w:name w:val="Plain Text"/>
    <w:basedOn w:val="Normalny"/>
    <w:link w:val="ZwykytekstZnak1"/>
    <w:rsid w:val="00A12646"/>
    <w:pPr>
      <w:spacing w:after="0" w:line="240" w:lineRule="auto"/>
    </w:pPr>
    <w:rPr>
      <w:rFonts w:ascii="Courier New" w:eastAsia="Calibri" w:hAnsi="Courier New" w:cs="Courier New"/>
      <w:sz w:val="20"/>
      <w:szCs w:val="20"/>
      <w:lang w:eastAsia="pl-PL"/>
    </w:rPr>
  </w:style>
  <w:style w:type="character" w:customStyle="1" w:styleId="ZwykytekstZnak">
    <w:name w:val="Zwykły tekst Znak"/>
    <w:basedOn w:val="Domylnaczcionkaakapitu"/>
    <w:rsid w:val="00A12646"/>
    <w:rPr>
      <w:rFonts w:ascii="Consolas" w:hAnsi="Consolas"/>
      <w:sz w:val="21"/>
      <w:szCs w:val="21"/>
    </w:rPr>
  </w:style>
  <w:style w:type="character" w:customStyle="1" w:styleId="ZwykytekstZnak1">
    <w:name w:val="Zwykły tekst Znak1"/>
    <w:link w:val="Zwykytekst"/>
    <w:uiPriority w:val="99"/>
    <w:locked/>
    <w:rsid w:val="00A12646"/>
    <w:rPr>
      <w:rFonts w:ascii="Courier New" w:eastAsia="Calibri" w:hAnsi="Courier New" w:cs="Courier New"/>
      <w:sz w:val="20"/>
      <w:szCs w:val="20"/>
      <w:lang w:eastAsia="pl-PL"/>
    </w:rPr>
  </w:style>
  <w:style w:type="character" w:customStyle="1" w:styleId="TitleChar">
    <w:name w:val="Title Char"/>
    <w:uiPriority w:val="99"/>
    <w:locked/>
    <w:rsid w:val="00A12646"/>
    <w:rPr>
      <w:b/>
      <w:bCs/>
      <w:sz w:val="24"/>
      <w:szCs w:val="24"/>
      <w:lang w:val="pl-PL" w:eastAsia="pl-PL"/>
    </w:rPr>
  </w:style>
  <w:style w:type="character" w:customStyle="1" w:styleId="nazwa">
    <w:name w:val="nazwa"/>
    <w:basedOn w:val="Domylnaczcionkaakapitu"/>
    <w:uiPriority w:val="99"/>
    <w:rsid w:val="00A12646"/>
  </w:style>
  <w:style w:type="paragraph" w:styleId="Listapunktowana2">
    <w:name w:val="List Bullet 2"/>
    <w:basedOn w:val="Normalny"/>
    <w:autoRedefine/>
    <w:uiPriority w:val="99"/>
    <w:semiHidden/>
    <w:rsid w:val="00A12646"/>
    <w:pPr>
      <w:tabs>
        <w:tab w:val="num" w:pos="644"/>
      </w:tabs>
      <w:suppressAutoHyphens/>
      <w:spacing w:after="0" w:line="240" w:lineRule="auto"/>
      <w:ind w:left="624" w:hanging="340"/>
      <w:jc w:val="both"/>
    </w:pPr>
    <w:rPr>
      <w:rFonts w:ascii="Times New Roman" w:eastAsia="Calibri" w:hAnsi="Times New Roman" w:cs="Times New Roman"/>
      <w:sz w:val="24"/>
      <w:szCs w:val="24"/>
      <w:lang w:eastAsia="ar-SA"/>
    </w:rPr>
  </w:style>
  <w:style w:type="character" w:styleId="Pogrubienie">
    <w:name w:val="Strong"/>
    <w:uiPriority w:val="22"/>
    <w:qFormat/>
    <w:rsid w:val="00A12646"/>
    <w:rPr>
      <w:b/>
      <w:bCs/>
    </w:rPr>
  </w:style>
  <w:style w:type="character" w:customStyle="1" w:styleId="DocumentMapChar">
    <w:name w:val="Document Map Char"/>
    <w:uiPriority w:val="99"/>
    <w:semiHidden/>
    <w:locked/>
    <w:rsid w:val="00A12646"/>
    <w:rPr>
      <w:rFonts w:ascii="Tahoma" w:hAnsi="Tahoma" w:cs="Tahoma"/>
      <w:shd w:val="clear" w:color="auto" w:fill="000080"/>
    </w:rPr>
  </w:style>
  <w:style w:type="paragraph" w:styleId="Mapadokumentu">
    <w:name w:val="Document Map"/>
    <w:basedOn w:val="Normalny"/>
    <w:link w:val="MapadokumentuZnak"/>
    <w:semiHidden/>
    <w:rsid w:val="00A12646"/>
    <w:pPr>
      <w:shd w:val="clear" w:color="auto" w:fill="000080"/>
      <w:autoSpaceDN w:val="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uiPriority w:val="99"/>
    <w:semiHidden/>
    <w:rsid w:val="00A12646"/>
    <w:rPr>
      <w:rFonts w:ascii="Tahoma" w:eastAsia="Times New Roman" w:hAnsi="Tahoma" w:cs="Tahoma"/>
      <w:sz w:val="20"/>
      <w:szCs w:val="20"/>
      <w:shd w:val="clear" w:color="auto" w:fill="000080"/>
      <w:lang w:eastAsia="pl-PL"/>
    </w:rPr>
  </w:style>
  <w:style w:type="paragraph" w:customStyle="1" w:styleId="Nagwek0">
    <w:name w:val="Nag³ówek"/>
    <w:basedOn w:val="Normalny"/>
    <w:uiPriority w:val="99"/>
    <w:rsid w:val="00A12646"/>
    <w:pPr>
      <w:suppressAutoHyphens/>
      <w:autoSpaceDE w:val="0"/>
      <w:spacing w:after="0" w:line="240" w:lineRule="auto"/>
    </w:pPr>
    <w:rPr>
      <w:rFonts w:ascii="Times New Roman" w:eastAsia="Calibri" w:hAnsi="Times New Roman" w:cs="Times New Roman"/>
      <w:sz w:val="24"/>
      <w:szCs w:val="24"/>
      <w:lang w:eastAsia="ar-SA"/>
    </w:rPr>
  </w:style>
  <w:style w:type="paragraph" w:customStyle="1" w:styleId="Znak">
    <w:name w:val="Znak"/>
    <w:basedOn w:val="Normalny"/>
    <w:rsid w:val="00A12646"/>
    <w:pPr>
      <w:spacing w:after="0" w:line="240" w:lineRule="auto"/>
    </w:pPr>
    <w:rPr>
      <w:rFonts w:ascii="Arial" w:eastAsia="Calibri" w:hAnsi="Arial" w:cs="Arial"/>
      <w:sz w:val="24"/>
      <w:szCs w:val="24"/>
      <w:lang w:eastAsia="pl-PL"/>
    </w:rPr>
  </w:style>
  <w:style w:type="character" w:customStyle="1" w:styleId="timark5">
    <w:name w:val="timark5"/>
    <w:basedOn w:val="Domylnaczcionkaakapitu"/>
    <w:uiPriority w:val="99"/>
    <w:rsid w:val="00A12646"/>
  </w:style>
  <w:style w:type="paragraph" w:customStyle="1" w:styleId="addr">
    <w:name w:val="addr"/>
    <w:basedOn w:val="Normalny"/>
    <w:uiPriority w:val="99"/>
    <w:rsid w:val="00A12646"/>
    <w:pPr>
      <w:spacing w:before="100" w:beforeAutospacing="1" w:after="150" w:line="240" w:lineRule="auto"/>
    </w:pPr>
    <w:rPr>
      <w:rFonts w:ascii="Arial" w:eastAsia="Arial Unicode MS" w:hAnsi="Arial" w:cs="Arial"/>
      <w:sz w:val="24"/>
      <w:szCs w:val="24"/>
      <w:lang w:eastAsia="pl-PL"/>
    </w:rPr>
  </w:style>
  <w:style w:type="paragraph" w:customStyle="1" w:styleId="font5">
    <w:name w:val="font5"/>
    <w:basedOn w:val="Normalny"/>
    <w:uiPriority w:val="99"/>
    <w:rsid w:val="00A12646"/>
    <w:pPr>
      <w:spacing w:before="100" w:beforeAutospacing="1" w:after="100" w:afterAutospacing="1" w:line="240" w:lineRule="auto"/>
    </w:pPr>
    <w:rPr>
      <w:rFonts w:ascii="Arial" w:eastAsia="Arial Unicode MS" w:hAnsi="Arial" w:cs="Arial"/>
      <w:lang w:eastAsia="pl-PL"/>
    </w:rPr>
  </w:style>
  <w:style w:type="paragraph" w:styleId="Tematkomentarza">
    <w:name w:val="annotation subject"/>
    <w:basedOn w:val="Tekstkomentarza"/>
    <w:next w:val="Tekstkomentarza"/>
    <w:link w:val="TematkomentarzaZnak"/>
    <w:rsid w:val="00A12646"/>
    <w:rPr>
      <w:b/>
      <w:bCs/>
    </w:rPr>
  </w:style>
  <w:style w:type="character" w:customStyle="1" w:styleId="TematkomentarzaZnak">
    <w:name w:val="Temat komentarza Znak"/>
    <w:basedOn w:val="TekstkomentarzaZnak"/>
    <w:link w:val="Tematkomentarza"/>
    <w:rsid w:val="00A12646"/>
    <w:rPr>
      <w:rFonts w:ascii="Times New Roman" w:eastAsia="Calibri" w:hAnsi="Times New Roman" w:cs="Times New Roman"/>
      <w:b/>
      <w:bCs/>
      <w:sz w:val="20"/>
      <w:szCs w:val="20"/>
      <w:lang w:eastAsia="pl-PL"/>
    </w:rPr>
  </w:style>
  <w:style w:type="paragraph" w:customStyle="1" w:styleId="Bezodstpw1">
    <w:name w:val="Bez odstępów1"/>
    <w:uiPriority w:val="99"/>
    <w:rsid w:val="00A12646"/>
    <w:pPr>
      <w:spacing w:after="0" w:line="240" w:lineRule="auto"/>
    </w:pPr>
    <w:rPr>
      <w:rFonts w:ascii="Times New Roman" w:eastAsia="Calibri" w:hAnsi="Times New Roman" w:cs="Times New Roman"/>
      <w:sz w:val="24"/>
      <w:szCs w:val="24"/>
      <w:lang w:eastAsia="pl-PL"/>
    </w:rPr>
  </w:style>
  <w:style w:type="paragraph" w:customStyle="1" w:styleId="Akapitzlist13">
    <w:name w:val="Akapit z listą13"/>
    <w:basedOn w:val="Normalny"/>
    <w:uiPriority w:val="99"/>
    <w:rsid w:val="00A12646"/>
    <w:pPr>
      <w:widowControl w:val="0"/>
      <w:suppressAutoHyphens/>
      <w:spacing w:after="0" w:line="240" w:lineRule="auto"/>
      <w:ind w:left="720"/>
    </w:pPr>
    <w:rPr>
      <w:rFonts w:ascii="Times New Roman" w:eastAsia="SimSun" w:hAnsi="Times New Roman" w:cs="Times New Roman"/>
      <w:sz w:val="24"/>
      <w:szCs w:val="24"/>
      <w:lang w:eastAsia="hi-IN" w:bidi="hi-IN"/>
    </w:rPr>
  </w:style>
  <w:style w:type="paragraph" w:customStyle="1" w:styleId="BodySingle">
    <w:name w:val="Body Single"/>
    <w:uiPriority w:val="99"/>
    <w:rsid w:val="00A12646"/>
    <w:pPr>
      <w:spacing w:after="0" w:line="240" w:lineRule="auto"/>
      <w:ind w:left="2160" w:hanging="720"/>
    </w:pPr>
    <w:rPr>
      <w:rFonts w:ascii="HelveticaEE" w:eastAsia="Calibri" w:hAnsi="HelveticaEE" w:cs="HelveticaEE"/>
      <w:color w:val="000000"/>
      <w:lang w:val="cs-CZ" w:eastAsia="pl-PL"/>
    </w:rPr>
  </w:style>
  <w:style w:type="character" w:customStyle="1" w:styleId="h2">
    <w:name w:val="h2"/>
    <w:basedOn w:val="Domylnaczcionkaakapitu"/>
    <w:uiPriority w:val="99"/>
    <w:rsid w:val="00A12646"/>
  </w:style>
  <w:style w:type="paragraph" w:customStyle="1" w:styleId="body">
    <w:name w:val="body"/>
    <w:basedOn w:val="Normalny"/>
    <w:uiPriority w:val="99"/>
    <w:rsid w:val="00A12646"/>
    <w:pPr>
      <w:widowControl w:val="0"/>
      <w:overflowPunct w:val="0"/>
      <w:autoSpaceDE w:val="0"/>
      <w:autoSpaceDN w:val="0"/>
      <w:adjustRightInd w:val="0"/>
      <w:spacing w:after="0" w:line="360" w:lineRule="atLeast"/>
      <w:jc w:val="both"/>
      <w:textAlignment w:val="baseline"/>
    </w:pPr>
    <w:rPr>
      <w:rFonts w:ascii="Courier New" w:eastAsia="Calibri" w:hAnsi="Courier New" w:cs="Courier New"/>
      <w:sz w:val="24"/>
      <w:szCs w:val="24"/>
      <w:lang w:val="en-GB"/>
    </w:rPr>
  </w:style>
  <w:style w:type="paragraph" w:customStyle="1" w:styleId="Textbody">
    <w:name w:val="Text body"/>
    <w:basedOn w:val="Normalny"/>
    <w:rsid w:val="00A12646"/>
    <w:pPr>
      <w:widowControl w:val="0"/>
      <w:suppressAutoHyphens/>
      <w:autoSpaceDN w:val="0"/>
      <w:spacing w:after="120" w:line="240" w:lineRule="auto"/>
      <w:textAlignment w:val="baseline"/>
    </w:pPr>
    <w:rPr>
      <w:rFonts w:ascii="Times New Roman" w:eastAsia="Calibri" w:hAnsi="Times New Roman" w:cs="Times New Roman"/>
      <w:kern w:val="3"/>
      <w:sz w:val="24"/>
      <w:szCs w:val="24"/>
      <w:lang w:eastAsia="zh-CN"/>
    </w:rPr>
  </w:style>
  <w:style w:type="paragraph" w:styleId="Podtytu">
    <w:name w:val="Subtitle"/>
    <w:basedOn w:val="Normalny"/>
    <w:link w:val="PodtytuZnak"/>
    <w:uiPriority w:val="99"/>
    <w:qFormat/>
    <w:rsid w:val="00A12646"/>
    <w:pPr>
      <w:spacing w:after="60" w:line="240" w:lineRule="auto"/>
      <w:jc w:val="center"/>
      <w:outlineLvl w:val="1"/>
    </w:pPr>
    <w:rPr>
      <w:rFonts w:ascii="Arial" w:eastAsia="Calibri" w:hAnsi="Arial" w:cs="Arial"/>
      <w:sz w:val="24"/>
      <w:szCs w:val="24"/>
      <w:lang w:eastAsia="pl-PL"/>
    </w:rPr>
  </w:style>
  <w:style w:type="character" w:customStyle="1" w:styleId="PodtytuZnak">
    <w:name w:val="Podtytuł Znak"/>
    <w:basedOn w:val="Domylnaczcionkaakapitu"/>
    <w:link w:val="Podtytu"/>
    <w:uiPriority w:val="99"/>
    <w:rsid w:val="00A12646"/>
    <w:rPr>
      <w:rFonts w:ascii="Arial" w:eastAsia="Calibri" w:hAnsi="Arial" w:cs="Arial"/>
      <w:sz w:val="24"/>
      <w:szCs w:val="24"/>
      <w:lang w:eastAsia="pl-PL"/>
    </w:rPr>
  </w:style>
  <w:style w:type="character" w:styleId="UyteHipercze">
    <w:name w:val="FollowedHyperlink"/>
    <w:rsid w:val="00A12646"/>
    <w:rPr>
      <w:color w:val="800080"/>
      <w:u w:val="single"/>
    </w:rPr>
  </w:style>
  <w:style w:type="character" w:customStyle="1" w:styleId="dajeszlink">
    <w:name w:val="dajesz_link"/>
    <w:basedOn w:val="Domylnaczcionkaakapitu"/>
    <w:uiPriority w:val="99"/>
    <w:rsid w:val="00A12646"/>
  </w:style>
  <w:style w:type="character" w:styleId="Uwydatnienie">
    <w:name w:val="Emphasis"/>
    <w:uiPriority w:val="99"/>
    <w:qFormat/>
    <w:rsid w:val="00A12646"/>
    <w:rPr>
      <w:i/>
      <w:iCs/>
    </w:rPr>
  </w:style>
  <w:style w:type="paragraph" w:customStyle="1" w:styleId="productcategory">
    <w:name w:val="productcategory"/>
    <w:basedOn w:val="Normalny"/>
    <w:uiPriority w:val="99"/>
    <w:rsid w:val="00A12646"/>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productofferdescription">
    <w:name w:val="productofferdescription"/>
    <w:basedOn w:val="Normalny"/>
    <w:uiPriority w:val="99"/>
    <w:rsid w:val="00A12646"/>
    <w:pPr>
      <w:spacing w:before="100" w:beforeAutospacing="1" w:after="100" w:afterAutospacing="1" w:line="240" w:lineRule="auto"/>
    </w:pPr>
    <w:rPr>
      <w:rFonts w:ascii="Times New Roman" w:eastAsia="Calibri" w:hAnsi="Times New Roman" w:cs="Times New Roman"/>
      <w:sz w:val="24"/>
      <w:szCs w:val="24"/>
      <w:lang w:eastAsia="pl-PL"/>
    </w:rPr>
  </w:style>
  <w:style w:type="character" w:customStyle="1" w:styleId="ZnakZnak4">
    <w:name w:val="Znak Znak4"/>
    <w:uiPriority w:val="99"/>
    <w:rsid w:val="00A12646"/>
    <w:rPr>
      <w:b/>
      <w:bCs/>
      <w:sz w:val="24"/>
      <w:szCs w:val="24"/>
      <w:lang w:val="pl-PL" w:eastAsia="pl-PL"/>
    </w:rPr>
  </w:style>
  <w:style w:type="paragraph" w:customStyle="1" w:styleId="Akapitzlist12">
    <w:name w:val="Akapit z listą12"/>
    <w:basedOn w:val="Normalny"/>
    <w:uiPriority w:val="99"/>
    <w:rsid w:val="00A12646"/>
    <w:pPr>
      <w:widowControl w:val="0"/>
      <w:suppressAutoHyphens/>
      <w:spacing w:after="0" w:line="240" w:lineRule="auto"/>
      <w:ind w:left="720"/>
    </w:pPr>
    <w:rPr>
      <w:rFonts w:ascii="Times New Roman" w:eastAsia="SimSun" w:hAnsi="Times New Roman" w:cs="Times New Roman"/>
      <w:sz w:val="24"/>
      <w:szCs w:val="24"/>
      <w:lang w:eastAsia="hi-IN" w:bidi="hi-IN"/>
    </w:rPr>
  </w:style>
  <w:style w:type="paragraph" w:customStyle="1" w:styleId="Bezodstpw11">
    <w:name w:val="Bez odstępów11"/>
    <w:uiPriority w:val="99"/>
    <w:rsid w:val="00A12646"/>
    <w:pPr>
      <w:spacing w:after="0" w:line="240" w:lineRule="auto"/>
    </w:pPr>
    <w:rPr>
      <w:rFonts w:ascii="Calibri" w:eastAsia="Calibri" w:hAnsi="Calibri" w:cs="Calibri"/>
      <w:lang w:eastAsia="pl-PL"/>
    </w:rPr>
  </w:style>
  <w:style w:type="paragraph" w:customStyle="1" w:styleId="ZALACZNIK-Wyliczenie2-x">
    <w:name w:val="ZALACZNIK_-Wyliczenie 2 - (x)"/>
    <w:rsid w:val="00A12646"/>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Calibri" w:hAnsi="Arial" w:cs="Arial"/>
      <w:sz w:val="20"/>
      <w:szCs w:val="20"/>
      <w:lang w:eastAsia="pl-PL"/>
    </w:rPr>
  </w:style>
  <w:style w:type="paragraph" w:customStyle="1" w:styleId="Akapitzlist11">
    <w:name w:val="Akapit z listą11"/>
    <w:basedOn w:val="Normalny"/>
    <w:uiPriority w:val="99"/>
    <w:rsid w:val="00A12646"/>
    <w:pPr>
      <w:widowControl w:val="0"/>
      <w:suppressAutoHyphens/>
      <w:spacing w:after="0" w:line="240" w:lineRule="auto"/>
      <w:ind w:left="720"/>
    </w:pPr>
    <w:rPr>
      <w:rFonts w:ascii="Times New Roman" w:eastAsia="SimSun" w:hAnsi="Times New Roman" w:cs="Times New Roman"/>
      <w:sz w:val="24"/>
      <w:szCs w:val="24"/>
      <w:lang w:eastAsia="hi-IN" w:bidi="hi-IN"/>
    </w:rPr>
  </w:style>
  <w:style w:type="paragraph" w:customStyle="1" w:styleId="Standard">
    <w:name w:val="Standard"/>
    <w:rsid w:val="00A12646"/>
    <w:pPr>
      <w:suppressAutoHyphens/>
      <w:autoSpaceDN w:val="0"/>
      <w:spacing w:after="0" w:line="240" w:lineRule="auto"/>
      <w:textAlignment w:val="baseline"/>
    </w:pPr>
    <w:rPr>
      <w:rFonts w:ascii="Times New Roman" w:eastAsia="Calibri" w:hAnsi="Times New Roman" w:cs="Times New Roman"/>
      <w:kern w:val="3"/>
      <w:sz w:val="24"/>
      <w:szCs w:val="24"/>
      <w:lang w:eastAsia="pl-PL"/>
    </w:rPr>
  </w:style>
  <w:style w:type="paragraph" w:customStyle="1" w:styleId="Nagwek11">
    <w:name w:val="Nagłówek 11"/>
    <w:next w:val="Textbody"/>
    <w:uiPriority w:val="99"/>
    <w:rsid w:val="00A12646"/>
    <w:pPr>
      <w:keepNext/>
      <w:widowControl w:val="0"/>
      <w:suppressAutoHyphens/>
      <w:autoSpaceDN w:val="0"/>
      <w:textAlignment w:val="baseline"/>
      <w:outlineLvl w:val="0"/>
    </w:pPr>
    <w:rPr>
      <w:rFonts w:ascii="Univers-PL" w:eastAsia="Calibri" w:hAnsi="Univers-PL" w:cs="Univers-PL"/>
      <w:kern w:val="3"/>
      <w:sz w:val="28"/>
      <w:szCs w:val="28"/>
    </w:rPr>
  </w:style>
  <w:style w:type="paragraph" w:customStyle="1" w:styleId="Zawartotabeli">
    <w:name w:val="Zawartość tabeli"/>
    <w:basedOn w:val="Normalny"/>
    <w:uiPriority w:val="99"/>
    <w:rsid w:val="00A12646"/>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Tekstpodstawowy21">
    <w:name w:val="Tekst podstawowy 21"/>
    <w:basedOn w:val="Normalny"/>
    <w:rsid w:val="00A12646"/>
    <w:pPr>
      <w:suppressAutoHyphens/>
      <w:autoSpaceDE w:val="0"/>
      <w:spacing w:after="120" w:line="240" w:lineRule="auto"/>
      <w:ind w:left="283"/>
    </w:pPr>
    <w:rPr>
      <w:rFonts w:ascii="Univers-PL" w:eastAsia="Calibri" w:hAnsi="Univers-PL" w:cs="Univers-PL"/>
      <w:sz w:val="19"/>
      <w:szCs w:val="19"/>
      <w:lang w:eastAsia="ar-SA"/>
    </w:rPr>
  </w:style>
  <w:style w:type="paragraph" w:customStyle="1" w:styleId="Zwykytekst1">
    <w:name w:val="Zwykły tekst1"/>
    <w:basedOn w:val="Normalny"/>
    <w:uiPriority w:val="99"/>
    <w:rsid w:val="00A12646"/>
    <w:pPr>
      <w:suppressAutoHyphens/>
      <w:spacing w:after="0" w:line="240" w:lineRule="auto"/>
    </w:pPr>
    <w:rPr>
      <w:rFonts w:ascii="Courier New" w:eastAsia="Calibri" w:hAnsi="Courier New" w:cs="Courier New"/>
      <w:sz w:val="20"/>
      <w:szCs w:val="20"/>
      <w:lang w:eastAsia="ar-SA"/>
    </w:rPr>
  </w:style>
  <w:style w:type="paragraph" w:customStyle="1" w:styleId="Znak1">
    <w:name w:val="Znak1"/>
    <w:basedOn w:val="Normalny"/>
    <w:uiPriority w:val="99"/>
    <w:rsid w:val="00A12646"/>
    <w:pPr>
      <w:spacing w:after="0" w:line="240" w:lineRule="auto"/>
    </w:pPr>
    <w:rPr>
      <w:rFonts w:ascii="Arial" w:eastAsia="Calibri" w:hAnsi="Arial" w:cs="Arial"/>
      <w:sz w:val="24"/>
      <w:szCs w:val="24"/>
      <w:lang w:eastAsia="pl-PL"/>
    </w:rPr>
  </w:style>
  <w:style w:type="paragraph" w:customStyle="1" w:styleId="Style9">
    <w:name w:val="Style9"/>
    <w:basedOn w:val="Normalny"/>
    <w:uiPriority w:val="99"/>
    <w:rsid w:val="00A12646"/>
    <w:pPr>
      <w:widowControl w:val="0"/>
      <w:autoSpaceDE w:val="0"/>
      <w:autoSpaceDN w:val="0"/>
      <w:adjustRightInd w:val="0"/>
      <w:spacing w:after="0" w:line="276" w:lineRule="exact"/>
      <w:jc w:val="both"/>
    </w:pPr>
    <w:rPr>
      <w:rFonts w:ascii="Times New Roman" w:eastAsia="Calibri" w:hAnsi="Times New Roman" w:cs="Times New Roman"/>
      <w:sz w:val="24"/>
      <w:szCs w:val="24"/>
      <w:lang w:eastAsia="pl-PL"/>
    </w:rPr>
  </w:style>
  <w:style w:type="paragraph" w:customStyle="1" w:styleId="Style12">
    <w:name w:val="Style12"/>
    <w:basedOn w:val="Normalny"/>
    <w:uiPriority w:val="99"/>
    <w:rsid w:val="00A12646"/>
    <w:pPr>
      <w:widowControl w:val="0"/>
      <w:autoSpaceDE w:val="0"/>
      <w:autoSpaceDN w:val="0"/>
      <w:adjustRightInd w:val="0"/>
      <w:spacing w:after="0" w:line="240" w:lineRule="auto"/>
      <w:jc w:val="both"/>
    </w:pPr>
    <w:rPr>
      <w:rFonts w:ascii="Times New Roman" w:eastAsia="Calibri" w:hAnsi="Times New Roman" w:cs="Times New Roman"/>
      <w:sz w:val="24"/>
      <w:szCs w:val="24"/>
      <w:lang w:eastAsia="pl-PL"/>
    </w:rPr>
  </w:style>
  <w:style w:type="character" w:customStyle="1" w:styleId="FontStyle22">
    <w:name w:val="Font Style22"/>
    <w:uiPriority w:val="99"/>
    <w:rsid w:val="00A12646"/>
    <w:rPr>
      <w:rFonts w:ascii="Times New Roman" w:hAnsi="Times New Roman" w:cs="Times New Roman"/>
      <w:sz w:val="22"/>
      <w:szCs w:val="22"/>
    </w:rPr>
  </w:style>
  <w:style w:type="paragraph" w:customStyle="1" w:styleId="ListParagraph1">
    <w:name w:val="List Paragraph1"/>
    <w:basedOn w:val="Normalny"/>
    <w:uiPriority w:val="99"/>
    <w:rsid w:val="00A12646"/>
    <w:pPr>
      <w:spacing w:after="200" w:line="276" w:lineRule="auto"/>
      <w:ind w:left="720"/>
    </w:pPr>
    <w:rPr>
      <w:rFonts w:ascii="Calibri" w:eastAsia="Calibri" w:hAnsi="Calibri" w:cs="Calibri"/>
    </w:rPr>
  </w:style>
  <w:style w:type="character" w:customStyle="1" w:styleId="PlainTextChar1">
    <w:name w:val="Plain Text Char1"/>
    <w:uiPriority w:val="99"/>
    <w:locked/>
    <w:rsid w:val="00A12646"/>
    <w:rPr>
      <w:rFonts w:ascii="Courier New" w:hAnsi="Courier New" w:cs="Courier New"/>
      <w:lang w:val="pl-PL" w:eastAsia="pl-PL"/>
    </w:rPr>
  </w:style>
  <w:style w:type="character" w:styleId="Odwoaniedokomentarza">
    <w:name w:val="annotation reference"/>
    <w:rsid w:val="00A12646"/>
    <w:rPr>
      <w:sz w:val="16"/>
      <w:szCs w:val="16"/>
    </w:rPr>
  </w:style>
  <w:style w:type="paragraph" w:customStyle="1" w:styleId="Znak2">
    <w:name w:val="Znak2"/>
    <w:basedOn w:val="Normalny"/>
    <w:uiPriority w:val="99"/>
    <w:rsid w:val="00A12646"/>
    <w:pPr>
      <w:spacing w:after="0" w:line="240" w:lineRule="auto"/>
    </w:pPr>
    <w:rPr>
      <w:rFonts w:ascii="Arial" w:eastAsia="Calibri" w:hAnsi="Arial" w:cs="Arial"/>
      <w:sz w:val="24"/>
      <w:szCs w:val="24"/>
      <w:lang w:eastAsia="pl-PL"/>
    </w:rPr>
  </w:style>
  <w:style w:type="paragraph" w:customStyle="1" w:styleId="Znak3">
    <w:name w:val="Znak3"/>
    <w:basedOn w:val="Normalny"/>
    <w:uiPriority w:val="99"/>
    <w:rsid w:val="00A12646"/>
    <w:pPr>
      <w:spacing w:after="0" w:line="240" w:lineRule="auto"/>
    </w:pPr>
    <w:rPr>
      <w:rFonts w:ascii="Arial" w:eastAsia="Times New Roman" w:hAnsi="Arial" w:cs="Arial"/>
      <w:sz w:val="24"/>
      <w:szCs w:val="24"/>
      <w:lang w:eastAsia="pl-PL"/>
    </w:rPr>
  </w:style>
  <w:style w:type="paragraph" w:customStyle="1" w:styleId="Bezodstpw2">
    <w:name w:val="Bez odstępów2"/>
    <w:uiPriority w:val="99"/>
    <w:rsid w:val="00A12646"/>
    <w:pPr>
      <w:spacing w:after="0" w:line="240" w:lineRule="auto"/>
    </w:pPr>
    <w:rPr>
      <w:rFonts w:ascii="Times New Roman" w:eastAsia="Times New Roman" w:hAnsi="Times New Roman" w:cs="Times New Roman"/>
      <w:sz w:val="24"/>
      <w:szCs w:val="24"/>
      <w:lang w:eastAsia="pl-PL"/>
    </w:rPr>
  </w:style>
  <w:style w:type="paragraph" w:customStyle="1" w:styleId="Akapitzlist2">
    <w:name w:val="Akapit z listą2"/>
    <w:basedOn w:val="Normalny"/>
    <w:uiPriority w:val="99"/>
    <w:rsid w:val="00A12646"/>
    <w:pPr>
      <w:spacing w:after="200" w:line="276" w:lineRule="auto"/>
      <w:ind w:left="720"/>
    </w:pPr>
    <w:rPr>
      <w:rFonts w:ascii="Calibri" w:eastAsia="Calibri" w:hAnsi="Calibri" w:cs="Times New Roman"/>
    </w:rPr>
  </w:style>
  <w:style w:type="character" w:customStyle="1" w:styleId="ZnakZnak2">
    <w:name w:val="Znak Znak2"/>
    <w:uiPriority w:val="99"/>
    <w:semiHidden/>
    <w:rsid w:val="00A12646"/>
    <w:rPr>
      <w:rFonts w:ascii="Courier New" w:hAnsi="Courier New" w:cs="Courier New"/>
      <w:lang w:val="pl-PL" w:eastAsia="pl-PL"/>
    </w:rPr>
  </w:style>
  <w:style w:type="paragraph" w:customStyle="1" w:styleId="Znak4">
    <w:name w:val="Znak4"/>
    <w:basedOn w:val="Normalny"/>
    <w:uiPriority w:val="99"/>
    <w:rsid w:val="00A12646"/>
    <w:pPr>
      <w:spacing w:after="0" w:line="240" w:lineRule="auto"/>
    </w:pPr>
    <w:rPr>
      <w:rFonts w:ascii="Arial" w:eastAsia="Times New Roman" w:hAnsi="Arial" w:cs="Arial"/>
      <w:sz w:val="24"/>
      <w:szCs w:val="24"/>
      <w:lang w:eastAsia="pl-PL"/>
    </w:rPr>
  </w:style>
  <w:style w:type="character" w:customStyle="1" w:styleId="Teksttreci11">
    <w:name w:val="Tekst treści (11)_"/>
    <w:link w:val="Teksttreci111"/>
    <w:uiPriority w:val="99"/>
    <w:locked/>
    <w:rsid w:val="00A12646"/>
    <w:rPr>
      <w:b/>
      <w:bCs/>
      <w:sz w:val="18"/>
      <w:szCs w:val="18"/>
      <w:shd w:val="clear" w:color="auto" w:fill="FFFFFF"/>
    </w:rPr>
  </w:style>
  <w:style w:type="paragraph" w:customStyle="1" w:styleId="Teksttreci111">
    <w:name w:val="Tekst treści (11)1"/>
    <w:basedOn w:val="Normalny"/>
    <w:link w:val="Teksttreci11"/>
    <w:uiPriority w:val="99"/>
    <w:rsid w:val="00A12646"/>
    <w:pPr>
      <w:widowControl w:val="0"/>
      <w:shd w:val="clear" w:color="auto" w:fill="FFFFFF"/>
      <w:spacing w:before="300" w:after="300" w:line="240" w:lineRule="atLeast"/>
      <w:jc w:val="both"/>
    </w:pPr>
    <w:rPr>
      <w:b/>
      <w:bCs/>
      <w:sz w:val="18"/>
      <w:szCs w:val="18"/>
    </w:rPr>
  </w:style>
  <w:style w:type="paragraph" w:styleId="Bezodstpw">
    <w:name w:val="No Spacing"/>
    <w:qFormat/>
    <w:rsid w:val="00A12646"/>
    <w:pPr>
      <w:spacing w:after="0" w:line="240" w:lineRule="auto"/>
    </w:pPr>
    <w:rPr>
      <w:rFonts w:ascii="Times New Roman" w:eastAsia="Times New Roman" w:hAnsi="Times New Roman" w:cs="Times New Roman"/>
      <w:sz w:val="24"/>
      <w:szCs w:val="24"/>
      <w:lang w:eastAsia="pl-PL"/>
    </w:rPr>
  </w:style>
  <w:style w:type="paragraph" w:customStyle="1" w:styleId="Znak7">
    <w:name w:val="Znak7"/>
    <w:basedOn w:val="Normalny"/>
    <w:uiPriority w:val="99"/>
    <w:rsid w:val="00A12646"/>
    <w:pPr>
      <w:spacing w:after="0" w:line="240" w:lineRule="auto"/>
    </w:pPr>
    <w:rPr>
      <w:rFonts w:ascii="Arial" w:eastAsia="Times New Roman" w:hAnsi="Arial" w:cs="Arial"/>
      <w:sz w:val="24"/>
      <w:szCs w:val="24"/>
      <w:lang w:eastAsia="pl-PL"/>
    </w:rPr>
  </w:style>
  <w:style w:type="paragraph" w:customStyle="1" w:styleId="msonormalcxsppierwsze">
    <w:name w:val="msonormalcxsppierwsze"/>
    <w:basedOn w:val="Normalny"/>
    <w:rsid w:val="00A1264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sonormalcxspdrugie">
    <w:name w:val="msonormalcxspdrugie"/>
    <w:basedOn w:val="Normalny"/>
    <w:rsid w:val="00A1264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sonormalcxspnazwisko">
    <w:name w:val="msonormalcxspnazwisko"/>
    <w:basedOn w:val="Normalny"/>
    <w:rsid w:val="00A1264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6">
    <w:name w:val="Znak6"/>
    <w:basedOn w:val="Normalny"/>
    <w:uiPriority w:val="99"/>
    <w:rsid w:val="00A12646"/>
    <w:pPr>
      <w:spacing w:after="0" w:line="240" w:lineRule="auto"/>
    </w:pPr>
    <w:rPr>
      <w:rFonts w:ascii="Arial" w:eastAsia="Times New Roman" w:hAnsi="Arial" w:cs="Arial"/>
      <w:sz w:val="24"/>
      <w:szCs w:val="24"/>
      <w:lang w:eastAsia="pl-PL"/>
    </w:rPr>
  </w:style>
  <w:style w:type="character" w:customStyle="1" w:styleId="FontStyle47">
    <w:name w:val="Font Style47"/>
    <w:uiPriority w:val="99"/>
    <w:rsid w:val="00A12646"/>
    <w:rPr>
      <w:rFonts w:ascii="Tahoma" w:hAnsi="Tahoma" w:cs="Tahoma"/>
      <w:sz w:val="18"/>
      <w:szCs w:val="18"/>
    </w:rPr>
  </w:style>
  <w:style w:type="character" w:customStyle="1" w:styleId="Nagweklubstopka">
    <w:name w:val="Nagłówek lub stopka"/>
    <w:uiPriority w:val="99"/>
    <w:rsid w:val="00A12646"/>
    <w:rPr>
      <w:sz w:val="19"/>
      <w:szCs w:val="19"/>
    </w:rPr>
  </w:style>
  <w:style w:type="character" w:customStyle="1" w:styleId="Teksttreci7">
    <w:name w:val="Tekst treści (7)_"/>
    <w:link w:val="Teksttreci71"/>
    <w:uiPriority w:val="99"/>
    <w:locked/>
    <w:rsid w:val="00A12646"/>
    <w:rPr>
      <w:i/>
      <w:iCs/>
      <w:sz w:val="18"/>
      <w:szCs w:val="18"/>
      <w:shd w:val="clear" w:color="auto" w:fill="FFFFFF"/>
    </w:rPr>
  </w:style>
  <w:style w:type="paragraph" w:customStyle="1" w:styleId="Teksttreci71">
    <w:name w:val="Tekst treści (7)1"/>
    <w:basedOn w:val="Normalny"/>
    <w:link w:val="Teksttreci7"/>
    <w:uiPriority w:val="99"/>
    <w:rsid w:val="00A12646"/>
    <w:pPr>
      <w:widowControl w:val="0"/>
      <w:shd w:val="clear" w:color="auto" w:fill="FFFFFF"/>
      <w:spacing w:before="240" w:after="480" w:line="240" w:lineRule="atLeast"/>
    </w:pPr>
    <w:rPr>
      <w:i/>
      <w:iCs/>
      <w:sz w:val="18"/>
      <w:szCs w:val="18"/>
    </w:rPr>
  </w:style>
  <w:style w:type="character" w:customStyle="1" w:styleId="Teksttreci7Pogrubienie">
    <w:name w:val="Tekst treści (7) + Pogrubienie"/>
    <w:aliases w:val="Bez kursywy"/>
    <w:uiPriority w:val="99"/>
    <w:rsid w:val="00A12646"/>
    <w:rPr>
      <w:b/>
      <w:bCs/>
      <w:i/>
      <w:iCs/>
      <w:sz w:val="18"/>
      <w:szCs w:val="18"/>
    </w:rPr>
  </w:style>
  <w:style w:type="character" w:customStyle="1" w:styleId="Teksttreci7FranklinGothicDemi">
    <w:name w:val="Tekst treści (7) + Franklin Gothic Demi"/>
    <w:aliases w:val="162,5 pt3,Bez kursywy2,Odstępy 0 pt2"/>
    <w:uiPriority w:val="99"/>
    <w:rsid w:val="00A12646"/>
    <w:rPr>
      <w:rFonts w:ascii="Franklin Gothic Demi" w:hAnsi="Franklin Gothic Demi" w:cs="Franklin Gothic Demi"/>
      <w:i/>
      <w:iCs/>
      <w:spacing w:val="10"/>
      <w:sz w:val="33"/>
      <w:szCs w:val="33"/>
    </w:rPr>
  </w:style>
  <w:style w:type="character" w:customStyle="1" w:styleId="Teksttreci7Bezkursywy">
    <w:name w:val="Tekst treści (7) + Bez kursywy"/>
    <w:basedOn w:val="Teksttreci7"/>
    <w:uiPriority w:val="99"/>
    <w:rsid w:val="00A12646"/>
    <w:rPr>
      <w:i/>
      <w:iCs/>
      <w:sz w:val="18"/>
      <w:szCs w:val="18"/>
      <w:shd w:val="clear" w:color="auto" w:fill="FFFFFF"/>
    </w:rPr>
  </w:style>
  <w:style w:type="character" w:customStyle="1" w:styleId="Teksttreci4">
    <w:name w:val="Tekst treści (4)_"/>
    <w:link w:val="Teksttreci41"/>
    <w:locked/>
    <w:rsid w:val="00A12646"/>
    <w:rPr>
      <w:b/>
      <w:bCs/>
      <w:sz w:val="18"/>
      <w:szCs w:val="18"/>
      <w:shd w:val="clear" w:color="auto" w:fill="FFFFFF"/>
    </w:rPr>
  </w:style>
  <w:style w:type="paragraph" w:customStyle="1" w:styleId="Teksttreci41">
    <w:name w:val="Tekst treści (4)1"/>
    <w:basedOn w:val="Normalny"/>
    <w:link w:val="Teksttreci4"/>
    <w:rsid w:val="00A12646"/>
    <w:pPr>
      <w:widowControl w:val="0"/>
      <w:shd w:val="clear" w:color="auto" w:fill="FFFFFF"/>
      <w:spacing w:before="600" w:after="180" w:line="298" w:lineRule="exact"/>
      <w:ind w:hanging="740"/>
      <w:jc w:val="center"/>
    </w:pPr>
    <w:rPr>
      <w:b/>
      <w:bCs/>
      <w:sz w:val="18"/>
      <w:szCs w:val="18"/>
    </w:rPr>
  </w:style>
  <w:style w:type="paragraph" w:customStyle="1" w:styleId="Znak5">
    <w:name w:val="Znak5"/>
    <w:basedOn w:val="Normalny"/>
    <w:uiPriority w:val="99"/>
    <w:rsid w:val="00A12646"/>
    <w:pPr>
      <w:spacing w:after="0" w:line="240" w:lineRule="auto"/>
    </w:pPr>
    <w:rPr>
      <w:rFonts w:ascii="Arial" w:eastAsia="Times New Roman" w:hAnsi="Arial" w:cs="Arial"/>
      <w:sz w:val="24"/>
      <w:szCs w:val="24"/>
      <w:lang w:eastAsia="pl-PL"/>
    </w:rPr>
  </w:style>
  <w:style w:type="paragraph" w:customStyle="1" w:styleId="Akapitzlist3">
    <w:name w:val="Akapit z listą3"/>
    <w:basedOn w:val="Normalny"/>
    <w:uiPriority w:val="99"/>
    <w:rsid w:val="00A12646"/>
    <w:pPr>
      <w:autoSpaceDN w:val="0"/>
      <w:spacing w:after="0" w:line="240" w:lineRule="auto"/>
      <w:ind w:left="720"/>
    </w:pPr>
    <w:rPr>
      <w:rFonts w:ascii="Times New Roman" w:eastAsia="Calibri" w:hAnsi="Times New Roman" w:cs="Times New Roman"/>
      <w:sz w:val="24"/>
      <w:szCs w:val="24"/>
      <w:lang w:eastAsia="pl-PL"/>
    </w:rPr>
  </w:style>
  <w:style w:type="paragraph" w:customStyle="1" w:styleId="Znak8">
    <w:name w:val="Znak8"/>
    <w:basedOn w:val="Normalny"/>
    <w:uiPriority w:val="99"/>
    <w:rsid w:val="00A12646"/>
    <w:pPr>
      <w:spacing w:after="0" w:line="240" w:lineRule="auto"/>
    </w:pPr>
    <w:rPr>
      <w:rFonts w:ascii="Arial" w:eastAsia="Calibri" w:hAnsi="Arial" w:cs="Arial"/>
      <w:sz w:val="24"/>
      <w:szCs w:val="24"/>
      <w:lang w:eastAsia="pl-PL"/>
    </w:rPr>
  </w:style>
  <w:style w:type="paragraph" w:customStyle="1" w:styleId="Akapitzlist4">
    <w:name w:val="Akapit z listą4"/>
    <w:basedOn w:val="Normalny"/>
    <w:rsid w:val="00A12646"/>
    <w:pPr>
      <w:widowControl w:val="0"/>
      <w:suppressAutoHyphens/>
      <w:spacing w:after="0" w:line="240" w:lineRule="auto"/>
      <w:ind w:left="720"/>
    </w:pPr>
    <w:rPr>
      <w:rFonts w:ascii="Times New Roman" w:eastAsia="SimSun" w:hAnsi="Times New Roman" w:cs="Times New Roman"/>
      <w:sz w:val="24"/>
      <w:szCs w:val="21"/>
      <w:lang w:eastAsia="hi-IN"/>
    </w:rPr>
  </w:style>
  <w:style w:type="paragraph" w:customStyle="1" w:styleId="ZnakZnak16ZnakZnak">
    <w:name w:val="Znak Znak16 Znak Znak"/>
    <w:basedOn w:val="Normalny"/>
    <w:rsid w:val="00A12646"/>
    <w:pPr>
      <w:spacing w:after="0" w:line="240" w:lineRule="auto"/>
    </w:pPr>
    <w:rPr>
      <w:rFonts w:ascii="Arial" w:eastAsia="Times New Roman" w:hAnsi="Arial" w:cs="Arial"/>
      <w:sz w:val="24"/>
      <w:szCs w:val="24"/>
      <w:lang w:eastAsia="pl-PL"/>
    </w:rPr>
  </w:style>
  <w:style w:type="character" w:customStyle="1" w:styleId="FootnoteTextChar">
    <w:name w:val="Footnote Text Char"/>
    <w:semiHidden/>
    <w:locked/>
    <w:rsid w:val="00A12646"/>
    <w:rPr>
      <w:rFonts w:ascii="Times New Roman" w:hAnsi="Times New Roman" w:cs="Times New Roman"/>
      <w:sz w:val="20"/>
      <w:szCs w:val="20"/>
      <w:lang w:eastAsia="pl-PL"/>
    </w:rPr>
  </w:style>
  <w:style w:type="paragraph" w:customStyle="1" w:styleId="Akapitzlist41">
    <w:name w:val="Akapit z listą41"/>
    <w:basedOn w:val="Normalny"/>
    <w:uiPriority w:val="99"/>
    <w:rsid w:val="00A12646"/>
    <w:pPr>
      <w:widowControl w:val="0"/>
      <w:suppressAutoHyphens/>
      <w:spacing w:after="0" w:line="240" w:lineRule="auto"/>
      <w:ind w:left="720"/>
    </w:pPr>
    <w:rPr>
      <w:rFonts w:ascii="Times New Roman" w:eastAsia="SimSun" w:hAnsi="Times New Roman" w:cs="Times New Roman"/>
      <w:sz w:val="24"/>
      <w:szCs w:val="24"/>
      <w:lang w:eastAsia="hi-IN" w:bidi="hi-IN"/>
    </w:rPr>
  </w:style>
  <w:style w:type="paragraph" w:styleId="Poprawka">
    <w:name w:val="Revision"/>
    <w:hidden/>
    <w:uiPriority w:val="99"/>
    <w:semiHidden/>
    <w:rsid w:val="00A12646"/>
    <w:pPr>
      <w:spacing w:after="0" w:line="240" w:lineRule="auto"/>
    </w:pPr>
    <w:rPr>
      <w:rFonts w:ascii="Times New Roman" w:eastAsia="Calibri" w:hAnsi="Times New Roman" w:cs="Times New Roman"/>
      <w:sz w:val="24"/>
      <w:szCs w:val="24"/>
      <w:lang w:eastAsia="pl-PL"/>
    </w:rPr>
  </w:style>
  <w:style w:type="paragraph" w:customStyle="1" w:styleId="Znak9">
    <w:name w:val="Znak9"/>
    <w:basedOn w:val="Normalny"/>
    <w:rsid w:val="00A12646"/>
    <w:pPr>
      <w:spacing w:after="0" w:line="240" w:lineRule="auto"/>
    </w:pPr>
    <w:rPr>
      <w:rFonts w:ascii="Arial" w:eastAsia="Times New Roman" w:hAnsi="Arial" w:cs="Arial"/>
      <w:sz w:val="24"/>
      <w:szCs w:val="24"/>
      <w:lang w:eastAsia="pl-PL"/>
    </w:rPr>
  </w:style>
  <w:style w:type="character" w:customStyle="1" w:styleId="Tekstpodstawowy2Znak1">
    <w:name w:val="Tekst podstawowy 2 Znak1"/>
    <w:uiPriority w:val="99"/>
    <w:semiHidden/>
    <w:locked/>
    <w:rsid w:val="00A12646"/>
    <w:rPr>
      <w:rFonts w:ascii="Times New Roman" w:hAnsi="Times New Roman"/>
      <w:sz w:val="24"/>
      <w:szCs w:val="24"/>
    </w:rPr>
  </w:style>
  <w:style w:type="paragraph" w:customStyle="1" w:styleId="ListParagraph2">
    <w:name w:val="List Paragraph2"/>
    <w:basedOn w:val="Normalny"/>
    <w:rsid w:val="00A12646"/>
    <w:pPr>
      <w:spacing w:after="200" w:line="276" w:lineRule="auto"/>
      <w:ind w:left="720"/>
    </w:pPr>
    <w:rPr>
      <w:rFonts w:ascii="Calibri" w:eastAsia="Times New Roman" w:hAnsi="Calibri" w:cs="Calibri"/>
    </w:rPr>
  </w:style>
  <w:style w:type="character" w:customStyle="1" w:styleId="articletitle">
    <w:name w:val="articletitle"/>
    <w:basedOn w:val="Domylnaczcionkaakapitu"/>
    <w:rsid w:val="00A12646"/>
  </w:style>
  <w:style w:type="character" w:styleId="Numerstrony">
    <w:name w:val="page number"/>
    <w:basedOn w:val="Domylnaczcionkaakapitu"/>
    <w:rsid w:val="00A12646"/>
  </w:style>
  <w:style w:type="paragraph" w:customStyle="1" w:styleId="NoSpacing1">
    <w:name w:val="No Spacing1"/>
    <w:rsid w:val="00A12646"/>
    <w:pPr>
      <w:spacing w:after="0" w:line="240" w:lineRule="auto"/>
    </w:pPr>
    <w:rPr>
      <w:rFonts w:ascii="Times New Roman" w:eastAsia="Calibri" w:hAnsi="Times New Roman" w:cs="Times New Roman"/>
      <w:sz w:val="24"/>
      <w:szCs w:val="24"/>
      <w:lang w:eastAsia="pl-PL"/>
    </w:rPr>
  </w:style>
  <w:style w:type="paragraph" w:styleId="Tekstprzypisukocowego">
    <w:name w:val="endnote text"/>
    <w:basedOn w:val="Normalny"/>
    <w:link w:val="TekstprzypisukocowegoZnak"/>
    <w:semiHidden/>
    <w:unhideWhenUsed/>
    <w:rsid w:val="00A12646"/>
    <w:pPr>
      <w:autoSpaceDN w:val="0"/>
      <w:spacing w:after="0" w:line="240" w:lineRule="auto"/>
    </w:pPr>
    <w:rPr>
      <w:rFonts w:ascii="Times New Roman" w:eastAsia="Calibri"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A12646"/>
    <w:rPr>
      <w:rFonts w:ascii="Times New Roman" w:eastAsia="Calibri" w:hAnsi="Times New Roman" w:cs="Times New Roman"/>
      <w:sz w:val="20"/>
      <w:szCs w:val="20"/>
      <w:lang w:eastAsia="pl-PL"/>
    </w:rPr>
  </w:style>
  <w:style w:type="character" w:styleId="Odwoanieprzypisukocowego">
    <w:name w:val="endnote reference"/>
    <w:semiHidden/>
    <w:unhideWhenUsed/>
    <w:rsid w:val="00A12646"/>
    <w:rPr>
      <w:vertAlign w:val="superscript"/>
    </w:rPr>
  </w:style>
  <w:style w:type="character" w:customStyle="1" w:styleId="CharacterStyle1">
    <w:name w:val="Character Style 1"/>
    <w:uiPriority w:val="99"/>
    <w:rsid w:val="00A12646"/>
    <w:rPr>
      <w:sz w:val="20"/>
      <w:szCs w:val="20"/>
    </w:rPr>
  </w:style>
  <w:style w:type="paragraph" w:customStyle="1" w:styleId="Style1">
    <w:name w:val="Style 1"/>
    <w:basedOn w:val="Normalny"/>
    <w:uiPriority w:val="99"/>
    <w:rsid w:val="00A12646"/>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Style6">
    <w:name w:val="Style 6"/>
    <w:basedOn w:val="Normalny"/>
    <w:uiPriority w:val="99"/>
    <w:rsid w:val="00A12646"/>
    <w:pPr>
      <w:widowControl w:val="0"/>
      <w:autoSpaceDE w:val="0"/>
      <w:autoSpaceDN w:val="0"/>
      <w:spacing w:before="144" w:after="0" w:line="240" w:lineRule="auto"/>
      <w:ind w:left="72"/>
    </w:pPr>
    <w:rPr>
      <w:rFonts w:ascii="Verdana" w:eastAsia="Times New Roman" w:hAnsi="Verdana" w:cs="Verdana"/>
      <w:sz w:val="20"/>
      <w:szCs w:val="20"/>
      <w:lang w:eastAsia="pl-PL"/>
    </w:rPr>
  </w:style>
  <w:style w:type="character" w:customStyle="1" w:styleId="CharacterStyle4">
    <w:name w:val="Character Style 4"/>
    <w:uiPriority w:val="99"/>
    <w:rsid w:val="00A12646"/>
    <w:rPr>
      <w:rFonts w:ascii="Verdana" w:hAnsi="Verdana" w:cs="Verdana"/>
      <w:sz w:val="20"/>
      <w:szCs w:val="20"/>
    </w:rPr>
  </w:style>
  <w:style w:type="table" w:styleId="Tabela-Siatka">
    <w:name w:val="Table Grid"/>
    <w:basedOn w:val="Standardowy"/>
    <w:uiPriority w:val="59"/>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
    <w:name w:val="Style 7"/>
    <w:basedOn w:val="Normalny"/>
    <w:uiPriority w:val="99"/>
    <w:rsid w:val="00A12646"/>
    <w:pPr>
      <w:widowControl w:val="0"/>
      <w:autoSpaceDE w:val="0"/>
      <w:autoSpaceDN w:val="0"/>
      <w:spacing w:after="0" w:line="240" w:lineRule="auto"/>
      <w:ind w:left="72"/>
    </w:pPr>
    <w:rPr>
      <w:rFonts w:ascii="Arial" w:eastAsia="Times New Roman" w:hAnsi="Arial" w:cs="Arial"/>
      <w:sz w:val="21"/>
      <w:szCs w:val="21"/>
      <w:lang w:eastAsia="pl-PL"/>
    </w:rPr>
  </w:style>
  <w:style w:type="paragraph" w:customStyle="1" w:styleId="Style10">
    <w:name w:val="Style 10"/>
    <w:basedOn w:val="Normalny"/>
    <w:uiPriority w:val="99"/>
    <w:rsid w:val="00A12646"/>
    <w:pPr>
      <w:widowControl w:val="0"/>
      <w:autoSpaceDE w:val="0"/>
      <w:autoSpaceDN w:val="0"/>
      <w:spacing w:before="144" w:after="0" w:line="240" w:lineRule="auto"/>
      <w:ind w:left="72" w:right="72"/>
      <w:jc w:val="both"/>
    </w:pPr>
    <w:rPr>
      <w:rFonts w:ascii="Arial" w:eastAsia="Times New Roman" w:hAnsi="Arial" w:cs="Arial"/>
      <w:sz w:val="21"/>
      <w:szCs w:val="21"/>
      <w:lang w:eastAsia="pl-PL"/>
    </w:rPr>
  </w:style>
  <w:style w:type="character" w:customStyle="1" w:styleId="CharacterStyle5">
    <w:name w:val="Character Style 5"/>
    <w:uiPriority w:val="99"/>
    <w:rsid w:val="00A12646"/>
    <w:rPr>
      <w:rFonts w:ascii="Arial" w:hAnsi="Arial" w:cs="Arial"/>
      <w:sz w:val="21"/>
      <w:szCs w:val="21"/>
    </w:rPr>
  </w:style>
  <w:style w:type="paragraph" w:customStyle="1" w:styleId="Kolorowalistaakcent11">
    <w:name w:val="Kolorowa lista — akcent 11"/>
    <w:basedOn w:val="Normalny"/>
    <w:uiPriority w:val="34"/>
    <w:qFormat/>
    <w:rsid w:val="00A12646"/>
    <w:pPr>
      <w:suppressAutoHyphens/>
      <w:spacing w:after="0" w:line="240" w:lineRule="auto"/>
      <w:ind w:left="720"/>
    </w:pPr>
    <w:rPr>
      <w:rFonts w:ascii="Times New Roman" w:eastAsia="Times New Roman" w:hAnsi="Times New Roman" w:cs="Times New Roman"/>
      <w:sz w:val="20"/>
      <w:szCs w:val="20"/>
      <w:lang w:eastAsia="ar-SA"/>
    </w:rPr>
  </w:style>
  <w:style w:type="character" w:customStyle="1" w:styleId="PlainTextChar">
    <w:name w:val="Plain Text Char"/>
    <w:locked/>
    <w:rsid w:val="00A12646"/>
    <w:rPr>
      <w:rFonts w:ascii="Courier New" w:eastAsia="Times New Roman" w:hAnsi="Courier New" w:cs="Courier New"/>
      <w:sz w:val="20"/>
      <w:szCs w:val="20"/>
      <w:lang w:eastAsia="pl-PL"/>
    </w:rPr>
  </w:style>
  <w:style w:type="character" w:customStyle="1" w:styleId="Nierozpoznanawzmianka1">
    <w:name w:val="Nierozpoznana wzmianka1"/>
    <w:uiPriority w:val="99"/>
    <w:semiHidden/>
    <w:unhideWhenUsed/>
    <w:rsid w:val="00A12646"/>
    <w:rPr>
      <w:color w:val="808080"/>
      <w:shd w:val="clear" w:color="auto" w:fill="E6E6E6"/>
    </w:rPr>
  </w:style>
  <w:style w:type="character" w:customStyle="1" w:styleId="h11">
    <w:name w:val="h11"/>
    <w:basedOn w:val="Domylnaczcionkaakapitu"/>
    <w:rsid w:val="00A12646"/>
    <w:rPr>
      <w:rFonts w:ascii="Verdana" w:hAnsi="Verdana" w:hint="default"/>
      <w:b/>
      <w:bCs/>
      <w:i w:val="0"/>
      <w:iCs w:val="0"/>
      <w:sz w:val="23"/>
      <w:szCs w:val="23"/>
    </w:rPr>
  </w:style>
  <w:style w:type="paragraph" w:customStyle="1" w:styleId="SIWZTektresc">
    <w:name w:val="SIWZ Tek tresc"/>
    <w:basedOn w:val="Normalny"/>
    <w:rsid w:val="00A12646"/>
    <w:pPr>
      <w:suppressAutoHyphens/>
      <w:spacing w:before="60" w:after="120" w:line="240" w:lineRule="auto"/>
      <w:jc w:val="both"/>
    </w:pPr>
    <w:rPr>
      <w:rFonts w:ascii="Arial" w:eastAsia="Times New Roman" w:hAnsi="Arial" w:cs="Calibri"/>
      <w:szCs w:val="20"/>
      <w:lang w:eastAsia="ar-SA"/>
    </w:rPr>
  </w:style>
  <w:style w:type="numbering" w:customStyle="1" w:styleId="Bezlisty1">
    <w:name w:val="Bez listy1"/>
    <w:next w:val="Bezlisty"/>
    <w:uiPriority w:val="99"/>
    <w:semiHidden/>
    <w:unhideWhenUsed/>
    <w:rsid w:val="00A12646"/>
  </w:style>
  <w:style w:type="character" w:customStyle="1" w:styleId="Teksttreci3">
    <w:name w:val="Tekst treści (3)_"/>
    <w:link w:val="Teksttreci30"/>
    <w:locked/>
    <w:rsid w:val="00A12646"/>
    <w:rPr>
      <w:spacing w:val="10"/>
      <w:sz w:val="17"/>
      <w:szCs w:val="17"/>
      <w:shd w:val="clear" w:color="auto" w:fill="FFFFFF"/>
    </w:rPr>
  </w:style>
  <w:style w:type="paragraph" w:customStyle="1" w:styleId="Teksttreci30">
    <w:name w:val="Tekst treści (3)"/>
    <w:basedOn w:val="Normalny"/>
    <w:link w:val="Teksttreci3"/>
    <w:rsid w:val="00A12646"/>
    <w:pPr>
      <w:widowControl w:val="0"/>
      <w:shd w:val="clear" w:color="auto" w:fill="FFFFFF"/>
      <w:spacing w:after="360" w:line="229" w:lineRule="exact"/>
      <w:jc w:val="center"/>
    </w:pPr>
    <w:rPr>
      <w:spacing w:val="10"/>
      <w:sz w:val="17"/>
      <w:szCs w:val="17"/>
      <w:shd w:val="clear" w:color="auto" w:fill="FFFFFF"/>
    </w:rPr>
  </w:style>
  <w:style w:type="character" w:customStyle="1" w:styleId="Teksttreci39pt">
    <w:name w:val="Tekst treści (3) + 9 pt"/>
    <w:aliases w:val="Odstępy 0 pt"/>
    <w:rsid w:val="00A12646"/>
    <w:rPr>
      <w:color w:val="000000"/>
      <w:spacing w:val="0"/>
      <w:w w:val="100"/>
      <w:position w:val="0"/>
      <w:sz w:val="18"/>
      <w:szCs w:val="18"/>
      <w:lang w:val="pl-PL" w:bidi="ar-SA"/>
    </w:rPr>
  </w:style>
  <w:style w:type="paragraph" w:customStyle="1" w:styleId="ZALACZNIKCENTER">
    <w:name w:val="ZALACZNIK_CENTER"/>
    <w:rsid w:val="00A12646"/>
    <w:pPr>
      <w:widowControl w:val="0"/>
      <w:autoSpaceDE w:val="0"/>
      <w:autoSpaceDN w:val="0"/>
      <w:adjustRightInd w:val="0"/>
      <w:spacing w:after="100" w:line="216" w:lineRule="atLeast"/>
      <w:ind w:left="113" w:right="113"/>
      <w:jc w:val="center"/>
    </w:pPr>
    <w:rPr>
      <w:rFonts w:ascii="Arial" w:eastAsia="Times New Roman" w:hAnsi="Arial" w:cs="Arial"/>
      <w:b/>
      <w:bCs/>
      <w:sz w:val="20"/>
      <w:szCs w:val="16"/>
      <w:lang w:eastAsia="pl-PL"/>
    </w:rPr>
  </w:style>
  <w:style w:type="paragraph" w:customStyle="1" w:styleId="Akapitzlist5">
    <w:name w:val="Akapit z listą5"/>
    <w:basedOn w:val="Normalny"/>
    <w:rsid w:val="00A12646"/>
    <w:pPr>
      <w:spacing w:after="200" w:line="276" w:lineRule="auto"/>
      <w:ind w:left="720"/>
    </w:pPr>
    <w:rPr>
      <w:rFonts w:ascii="Calibri" w:eastAsia="Times New Roman" w:hAnsi="Calibri" w:cs="Times New Roman"/>
    </w:rPr>
  </w:style>
  <w:style w:type="character" w:customStyle="1" w:styleId="apple-converted-space">
    <w:name w:val="apple-converted-space"/>
    <w:basedOn w:val="Domylnaczcionkaakapitu"/>
    <w:rsid w:val="00A12646"/>
  </w:style>
  <w:style w:type="paragraph" w:customStyle="1" w:styleId="gmail-msobodytext2">
    <w:name w:val="gmail-msobodytext2"/>
    <w:basedOn w:val="Normalny"/>
    <w:rsid w:val="00A1264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ZnakZnak25">
    <w:name w:val="Znak Znak25"/>
    <w:locked/>
    <w:rsid w:val="00A12646"/>
    <w:rPr>
      <w:rFonts w:ascii="Univers-PL" w:hAnsi="Univers-PL" w:cs="Univers-PL"/>
      <w:sz w:val="28"/>
      <w:szCs w:val="28"/>
    </w:rPr>
  </w:style>
  <w:style w:type="character" w:customStyle="1" w:styleId="ZnakZnak26">
    <w:name w:val="Znak Znak26"/>
    <w:rsid w:val="00A12646"/>
    <w:rPr>
      <w:rFonts w:ascii="Times New Roman" w:hAnsi="Times New Roman"/>
    </w:rPr>
  </w:style>
  <w:style w:type="paragraph" w:customStyle="1" w:styleId="Zwykytekst3">
    <w:name w:val="Zwykły tekst3"/>
    <w:basedOn w:val="Normalny"/>
    <w:rsid w:val="00A12646"/>
    <w:pPr>
      <w:suppressAutoHyphens/>
      <w:spacing w:after="0" w:line="240" w:lineRule="auto"/>
    </w:pPr>
    <w:rPr>
      <w:rFonts w:ascii="Courier New" w:eastAsia="Times New Roman" w:hAnsi="Courier New" w:cs="Times New Roman"/>
      <w:sz w:val="20"/>
      <w:szCs w:val="20"/>
      <w:lang w:eastAsia="ar-SA"/>
    </w:rPr>
  </w:style>
  <w:style w:type="character" w:customStyle="1" w:styleId="fontstyle01">
    <w:name w:val="fontstyle01"/>
    <w:basedOn w:val="Domylnaczcionkaakapitu"/>
    <w:rsid w:val="00A12646"/>
    <w:rPr>
      <w:rFonts w:ascii="ArialRegular" w:hAnsi="ArialRegular" w:hint="default"/>
      <w:b w:val="0"/>
      <w:bCs w:val="0"/>
      <w:i w:val="0"/>
      <w:iCs w:val="0"/>
      <w:color w:val="000000"/>
      <w:sz w:val="20"/>
      <w:szCs w:val="20"/>
    </w:rPr>
  </w:style>
  <w:style w:type="table" w:customStyle="1" w:styleId="Tabela-Siatka1">
    <w:name w:val="Tabela - Siatka1"/>
    <w:basedOn w:val="Standardowy"/>
    <w:next w:val="Tabela-Siatka"/>
    <w:uiPriority w:val="39"/>
    <w:locked/>
    <w:rsid w:val="00A1264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semiHidden/>
    <w:unhideWhenUsed/>
    <w:rsid w:val="00A12646"/>
  </w:style>
  <w:style w:type="table" w:customStyle="1" w:styleId="Siatkatabeli">
    <w:name w:val="Siatka tabeli"/>
    <w:basedOn w:val="Standardowy"/>
    <w:uiPriority w:val="39"/>
    <w:locked/>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3">
    <w:name w:val="Znak Znak3"/>
    <w:locked/>
    <w:rsid w:val="00A12646"/>
    <w:rPr>
      <w:sz w:val="24"/>
      <w:szCs w:val="24"/>
      <w:lang w:bidi="ar-SA"/>
    </w:rPr>
  </w:style>
  <w:style w:type="paragraph" w:customStyle="1" w:styleId="akapitzlistcxsppierwsze">
    <w:name w:val="akapitzlistcxsppierwsz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akapitzlistcxspnazwisko">
    <w:name w:val="akapitzlistcxspnazwisko"/>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akapitzlistcxspdrugie">
    <w:name w:val="akapitzlistcxspdrugi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listparagraphcxsppierwsze">
    <w:name w:val="listparagraphcxsppierwsz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listparagraphcxspnazwisko">
    <w:name w:val="listparagraphcxspnazwisko"/>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msonormalcxspdrugiecxsppierwsze">
    <w:name w:val="msonormalcxspdrugiecxsppierwsz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msonormalcxspdrugiecxspdrugie">
    <w:name w:val="msonormalcxspdrugiecxspdrugi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msonormalcxspdrugiecxspnazwisko">
    <w:name w:val="msonormalcxspdrugiecxspnazwisko"/>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table" w:customStyle="1" w:styleId="TableGrid">
    <w:name w:val="TableGrid"/>
    <w:rsid w:val="00A12646"/>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numbering" w:customStyle="1" w:styleId="Bezlisty11">
    <w:name w:val="Bez listy11"/>
    <w:next w:val="Bezlisty"/>
    <w:uiPriority w:val="99"/>
    <w:semiHidden/>
    <w:unhideWhenUsed/>
    <w:rsid w:val="00A12646"/>
  </w:style>
  <w:style w:type="table" w:customStyle="1" w:styleId="TableGrid1">
    <w:name w:val="TableGrid1"/>
    <w:rsid w:val="00A12646"/>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table" w:customStyle="1" w:styleId="Tabela-Siatka11">
    <w:name w:val="Tabela - Siatka11"/>
    <w:basedOn w:val="Standardowy"/>
    <w:next w:val="Siatkatabeli"/>
    <w:uiPriority w:val="39"/>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Siatkatabeli"/>
    <w:uiPriority w:val="39"/>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Siatkatabeli"/>
    <w:uiPriority w:val="39"/>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A12646"/>
    <w:pPr>
      <w:autoSpaceDE w:val="0"/>
      <w:autoSpaceDN w:val="0"/>
      <w:spacing w:before="90" w:after="0" w:line="380" w:lineRule="atLeast"/>
      <w:jc w:val="both"/>
    </w:pPr>
    <w:rPr>
      <w:rFonts w:ascii="Times New Roman" w:eastAsia="Times New Roman" w:hAnsi="Times New Roman" w:cs="Times New Roman"/>
      <w:w w:val="89"/>
      <w:sz w:val="25"/>
      <w:szCs w:val="20"/>
      <w:lang w:eastAsia="pl-PL"/>
    </w:rPr>
  </w:style>
  <w:style w:type="numbering" w:customStyle="1" w:styleId="Bezlisty21">
    <w:name w:val="Bez listy21"/>
    <w:next w:val="Bezlisty"/>
    <w:semiHidden/>
    <w:rsid w:val="00A12646"/>
  </w:style>
  <w:style w:type="paragraph" w:customStyle="1" w:styleId="Akapitzlist6">
    <w:name w:val="Akapit z listą6"/>
    <w:basedOn w:val="Normalny"/>
    <w:rsid w:val="00A12646"/>
    <w:pPr>
      <w:spacing w:after="200" w:line="276" w:lineRule="auto"/>
      <w:ind w:left="720"/>
    </w:pPr>
    <w:rPr>
      <w:rFonts w:ascii="Calibri" w:eastAsia="Times New Roman" w:hAnsi="Calibri" w:cs="Times New Roman"/>
    </w:rPr>
  </w:style>
  <w:style w:type="character" w:customStyle="1" w:styleId="Nierozpoznanawzmianka2">
    <w:name w:val="Nierozpoznana wzmianka2"/>
    <w:basedOn w:val="Domylnaczcionkaakapitu"/>
    <w:uiPriority w:val="99"/>
    <w:semiHidden/>
    <w:unhideWhenUsed/>
    <w:rsid w:val="00A12646"/>
    <w:rPr>
      <w:color w:val="605E5C"/>
      <w:shd w:val="clear" w:color="auto" w:fill="E1DFDD"/>
    </w:rPr>
  </w:style>
  <w:style w:type="paragraph" w:customStyle="1" w:styleId="ox-c7471273bc-msonormal">
    <w:name w:val="ox-c7471273bc-msonormal"/>
    <w:basedOn w:val="Normalny"/>
    <w:rsid w:val="00A12646"/>
    <w:pPr>
      <w:spacing w:before="100" w:beforeAutospacing="1" w:after="100" w:afterAutospacing="1" w:line="240" w:lineRule="auto"/>
    </w:pPr>
    <w:rPr>
      <w:rFonts w:ascii="Times New Roman" w:hAnsi="Times New Roman" w:cs="Times New Roman"/>
      <w:sz w:val="24"/>
      <w:szCs w:val="24"/>
      <w:lang w:eastAsia="pl-PL"/>
    </w:rPr>
  </w:style>
  <w:style w:type="table" w:customStyle="1" w:styleId="Tabela-Siatka4">
    <w:name w:val="Tabela - Siatka4"/>
    <w:basedOn w:val="Standardowy"/>
    <w:next w:val="Tabela-Siatka"/>
    <w:uiPriority w:val="39"/>
    <w:locked/>
    <w:rsid w:val="00A1264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lowek5">
    <w:name w:val="naglowek 5"/>
    <w:basedOn w:val="Normalny"/>
    <w:next w:val="Normalny"/>
    <w:rsid w:val="00A12646"/>
    <w:pPr>
      <w:widowControl w:val="0"/>
      <w:tabs>
        <w:tab w:val="left" w:pos="14742"/>
      </w:tabs>
      <w:suppressAutoHyphens/>
      <w:snapToGrid w:val="0"/>
      <w:spacing w:before="238" w:after="238" w:line="240" w:lineRule="auto"/>
      <w:ind w:left="1134" w:hanging="1134"/>
    </w:pPr>
    <w:rPr>
      <w:rFonts w:ascii="Arial" w:eastAsia="Lucida Sans Unicode" w:hAnsi="Arial" w:cs="Tahoma"/>
      <w:b/>
      <w:color w:val="000000"/>
      <w:kern w:val="1"/>
      <w:sz w:val="20"/>
      <w:szCs w:val="20"/>
      <w:lang w:eastAsia="hi-IN" w:bidi="hi-IN"/>
    </w:rPr>
  </w:style>
  <w:style w:type="character" w:customStyle="1" w:styleId="Nierozpoznanawzmianka3">
    <w:name w:val="Nierozpoznana wzmianka3"/>
    <w:basedOn w:val="Domylnaczcionkaakapitu"/>
    <w:uiPriority w:val="99"/>
    <w:semiHidden/>
    <w:unhideWhenUsed/>
    <w:rsid w:val="00A12646"/>
    <w:rPr>
      <w:color w:val="605E5C"/>
      <w:shd w:val="clear" w:color="auto" w:fill="E1DFDD"/>
    </w:rPr>
  </w:style>
  <w:style w:type="paragraph" w:customStyle="1" w:styleId="1">
    <w:name w:val="1."/>
    <w:basedOn w:val="Normalny"/>
    <w:qFormat/>
    <w:rsid w:val="00A12646"/>
    <w:pPr>
      <w:widowControl w:val="0"/>
      <w:tabs>
        <w:tab w:val="left" w:pos="1135"/>
      </w:tabs>
      <w:suppressAutoHyphens/>
      <w:spacing w:after="0" w:line="258" w:lineRule="atLeast"/>
      <w:ind w:left="227" w:hanging="227"/>
      <w:jc w:val="both"/>
    </w:pPr>
    <w:rPr>
      <w:rFonts w:ascii="FrankfurtGothic" w:eastAsia="Lucida Sans Unicode" w:hAnsi="FrankfurtGothic" w:cs="Tahoma"/>
      <w:color w:val="000000"/>
      <w:kern w:val="1"/>
      <w:sz w:val="19"/>
      <w:szCs w:val="20"/>
      <w:lang w:eastAsia="hi-IN" w:bidi="hi-IN"/>
    </w:rPr>
  </w:style>
  <w:style w:type="paragraph" w:customStyle="1" w:styleId="Default1">
    <w:name w:val="Default1"/>
    <w:basedOn w:val="Normalny"/>
    <w:rsid w:val="00A12646"/>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hi-IN" w:bidi="hi-IN"/>
    </w:rPr>
  </w:style>
  <w:style w:type="paragraph" w:customStyle="1" w:styleId="awciety">
    <w:name w:val="a) wciety"/>
    <w:basedOn w:val="Normalny"/>
    <w:rsid w:val="00A12646"/>
    <w:pPr>
      <w:widowControl w:val="0"/>
      <w:tabs>
        <w:tab w:val="left" w:pos="6356"/>
      </w:tabs>
      <w:suppressAutoHyphens/>
      <w:snapToGrid w:val="0"/>
      <w:spacing w:after="0" w:line="258" w:lineRule="atLeast"/>
      <w:ind w:left="454" w:hanging="227"/>
      <w:jc w:val="both"/>
    </w:pPr>
    <w:rPr>
      <w:rFonts w:ascii="FrankfurtGothic" w:eastAsia="Lucida Sans Unicode" w:hAnsi="FrankfurtGothic" w:cs="Tahoma"/>
      <w:color w:val="000000"/>
      <w:kern w:val="1"/>
      <w:sz w:val="19"/>
      <w:szCs w:val="20"/>
      <w:lang w:eastAsia="hi-IN" w:bidi="hi-IN"/>
    </w:rPr>
  </w:style>
  <w:style w:type="paragraph" w:customStyle="1" w:styleId="glowny">
    <w:name w:val="glowny"/>
    <w:basedOn w:val="Stopka"/>
    <w:next w:val="Stopka"/>
    <w:rsid w:val="00A12646"/>
    <w:pPr>
      <w:widowControl w:val="0"/>
      <w:tabs>
        <w:tab w:val="clear" w:pos="4536"/>
        <w:tab w:val="clear" w:pos="9072"/>
      </w:tabs>
      <w:suppressAutoHyphens/>
      <w:snapToGrid w:val="0"/>
      <w:spacing w:line="258" w:lineRule="atLeast"/>
      <w:jc w:val="both"/>
    </w:pPr>
    <w:rPr>
      <w:rFonts w:ascii="FrankfurtGothic" w:eastAsia="Lucida Sans Unicode" w:hAnsi="FrankfurtGothic" w:cs="Tahoma"/>
      <w:color w:val="000000"/>
      <w:kern w:val="1"/>
      <w:sz w:val="19"/>
      <w:szCs w:val="20"/>
      <w:lang w:eastAsia="hi-IN" w:bidi="hi-IN"/>
    </w:rPr>
  </w:style>
  <w:style w:type="paragraph" w:customStyle="1" w:styleId="1punkt">
    <w:name w:val="1. punkt"/>
    <w:basedOn w:val="glowny"/>
    <w:next w:val="glowny"/>
    <w:rsid w:val="00A12646"/>
    <w:pPr>
      <w:ind w:left="272" w:hanging="198"/>
    </w:pPr>
  </w:style>
  <w:style w:type="table" w:customStyle="1" w:styleId="Tabela-Siatka111">
    <w:name w:val="Tabela - Siatka111"/>
    <w:basedOn w:val="Standardowy"/>
    <w:next w:val="Tabela-Siatka"/>
    <w:uiPriority w:val="39"/>
    <w:locked/>
    <w:rsid w:val="00A1264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31">
    <w:name w:val="Tekst podstawowy 31"/>
    <w:basedOn w:val="Normalny"/>
    <w:rsid w:val="00A12646"/>
    <w:pPr>
      <w:widowControl w:val="0"/>
      <w:suppressAutoHyphens/>
      <w:spacing w:after="0" w:line="240" w:lineRule="auto"/>
      <w:jc w:val="center"/>
    </w:pPr>
    <w:rPr>
      <w:rFonts w:ascii="Times New Roman" w:eastAsia="Lucida Sans Unicode" w:hAnsi="Times New Roman" w:cs="Tahoma"/>
      <w:b/>
      <w:kern w:val="1"/>
      <w:sz w:val="24"/>
      <w:szCs w:val="20"/>
      <w:lang w:eastAsia="hi-IN" w:bidi="hi-IN"/>
    </w:rPr>
  </w:style>
  <w:style w:type="numbering" w:customStyle="1" w:styleId="Bezlisty3">
    <w:name w:val="Bez listy3"/>
    <w:next w:val="Bezlisty"/>
    <w:uiPriority w:val="99"/>
    <w:semiHidden/>
    <w:unhideWhenUsed/>
    <w:rsid w:val="00A12646"/>
  </w:style>
  <w:style w:type="character" w:customStyle="1" w:styleId="alb">
    <w:name w:val="a_lb"/>
    <w:basedOn w:val="Domylnaczcionkaakapitu"/>
    <w:rsid w:val="00A12646"/>
  </w:style>
  <w:style w:type="character" w:customStyle="1" w:styleId="alb-s">
    <w:name w:val="a_lb-s"/>
    <w:basedOn w:val="Domylnaczcionkaakapitu"/>
    <w:rsid w:val="00A12646"/>
  </w:style>
  <w:style w:type="character" w:customStyle="1" w:styleId="Nierozpoznanawzmianka4">
    <w:name w:val="Nierozpoznana wzmianka4"/>
    <w:basedOn w:val="Domylnaczcionkaakapitu"/>
    <w:uiPriority w:val="99"/>
    <w:semiHidden/>
    <w:unhideWhenUsed/>
    <w:rsid w:val="00EA6CA0"/>
    <w:rPr>
      <w:color w:val="605E5C"/>
      <w:shd w:val="clear" w:color="auto" w:fill="E1DFDD"/>
    </w:rPr>
  </w:style>
  <w:style w:type="character" w:customStyle="1" w:styleId="platformversion">
    <w:name w:val="platformversion"/>
    <w:basedOn w:val="Domylnaczcionkaakapitu"/>
    <w:rsid w:val="00481C62"/>
  </w:style>
  <w:style w:type="character" w:customStyle="1" w:styleId="Nierozpoznanawzmianka5">
    <w:name w:val="Nierozpoznana wzmianka5"/>
    <w:basedOn w:val="Domylnaczcionkaakapitu"/>
    <w:uiPriority w:val="99"/>
    <w:semiHidden/>
    <w:unhideWhenUsed/>
    <w:rsid w:val="00BD6A4C"/>
    <w:rPr>
      <w:color w:val="605E5C"/>
      <w:shd w:val="clear" w:color="auto" w:fill="E1DFDD"/>
    </w:rPr>
  </w:style>
  <w:style w:type="character" w:styleId="Nierozpoznanawzmianka">
    <w:name w:val="Unresolved Mention"/>
    <w:basedOn w:val="Domylnaczcionkaakapitu"/>
    <w:uiPriority w:val="99"/>
    <w:semiHidden/>
    <w:unhideWhenUsed/>
    <w:rsid w:val="008C21EC"/>
    <w:rPr>
      <w:color w:val="605E5C"/>
      <w:shd w:val="clear" w:color="auto" w:fill="E1DFDD"/>
    </w:rPr>
  </w:style>
  <w:style w:type="paragraph" w:customStyle="1" w:styleId="paragraph">
    <w:name w:val="paragraph"/>
    <w:basedOn w:val="Normalny"/>
    <w:rsid w:val="00733F6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markedcontent">
    <w:name w:val="markedcontent"/>
    <w:basedOn w:val="Domylnaczcionkaakapitu"/>
    <w:rsid w:val="001B2BF9"/>
  </w:style>
  <w:style w:type="paragraph" w:customStyle="1" w:styleId="Nagwek10">
    <w:name w:val="Nagłówek1"/>
    <w:basedOn w:val="Normalny"/>
    <w:next w:val="Tekstpodstawowy"/>
    <w:rsid w:val="00CD3811"/>
    <w:pPr>
      <w:suppressAutoHyphens/>
      <w:spacing w:after="0" w:line="240" w:lineRule="auto"/>
      <w:jc w:val="center"/>
    </w:pPr>
    <w:rPr>
      <w:rFonts w:ascii="Times New Roman" w:eastAsia="Times New Roman" w:hAnsi="Times New Roman" w:cs="Times New Roman"/>
      <w:b/>
      <w:bCs/>
      <w:sz w:val="24"/>
      <w:szCs w:val="24"/>
      <w:lang w:eastAsia="zh-CN"/>
    </w:rPr>
  </w:style>
  <w:style w:type="paragraph" w:customStyle="1" w:styleId="mb-0">
    <w:name w:val="mb-0"/>
    <w:basedOn w:val="Normalny"/>
    <w:rsid w:val="00CD3811"/>
    <w:pPr>
      <w:spacing w:before="100" w:beforeAutospacing="1" w:after="100" w:afterAutospacing="1" w:line="240" w:lineRule="auto"/>
    </w:pPr>
    <w:rPr>
      <w:rFonts w:ascii="Times New Roman" w:eastAsia="Times New Roman" w:hAnsi="Times New Roman" w:cs="Times New Roman"/>
      <w:sz w:val="24"/>
      <w:szCs w:val="24"/>
      <w:lang w:eastAsia="pl-PL"/>
    </w:rPr>
  </w:style>
  <w:style w:type="numbering" w:customStyle="1" w:styleId="WWNum5">
    <w:name w:val="WWNum5"/>
    <w:rsid w:val="006B51DB"/>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57155">
      <w:bodyDiv w:val="1"/>
      <w:marLeft w:val="0"/>
      <w:marRight w:val="0"/>
      <w:marTop w:val="0"/>
      <w:marBottom w:val="0"/>
      <w:divBdr>
        <w:top w:val="none" w:sz="0" w:space="0" w:color="auto"/>
        <w:left w:val="none" w:sz="0" w:space="0" w:color="auto"/>
        <w:bottom w:val="none" w:sz="0" w:space="0" w:color="auto"/>
        <w:right w:val="none" w:sz="0" w:space="0" w:color="auto"/>
      </w:divBdr>
      <w:divsChild>
        <w:div w:id="1195773883">
          <w:marLeft w:val="0"/>
          <w:marRight w:val="0"/>
          <w:marTop w:val="0"/>
          <w:marBottom w:val="0"/>
          <w:divBdr>
            <w:top w:val="none" w:sz="0" w:space="0" w:color="auto"/>
            <w:left w:val="none" w:sz="0" w:space="0" w:color="auto"/>
            <w:bottom w:val="none" w:sz="0" w:space="0" w:color="auto"/>
            <w:right w:val="none" w:sz="0" w:space="0" w:color="auto"/>
          </w:divBdr>
          <w:divsChild>
            <w:div w:id="32840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3940">
      <w:bodyDiv w:val="1"/>
      <w:marLeft w:val="0"/>
      <w:marRight w:val="0"/>
      <w:marTop w:val="0"/>
      <w:marBottom w:val="0"/>
      <w:divBdr>
        <w:top w:val="none" w:sz="0" w:space="0" w:color="auto"/>
        <w:left w:val="none" w:sz="0" w:space="0" w:color="auto"/>
        <w:bottom w:val="none" w:sz="0" w:space="0" w:color="auto"/>
        <w:right w:val="none" w:sz="0" w:space="0" w:color="auto"/>
      </w:divBdr>
    </w:div>
    <w:div w:id="309596209">
      <w:bodyDiv w:val="1"/>
      <w:marLeft w:val="0"/>
      <w:marRight w:val="0"/>
      <w:marTop w:val="0"/>
      <w:marBottom w:val="0"/>
      <w:divBdr>
        <w:top w:val="none" w:sz="0" w:space="0" w:color="auto"/>
        <w:left w:val="none" w:sz="0" w:space="0" w:color="auto"/>
        <w:bottom w:val="none" w:sz="0" w:space="0" w:color="auto"/>
        <w:right w:val="none" w:sz="0" w:space="0" w:color="auto"/>
      </w:divBdr>
    </w:div>
    <w:div w:id="347100487">
      <w:bodyDiv w:val="1"/>
      <w:marLeft w:val="0"/>
      <w:marRight w:val="0"/>
      <w:marTop w:val="0"/>
      <w:marBottom w:val="0"/>
      <w:divBdr>
        <w:top w:val="none" w:sz="0" w:space="0" w:color="auto"/>
        <w:left w:val="none" w:sz="0" w:space="0" w:color="auto"/>
        <w:bottom w:val="none" w:sz="0" w:space="0" w:color="auto"/>
        <w:right w:val="none" w:sz="0" w:space="0" w:color="auto"/>
      </w:divBdr>
      <w:divsChild>
        <w:div w:id="722294063">
          <w:marLeft w:val="0"/>
          <w:marRight w:val="0"/>
          <w:marTop w:val="0"/>
          <w:marBottom w:val="0"/>
          <w:divBdr>
            <w:top w:val="none" w:sz="0" w:space="0" w:color="auto"/>
            <w:left w:val="none" w:sz="0" w:space="0" w:color="auto"/>
            <w:bottom w:val="none" w:sz="0" w:space="0" w:color="auto"/>
            <w:right w:val="none" w:sz="0" w:space="0" w:color="auto"/>
          </w:divBdr>
          <w:divsChild>
            <w:div w:id="315958165">
              <w:marLeft w:val="0"/>
              <w:marRight w:val="0"/>
              <w:marTop w:val="0"/>
              <w:marBottom w:val="0"/>
              <w:divBdr>
                <w:top w:val="none" w:sz="0" w:space="0" w:color="auto"/>
                <w:left w:val="none" w:sz="0" w:space="0" w:color="auto"/>
                <w:bottom w:val="none" w:sz="0" w:space="0" w:color="auto"/>
                <w:right w:val="none" w:sz="0" w:space="0" w:color="auto"/>
              </w:divBdr>
              <w:divsChild>
                <w:div w:id="1860436432">
                  <w:marLeft w:val="0"/>
                  <w:marRight w:val="0"/>
                  <w:marTop w:val="0"/>
                  <w:marBottom w:val="0"/>
                  <w:divBdr>
                    <w:top w:val="none" w:sz="0" w:space="0" w:color="auto"/>
                    <w:left w:val="none" w:sz="0" w:space="0" w:color="auto"/>
                    <w:bottom w:val="none" w:sz="0" w:space="0" w:color="auto"/>
                    <w:right w:val="none" w:sz="0" w:space="0" w:color="auto"/>
                  </w:divBdr>
                </w:div>
              </w:divsChild>
            </w:div>
            <w:div w:id="887304652">
              <w:marLeft w:val="0"/>
              <w:marRight w:val="0"/>
              <w:marTop w:val="0"/>
              <w:marBottom w:val="0"/>
              <w:divBdr>
                <w:top w:val="none" w:sz="0" w:space="0" w:color="auto"/>
                <w:left w:val="none" w:sz="0" w:space="0" w:color="auto"/>
                <w:bottom w:val="none" w:sz="0" w:space="0" w:color="auto"/>
                <w:right w:val="none" w:sz="0" w:space="0" w:color="auto"/>
              </w:divBdr>
            </w:div>
            <w:div w:id="1357122239">
              <w:marLeft w:val="0"/>
              <w:marRight w:val="0"/>
              <w:marTop w:val="0"/>
              <w:marBottom w:val="0"/>
              <w:divBdr>
                <w:top w:val="none" w:sz="0" w:space="0" w:color="auto"/>
                <w:left w:val="none" w:sz="0" w:space="0" w:color="auto"/>
                <w:bottom w:val="none" w:sz="0" w:space="0" w:color="auto"/>
                <w:right w:val="none" w:sz="0" w:space="0" w:color="auto"/>
              </w:divBdr>
              <w:divsChild>
                <w:div w:id="2587862">
                  <w:marLeft w:val="0"/>
                  <w:marRight w:val="0"/>
                  <w:marTop w:val="0"/>
                  <w:marBottom w:val="0"/>
                  <w:divBdr>
                    <w:top w:val="none" w:sz="0" w:space="0" w:color="auto"/>
                    <w:left w:val="none" w:sz="0" w:space="0" w:color="auto"/>
                    <w:bottom w:val="none" w:sz="0" w:space="0" w:color="auto"/>
                    <w:right w:val="none" w:sz="0" w:space="0" w:color="auto"/>
                  </w:divBdr>
                </w:div>
              </w:divsChild>
            </w:div>
            <w:div w:id="1743209499">
              <w:marLeft w:val="0"/>
              <w:marRight w:val="0"/>
              <w:marTop w:val="0"/>
              <w:marBottom w:val="0"/>
              <w:divBdr>
                <w:top w:val="none" w:sz="0" w:space="0" w:color="auto"/>
                <w:left w:val="none" w:sz="0" w:space="0" w:color="auto"/>
                <w:bottom w:val="none" w:sz="0" w:space="0" w:color="auto"/>
                <w:right w:val="none" w:sz="0" w:space="0" w:color="auto"/>
              </w:divBdr>
              <w:divsChild>
                <w:div w:id="1233202188">
                  <w:marLeft w:val="0"/>
                  <w:marRight w:val="0"/>
                  <w:marTop w:val="0"/>
                  <w:marBottom w:val="0"/>
                  <w:divBdr>
                    <w:top w:val="none" w:sz="0" w:space="0" w:color="auto"/>
                    <w:left w:val="none" w:sz="0" w:space="0" w:color="auto"/>
                    <w:bottom w:val="none" w:sz="0" w:space="0" w:color="auto"/>
                    <w:right w:val="none" w:sz="0" w:space="0" w:color="auto"/>
                  </w:divBdr>
                </w:div>
              </w:divsChild>
            </w:div>
            <w:div w:id="1935089925">
              <w:marLeft w:val="0"/>
              <w:marRight w:val="0"/>
              <w:marTop w:val="0"/>
              <w:marBottom w:val="0"/>
              <w:divBdr>
                <w:top w:val="none" w:sz="0" w:space="0" w:color="auto"/>
                <w:left w:val="none" w:sz="0" w:space="0" w:color="auto"/>
                <w:bottom w:val="none" w:sz="0" w:space="0" w:color="auto"/>
                <w:right w:val="none" w:sz="0" w:space="0" w:color="auto"/>
              </w:divBdr>
              <w:divsChild>
                <w:div w:id="1229340226">
                  <w:marLeft w:val="0"/>
                  <w:marRight w:val="0"/>
                  <w:marTop w:val="0"/>
                  <w:marBottom w:val="0"/>
                  <w:divBdr>
                    <w:top w:val="none" w:sz="0" w:space="0" w:color="auto"/>
                    <w:left w:val="none" w:sz="0" w:space="0" w:color="auto"/>
                    <w:bottom w:val="none" w:sz="0" w:space="0" w:color="auto"/>
                    <w:right w:val="none" w:sz="0" w:space="0" w:color="auto"/>
                  </w:divBdr>
                </w:div>
                <w:div w:id="1586721216">
                  <w:marLeft w:val="0"/>
                  <w:marRight w:val="0"/>
                  <w:marTop w:val="0"/>
                  <w:marBottom w:val="0"/>
                  <w:divBdr>
                    <w:top w:val="none" w:sz="0" w:space="0" w:color="auto"/>
                    <w:left w:val="none" w:sz="0" w:space="0" w:color="auto"/>
                    <w:bottom w:val="none" w:sz="0" w:space="0" w:color="auto"/>
                    <w:right w:val="none" w:sz="0" w:space="0" w:color="auto"/>
                  </w:divBdr>
                  <w:divsChild>
                    <w:div w:id="273290541">
                      <w:marLeft w:val="0"/>
                      <w:marRight w:val="0"/>
                      <w:marTop w:val="0"/>
                      <w:marBottom w:val="0"/>
                      <w:divBdr>
                        <w:top w:val="none" w:sz="0" w:space="0" w:color="auto"/>
                        <w:left w:val="none" w:sz="0" w:space="0" w:color="auto"/>
                        <w:bottom w:val="none" w:sz="0" w:space="0" w:color="auto"/>
                        <w:right w:val="none" w:sz="0" w:space="0" w:color="auto"/>
                      </w:divBdr>
                    </w:div>
                  </w:divsChild>
                </w:div>
                <w:div w:id="1608385280">
                  <w:marLeft w:val="0"/>
                  <w:marRight w:val="0"/>
                  <w:marTop w:val="0"/>
                  <w:marBottom w:val="0"/>
                  <w:divBdr>
                    <w:top w:val="none" w:sz="0" w:space="0" w:color="auto"/>
                    <w:left w:val="none" w:sz="0" w:space="0" w:color="auto"/>
                    <w:bottom w:val="none" w:sz="0" w:space="0" w:color="auto"/>
                    <w:right w:val="none" w:sz="0" w:space="0" w:color="auto"/>
                  </w:divBdr>
                  <w:divsChild>
                    <w:div w:id="19075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043689">
      <w:bodyDiv w:val="1"/>
      <w:marLeft w:val="0"/>
      <w:marRight w:val="0"/>
      <w:marTop w:val="0"/>
      <w:marBottom w:val="0"/>
      <w:divBdr>
        <w:top w:val="none" w:sz="0" w:space="0" w:color="auto"/>
        <w:left w:val="none" w:sz="0" w:space="0" w:color="auto"/>
        <w:bottom w:val="none" w:sz="0" w:space="0" w:color="auto"/>
        <w:right w:val="none" w:sz="0" w:space="0" w:color="auto"/>
      </w:divBdr>
    </w:div>
    <w:div w:id="601498463">
      <w:bodyDiv w:val="1"/>
      <w:marLeft w:val="0"/>
      <w:marRight w:val="0"/>
      <w:marTop w:val="0"/>
      <w:marBottom w:val="0"/>
      <w:divBdr>
        <w:top w:val="none" w:sz="0" w:space="0" w:color="auto"/>
        <w:left w:val="none" w:sz="0" w:space="0" w:color="auto"/>
        <w:bottom w:val="none" w:sz="0" w:space="0" w:color="auto"/>
        <w:right w:val="none" w:sz="0" w:space="0" w:color="auto"/>
      </w:divBdr>
    </w:div>
    <w:div w:id="735862825">
      <w:bodyDiv w:val="1"/>
      <w:marLeft w:val="0"/>
      <w:marRight w:val="0"/>
      <w:marTop w:val="0"/>
      <w:marBottom w:val="0"/>
      <w:divBdr>
        <w:top w:val="none" w:sz="0" w:space="0" w:color="auto"/>
        <w:left w:val="none" w:sz="0" w:space="0" w:color="auto"/>
        <w:bottom w:val="none" w:sz="0" w:space="0" w:color="auto"/>
        <w:right w:val="none" w:sz="0" w:space="0" w:color="auto"/>
      </w:divBdr>
    </w:div>
    <w:div w:id="764954887">
      <w:bodyDiv w:val="1"/>
      <w:marLeft w:val="0"/>
      <w:marRight w:val="0"/>
      <w:marTop w:val="0"/>
      <w:marBottom w:val="0"/>
      <w:divBdr>
        <w:top w:val="none" w:sz="0" w:space="0" w:color="auto"/>
        <w:left w:val="none" w:sz="0" w:space="0" w:color="auto"/>
        <w:bottom w:val="none" w:sz="0" w:space="0" w:color="auto"/>
        <w:right w:val="none" w:sz="0" w:space="0" w:color="auto"/>
      </w:divBdr>
    </w:div>
    <w:div w:id="787047108">
      <w:bodyDiv w:val="1"/>
      <w:marLeft w:val="0"/>
      <w:marRight w:val="0"/>
      <w:marTop w:val="0"/>
      <w:marBottom w:val="0"/>
      <w:divBdr>
        <w:top w:val="none" w:sz="0" w:space="0" w:color="auto"/>
        <w:left w:val="none" w:sz="0" w:space="0" w:color="auto"/>
        <w:bottom w:val="none" w:sz="0" w:space="0" w:color="auto"/>
        <w:right w:val="none" w:sz="0" w:space="0" w:color="auto"/>
      </w:divBdr>
    </w:div>
    <w:div w:id="809443563">
      <w:bodyDiv w:val="1"/>
      <w:marLeft w:val="0"/>
      <w:marRight w:val="0"/>
      <w:marTop w:val="0"/>
      <w:marBottom w:val="0"/>
      <w:divBdr>
        <w:top w:val="none" w:sz="0" w:space="0" w:color="auto"/>
        <w:left w:val="none" w:sz="0" w:space="0" w:color="auto"/>
        <w:bottom w:val="none" w:sz="0" w:space="0" w:color="auto"/>
        <w:right w:val="none" w:sz="0" w:space="0" w:color="auto"/>
      </w:divBdr>
    </w:div>
    <w:div w:id="850947407">
      <w:bodyDiv w:val="1"/>
      <w:marLeft w:val="0"/>
      <w:marRight w:val="0"/>
      <w:marTop w:val="0"/>
      <w:marBottom w:val="0"/>
      <w:divBdr>
        <w:top w:val="none" w:sz="0" w:space="0" w:color="auto"/>
        <w:left w:val="none" w:sz="0" w:space="0" w:color="auto"/>
        <w:bottom w:val="none" w:sz="0" w:space="0" w:color="auto"/>
        <w:right w:val="none" w:sz="0" w:space="0" w:color="auto"/>
      </w:divBdr>
      <w:divsChild>
        <w:div w:id="408383899">
          <w:marLeft w:val="0"/>
          <w:marRight w:val="0"/>
          <w:marTop w:val="0"/>
          <w:marBottom w:val="0"/>
          <w:divBdr>
            <w:top w:val="none" w:sz="0" w:space="0" w:color="auto"/>
            <w:left w:val="none" w:sz="0" w:space="0" w:color="auto"/>
            <w:bottom w:val="none" w:sz="0" w:space="0" w:color="auto"/>
            <w:right w:val="none" w:sz="0" w:space="0" w:color="auto"/>
          </w:divBdr>
        </w:div>
        <w:div w:id="1216162781">
          <w:marLeft w:val="0"/>
          <w:marRight w:val="0"/>
          <w:marTop w:val="0"/>
          <w:marBottom w:val="0"/>
          <w:divBdr>
            <w:top w:val="none" w:sz="0" w:space="0" w:color="auto"/>
            <w:left w:val="none" w:sz="0" w:space="0" w:color="auto"/>
            <w:bottom w:val="none" w:sz="0" w:space="0" w:color="auto"/>
            <w:right w:val="none" w:sz="0" w:space="0" w:color="auto"/>
          </w:divBdr>
          <w:divsChild>
            <w:div w:id="1765758106">
              <w:marLeft w:val="0"/>
              <w:marRight w:val="0"/>
              <w:marTop w:val="0"/>
              <w:marBottom w:val="0"/>
              <w:divBdr>
                <w:top w:val="none" w:sz="0" w:space="0" w:color="auto"/>
                <w:left w:val="none" w:sz="0" w:space="0" w:color="auto"/>
                <w:bottom w:val="none" w:sz="0" w:space="0" w:color="auto"/>
                <w:right w:val="none" w:sz="0" w:space="0" w:color="auto"/>
              </w:divBdr>
            </w:div>
          </w:divsChild>
        </w:div>
        <w:div w:id="1808664903">
          <w:marLeft w:val="0"/>
          <w:marRight w:val="0"/>
          <w:marTop w:val="0"/>
          <w:marBottom w:val="0"/>
          <w:divBdr>
            <w:top w:val="none" w:sz="0" w:space="0" w:color="auto"/>
            <w:left w:val="none" w:sz="0" w:space="0" w:color="auto"/>
            <w:bottom w:val="none" w:sz="0" w:space="0" w:color="auto"/>
            <w:right w:val="none" w:sz="0" w:space="0" w:color="auto"/>
          </w:divBdr>
          <w:divsChild>
            <w:div w:id="1445031042">
              <w:marLeft w:val="0"/>
              <w:marRight w:val="0"/>
              <w:marTop w:val="0"/>
              <w:marBottom w:val="0"/>
              <w:divBdr>
                <w:top w:val="none" w:sz="0" w:space="0" w:color="auto"/>
                <w:left w:val="none" w:sz="0" w:space="0" w:color="auto"/>
                <w:bottom w:val="none" w:sz="0" w:space="0" w:color="auto"/>
                <w:right w:val="none" w:sz="0" w:space="0" w:color="auto"/>
              </w:divBdr>
            </w:div>
          </w:divsChild>
        </w:div>
        <w:div w:id="1820536998">
          <w:marLeft w:val="0"/>
          <w:marRight w:val="0"/>
          <w:marTop w:val="0"/>
          <w:marBottom w:val="0"/>
          <w:divBdr>
            <w:top w:val="none" w:sz="0" w:space="0" w:color="auto"/>
            <w:left w:val="none" w:sz="0" w:space="0" w:color="auto"/>
            <w:bottom w:val="none" w:sz="0" w:space="0" w:color="auto"/>
            <w:right w:val="none" w:sz="0" w:space="0" w:color="auto"/>
          </w:divBdr>
          <w:divsChild>
            <w:div w:id="215897911">
              <w:marLeft w:val="0"/>
              <w:marRight w:val="0"/>
              <w:marTop w:val="0"/>
              <w:marBottom w:val="0"/>
              <w:divBdr>
                <w:top w:val="none" w:sz="0" w:space="0" w:color="auto"/>
                <w:left w:val="none" w:sz="0" w:space="0" w:color="auto"/>
                <w:bottom w:val="none" w:sz="0" w:space="0" w:color="auto"/>
                <w:right w:val="none" w:sz="0" w:space="0" w:color="auto"/>
              </w:divBdr>
            </w:div>
          </w:divsChild>
        </w:div>
        <w:div w:id="1976107148">
          <w:marLeft w:val="0"/>
          <w:marRight w:val="0"/>
          <w:marTop w:val="0"/>
          <w:marBottom w:val="0"/>
          <w:divBdr>
            <w:top w:val="none" w:sz="0" w:space="0" w:color="auto"/>
            <w:left w:val="none" w:sz="0" w:space="0" w:color="auto"/>
            <w:bottom w:val="none" w:sz="0" w:space="0" w:color="auto"/>
            <w:right w:val="none" w:sz="0" w:space="0" w:color="auto"/>
          </w:divBdr>
          <w:divsChild>
            <w:div w:id="1602102624">
              <w:marLeft w:val="0"/>
              <w:marRight w:val="0"/>
              <w:marTop w:val="0"/>
              <w:marBottom w:val="0"/>
              <w:divBdr>
                <w:top w:val="none" w:sz="0" w:space="0" w:color="auto"/>
                <w:left w:val="none" w:sz="0" w:space="0" w:color="auto"/>
                <w:bottom w:val="none" w:sz="0" w:space="0" w:color="auto"/>
                <w:right w:val="none" w:sz="0" w:space="0" w:color="auto"/>
              </w:divBdr>
            </w:div>
          </w:divsChild>
        </w:div>
        <w:div w:id="2032029256">
          <w:marLeft w:val="0"/>
          <w:marRight w:val="0"/>
          <w:marTop w:val="0"/>
          <w:marBottom w:val="0"/>
          <w:divBdr>
            <w:top w:val="none" w:sz="0" w:space="0" w:color="auto"/>
            <w:left w:val="none" w:sz="0" w:space="0" w:color="auto"/>
            <w:bottom w:val="none" w:sz="0" w:space="0" w:color="auto"/>
            <w:right w:val="none" w:sz="0" w:space="0" w:color="auto"/>
          </w:divBdr>
          <w:divsChild>
            <w:div w:id="157465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735382">
      <w:bodyDiv w:val="1"/>
      <w:marLeft w:val="0"/>
      <w:marRight w:val="0"/>
      <w:marTop w:val="0"/>
      <w:marBottom w:val="0"/>
      <w:divBdr>
        <w:top w:val="none" w:sz="0" w:space="0" w:color="auto"/>
        <w:left w:val="none" w:sz="0" w:space="0" w:color="auto"/>
        <w:bottom w:val="none" w:sz="0" w:space="0" w:color="auto"/>
        <w:right w:val="none" w:sz="0" w:space="0" w:color="auto"/>
      </w:divBdr>
    </w:div>
    <w:div w:id="1138763409">
      <w:bodyDiv w:val="1"/>
      <w:marLeft w:val="0"/>
      <w:marRight w:val="0"/>
      <w:marTop w:val="0"/>
      <w:marBottom w:val="0"/>
      <w:divBdr>
        <w:top w:val="none" w:sz="0" w:space="0" w:color="auto"/>
        <w:left w:val="none" w:sz="0" w:space="0" w:color="auto"/>
        <w:bottom w:val="none" w:sz="0" w:space="0" w:color="auto"/>
        <w:right w:val="none" w:sz="0" w:space="0" w:color="auto"/>
      </w:divBdr>
      <w:divsChild>
        <w:div w:id="4066194">
          <w:marLeft w:val="0"/>
          <w:marRight w:val="0"/>
          <w:marTop w:val="0"/>
          <w:marBottom w:val="0"/>
          <w:divBdr>
            <w:top w:val="none" w:sz="0" w:space="0" w:color="auto"/>
            <w:left w:val="none" w:sz="0" w:space="0" w:color="auto"/>
            <w:bottom w:val="none" w:sz="0" w:space="0" w:color="auto"/>
            <w:right w:val="none" w:sz="0" w:space="0" w:color="auto"/>
          </w:divBdr>
          <w:divsChild>
            <w:div w:id="871040484">
              <w:marLeft w:val="0"/>
              <w:marRight w:val="0"/>
              <w:marTop w:val="0"/>
              <w:marBottom w:val="0"/>
              <w:divBdr>
                <w:top w:val="none" w:sz="0" w:space="0" w:color="auto"/>
                <w:left w:val="none" w:sz="0" w:space="0" w:color="auto"/>
                <w:bottom w:val="none" w:sz="0" w:space="0" w:color="auto"/>
                <w:right w:val="none" w:sz="0" w:space="0" w:color="auto"/>
              </w:divBdr>
            </w:div>
          </w:divsChild>
        </w:div>
        <w:div w:id="412287664">
          <w:marLeft w:val="0"/>
          <w:marRight w:val="0"/>
          <w:marTop w:val="0"/>
          <w:marBottom w:val="0"/>
          <w:divBdr>
            <w:top w:val="none" w:sz="0" w:space="0" w:color="auto"/>
            <w:left w:val="none" w:sz="0" w:space="0" w:color="auto"/>
            <w:bottom w:val="none" w:sz="0" w:space="0" w:color="auto"/>
            <w:right w:val="none" w:sz="0" w:space="0" w:color="auto"/>
          </w:divBdr>
        </w:div>
        <w:div w:id="454713387">
          <w:marLeft w:val="0"/>
          <w:marRight w:val="0"/>
          <w:marTop w:val="0"/>
          <w:marBottom w:val="0"/>
          <w:divBdr>
            <w:top w:val="none" w:sz="0" w:space="0" w:color="auto"/>
            <w:left w:val="none" w:sz="0" w:space="0" w:color="auto"/>
            <w:bottom w:val="none" w:sz="0" w:space="0" w:color="auto"/>
            <w:right w:val="none" w:sz="0" w:space="0" w:color="auto"/>
          </w:divBdr>
          <w:divsChild>
            <w:div w:id="1612199950">
              <w:marLeft w:val="0"/>
              <w:marRight w:val="0"/>
              <w:marTop w:val="0"/>
              <w:marBottom w:val="0"/>
              <w:divBdr>
                <w:top w:val="none" w:sz="0" w:space="0" w:color="auto"/>
                <w:left w:val="none" w:sz="0" w:space="0" w:color="auto"/>
                <w:bottom w:val="none" w:sz="0" w:space="0" w:color="auto"/>
                <w:right w:val="none" w:sz="0" w:space="0" w:color="auto"/>
              </w:divBdr>
            </w:div>
          </w:divsChild>
        </w:div>
        <w:div w:id="1779712717">
          <w:marLeft w:val="0"/>
          <w:marRight w:val="0"/>
          <w:marTop w:val="0"/>
          <w:marBottom w:val="0"/>
          <w:divBdr>
            <w:top w:val="none" w:sz="0" w:space="0" w:color="auto"/>
            <w:left w:val="none" w:sz="0" w:space="0" w:color="auto"/>
            <w:bottom w:val="none" w:sz="0" w:space="0" w:color="auto"/>
            <w:right w:val="none" w:sz="0" w:space="0" w:color="auto"/>
          </w:divBdr>
          <w:divsChild>
            <w:div w:id="171037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02818">
      <w:bodyDiv w:val="1"/>
      <w:marLeft w:val="0"/>
      <w:marRight w:val="0"/>
      <w:marTop w:val="0"/>
      <w:marBottom w:val="0"/>
      <w:divBdr>
        <w:top w:val="none" w:sz="0" w:space="0" w:color="auto"/>
        <w:left w:val="none" w:sz="0" w:space="0" w:color="auto"/>
        <w:bottom w:val="none" w:sz="0" w:space="0" w:color="auto"/>
        <w:right w:val="none" w:sz="0" w:space="0" w:color="auto"/>
      </w:divBdr>
      <w:divsChild>
        <w:div w:id="1595820386">
          <w:marLeft w:val="0"/>
          <w:marRight w:val="0"/>
          <w:marTop w:val="0"/>
          <w:marBottom w:val="0"/>
          <w:divBdr>
            <w:top w:val="none" w:sz="0" w:space="0" w:color="auto"/>
            <w:left w:val="none" w:sz="0" w:space="0" w:color="auto"/>
            <w:bottom w:val="none" w:sz="0" w:space="0" w:color="auto"/>
            <w:right w:val="none" w:sz="0" w:space="0" w:color="auto"/>
          </w:divBdr>
          <w:divsChild>
            <w:div w:id="36857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142999">
      <w:bodyDiv w:val="1"/>
      <w:marLeft w:val="0"/>
      <w:marRight w:val="0"/>
      <w:marTop w:val="0"/>
      <w:marBottom w:val="0"/>
      <w:divBdr>
        <w:top w:val="none" w:sz="0" w:space="0" w:color="auto"/>
        <w:left w:val="none" w:sz="0" w:space="0" w:color="auto"/>
        <w:bottom w:val="none" w:sz="0" w:space="0" w:color="auto"/>
        <w:right w:val="none" w:sz="0" w:space="0" w:color="auto"/>
      </w:divBdr>
    </w:div>
    <w:div w:id="1181819376">
      <w:bodyDiv w:val="1"/>
      <w:marLeft w:val="0"/>
      <w:marRight w:val="0"/>
      <w:marTop w:val="0"/>
      <w:marBottom w:val="0"/>
      <w:divBdr>
        <w:top w:val="none" w:sz="0" w:space="0" w:color="auto"/>
        <w:left w:val="none" w:sz="0" w:space="0" w:color="auto"/>
        <w:bottom w:val="none" w:sz="0" w:space="0" w:color="auto"/>
        <w:right w:val="none" w:sz="0" w:space="0" w:color="auto"/>
      </w:divBdr>
    </w:div>
    <w:div w:id="1257598287">
      <w:bodyDiv w:val="1"/>
      <w:marLeft w:val="0"/>
      <w:marRight w:val="0"/>
      <w:marTop w:val="0"/>
      <w:marBottom w:val="0"/>
      <w:divBdr>
        <w:top w:val="none" w:sz="0" w:space="0" w:color="auto"/>
        <w:left w:val="none" w:sz="0" w:space="0" w:color="auto"/>
        <w:bottom w:val="none" w:sz="0" w:space="0" w:color="auto"/>
        <w:right w:val="none" w:sz="0" w:space="0" w:color="auto"/>
      </w:divBdr>
    </w:div>
    <w:div w:id="1309164479">
      <w:bodyDiv w:val="1"/>
      <w:marLeft w:val="0"/>
      <w:marRight w:val="0"/>
      <w:marTop w:val="0"/>
      <w:marBottom w:val="0"/>
      <w:divBdr>
        <w:top w:val="none" w:sz="0" w:space="0" w:color="auto"/>
        <w:left w:val="none" w:sz="0" w:space="0" w:color="auto"/>
        <w:bottom w:val="none" w:sz="0" w:space="0" w:color="auto"/>
        <w:right w:val="none" w:sz="0" w:space="0" w:color="auto"/>
      </w:divBdr>
    </w:div>
    <w:div w:id="1319530044">
      <w:bodyDiv w:val="1"/>
      <w:marLeft w:val="0"/>
      <w:marRight w:val="0"/>
      <w:marTop w:val="0"/>
      <w:marBottom w:val="0"/>
      <w:divBdr>
        <w:top w:val="none" w:sz="0" w:space="0" w:color="auto"/>
        <w:left w:val="none" w:sz="0" w:space="0" w:color="auto"/>
        <w:bottom w:val="none" w:sz="0" w:space="0" w:color="auto"/>
        <w:right w:val="none" w:sz="0" w:space="0" w:color="auto"/>
      </w:divBdr>
    </w:div>
    <w:div w:id="1431009105">
      <w:bodyDiv w:val="1"/>
      <w:marLeft w:val="0"/>
      <w:marRight w:val="0"/>
      <w:marTop w:val="0"/>
      <w:marBottom w:val="0"/>
      <w:divBdr>
        <w:top w:val="none" w:sz="0" w:space="0" w:color="auto"/>
        <w:left w:val="none" w:sz="0" w:space="0" w:color="auto"/>
        <w:bottom w:val="none" w:sz="0" w:space="0" w:color="auto"/>
        <w:right w:val="none" w:sz="0" w:space="0" w:color="auto"/>
      </w:divBdr>
    </w:div>
    <w:div w:id="1435246720">
      <w:bodyDiv w:val="1"/>
      <w:marLeft w:val="0"/>
      <w:marRight w:val="0"/>
      <w:marTop w:val="0"/>
      <w:marBottom w:val="0"/>
      <w:divBdr>
        <w:top w:val="none" w:sz="0" w:space="0" w:color="auto"/>
        <w:left w:val="none" w:sz="0" w:space="0" w:color="auto"/>
        <w:bottom w:val="none" w:sz="0" w:space="0" w:color="auto"/>
        <w:right w:val="none" w:sz="0" w:space="0" w:color="auto"/>
      </w:divBdr>
    </w:div>
    <w:div w:id="1580022113">
      <w:bodyDiv w:val="1"/>
      <w:marLeft w:val="0"/>
      <w:marRight w:val="0"/>
      <w:marTop w:val="0"/>
      <w:marBottom w:val="0"/>
      <w:divBdr>
        <w:top w:val="none" w:sz="0" w:space="0" w:color="auto"/>
        <w:left w:val="none" w:sz="0" w:space="0" w:color="auto"/>
        <w:bottom w:val="none" w:sz="0" w:space="0" w:color="auto"/>
        <w:right w:val="none" w:sz="0" w:space="0" w:color="auto"/>
      </w:divBdr>
      <w:divsChild>
        <w:div w:id="41562385">
          <w:marLeft w:val="0"/>
          <w:marRight w:val="0"/>
          <w:marTop w:val="0"/>
          <w:marBottom w:val="0"/>
          <w:divBdr>
            <w:top w:val="none" w:sz="0" w:space="0" w:color="auto"/>
            <w:left w:val="none" w:sz="0" w:space="0" w:color="auto"/>
            <w:bottom w:val="none" w:sz="0" w:space="0" w:color="auto"/>
            <w:right w:val="none" w:sz="0" w:space="0" w:color="auto"/>
          </w:divBdr>
          <w:divsChild>
            <w:div w:id="71500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326593">
      <w:bodyDiv w:val="1"/>
      <w:marLeft w:val="0"/>
      <w:marRight w:val="0"/>
      <w:marTop w:val="0"/>
      <w:marBottom w:val="0"/>
      <w:divBdr>
        <w:top w:val="none" w:sz="0" w:space="0" w:color="auto"/>
        <w:left w:val="none" w:sz="0" w:space="0" w:color="auto"/>
        <w:bottom w:val="none" w:sz="0" w:space="0" w:color="auto"/>
        <w:right w:val="none" w:sz="0" w:space="0" w:color="auto"/>
      </w:divBdr>
    </w:div>
    <w:div w:id="1695836704">
      <w:bodyDiv w:val="1"/>
      <w:marLeft w:val="0"/>
      <w:marRight w:val="0"/>
      <w:marTop w:val="0"/>
      <w:marBottom w:val="0"/>
      <w:divBdr>
        <w:top w:val="none" w:sz="0" w:space="0" w:color="auto"/>
        <w:left w:val="none" w:sz="0" w:space="0" w:color="auto"/>
        <w:bottom w:val="none" w:sz="0" w:space="0" w:color="auto"/>
        <w:right w:val="none" w:sz="0" w:space="0" w:color="auto"/>
      </w:divBdr>
    </w:div>
    <w:div w:id="1788698538">
      <w:bodyDiv w:val="1"/>
      <w:marLeft w:val="0"/>
      <w:marRight w:val="0"/>
      <w:marTop w:val="0"/>
      <w:marBottom w:val="0"/>
      <w:divBdr>
        <w:top w:val="none" w:sz="0" w:space="0" w:color="auto"/>
        <w:left w:val="none" w:sz="0" w:space="0" w:color="auto"/>
        <w:bottom w:val="none" w:sz="0" w:space="0" w:color="auto"/>
        <w:right w:val="none" w:sz="0" w:space="0" w:color="auto"/>
      </w:divBdr>
    </w:div>
    <w:div w:id="1948853043">
      <w:bodyDiv w:val="1"/>
      <w:marLeft w:val="0"/>
      <w:marRight w:val="0"/>
      <w:marTop w:val="0"/>
      <w:marBottom w:val="0"/>
      <w:divBdr>
        <w:top w:val="none" w:sz="0" w:space="0" w:color="auto"/>
        <w:left w:val="none" w:sz="0" w:space="0" w:color="auto"/>
        <w:bottom w:val="none" w:sz="0" w:space="0" w:color="auto"/>
        <w:right w:val="none" w:sz="0" w:space="0" w:color="auto"/>
      </w:divBdr>
    </w:div>
    <w:div w:id="2037537599">
      <w:bodyDiv w:val="1"/>
      <w:marLeft w:val="0"/>
      <w:marRight w:val="0"/>
      <w:marTop w:val="0"/>
      <w:marBottom w:val="0"/>
      <w:divBdr>
        <w:top w:val="none" w:sz="0" w:space="0" w:color="auto"/>
        <w:left w:val="none" w:sz="0" w:space="0" w:color="auto"/>
        <w:bottom w:val="none" w:sz="0" w:space="0" w:color="auto"/>
        <w:right w:val="none" w:sz="0" w:space="0" w:color="auto"/>
      </w:divBdr>
      <w:divsChild>
        <w:div w:id="1060907681">
          <w:marLeft w:val="0"/>
          <w:marRight w:val="0"/>
          <w:marTop w:val="0"/>
          <w:marBottom w:val="0"/>
          <w:divBdr>
            <w:top w:val="none" w:sz="0" w:space="0" w:color="auto"/>
            <w:left w:val="none" w:sz="0" w:space="0" w:color="auto"/>
            <w:bottom w:val="none" w:sz="0" w:space="0" w:color="auto"/>
            <w:right w:val="none" w:sz="0" w:space="0" w:color="auto"/>
          </w:divBdr>
          <w:divsChild>
            <w:div w:id="2074616859">
              <w:marLeft w:val="0"/>
              <w:marRight w:val="0"/>
              <w:marTop w:val="0"/>
              <w:marBottom w:val="0"/>
              <w:divBdr>
                <w:top w:val="none" w:sz="0" w:space="0" w:color="auto"/>
                <w:left w:val="none" w:sz="0" w:space="0" w:color="auto"/>
                <w:bottom w:val="none" w:sz="0" w:space="0" w:color="auto"/>
                <w:right w:val="none" w:sz="0" w:space="0" w:color="auto"/>
              </w:divBdr>
            </w:div>
          </w:divsChild>
        </w:div>
        <w:div w:id="1729452872">
          <w:marLeft w:val="0"/>
          <w:marRight w:val="0"/>
          <w:marTop w:val="0"/>
          <w:marBottom w:val="0"/>
          <w:divBdr>
            <w:top w:val="none" w:sz="0" w:space="0" w:color="auto"/>
            <w:left w:val="none" w:sz="0" w:space="0" w:color="auto"/>
            <w:bottom w:val="none" w:sz="0" w:space="0" w:color="auto"/>
            <w:right w:val="none" w:sz="0" w:space="0" w:color="auto"/>
          </w:divBdr>
          <w:divsChild>
            <w:div w:id="123019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onsk.pl" TargetMode="External"/><Relationship Id="rId13" Type="http://schemas.openxmlformats.org/officeDocument/2006/relationships/hyperlink" Target="mailto:oneplace@marketplanet.pl" TargetMode="External"/><Relationship Id="rId18" Type="http://schemas.openxmlformats.org/officeDocument/2006/relationships/hyperlink" Target="mailto:burmistrz@plonsk.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sip.lex.pl/" TargetMode="External"/><Relationship Id="rId7" Type="http://schemas.openxmlformats.org/officeDocument/2006/relationships/endnotes" Target="endnotes.xml"/><Relationship Id="rId12" Type="http://schemas.openxmlformats.org/officeDocument/2006/relationships/hyperlink" Target="https://plonsk.ezamawiajacy.pl/app/login" TargetMode="External"/><Relationship Id="rId17" Type="http://schemas.openxmlformats.org/officeDocument/2006/relationships/hyperlink" Target="https://sip.lex.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lonsk.ezamawiajacy.pl/app/login" TargetMode="External"/><Relationship Id="rId20"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onsk.ezamawiajacy.pl/app/logi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m.kowalczyk@plonsk.pl" TargetMode="External"/><Relationship Id="rId23" Type="http://schemas.openxmlformats.org/officeDocument/2006/relationships/header" Target="header1.xml"/><Relationship Id="rId10" Type="http://schemas.openxmlformats.org/officeDocument/2006/relationships/hyperlink" Target="https://plonsk.ezamawiajacy.pl/app/login" TargetMode="External"/><Relationship Id="rId19" Type="http://schemas.openxmlformats.org/officeDocument/2006/relationships/hyperlink" Target="mailto:iod@plonsk.pl" TargetMode="External"/><Relationship Id="rId4" Type="http://schemas.openxmlformats.org/officeDocument/2006/relationships/settings" Target="settings.xml"/><Relationship Id="rId9" Type="http://schemas.openxmlformats.org/officeDocument/2006/relationships/hyperlink" Target="mailto:plonsk@plonsk.pl" TargetMode="External"/><Relationship Id="rId14" Type="http://schemas.openxmlformats.org/officeDocument/2006/relationships/hyperlink" Target="https://plonsk.ezamawiajacy.pl/app/login" TargetMode="External"/><Relationship Id="rId22" Type="http://schemas.openxmlformats.org/officeDocument/2006/relationships/hyperlink" Target="mailto:burmistrz@plonsk.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A678BA-020C-4A04-8BFC-0BCF3B4D4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54</Pages>
  <Words>19662</Words>
  <Characters>117975</Characters>
  <Application>Microsoft Office Word</Application>
  <DocSecurity>0</DocSecurity>
  <Lines>983</Lines>
  <Paragraphs>274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Jerzy Waśniewski</cp:lastModifiedBy>
  <cp:revision>23</cp:revision>
  <cp:lastPrinted>2025-08-06T11:41:00Z</cp:lastPrinted>
  <dcterms:created xsi:type="dcterms:W3CDTF">2026-03-31T06:34:00Z</dcterms:created>
  <dcterms:modified xsi:type="dcterms:W3CDTF">2026-04-28T09:42:00Z</dcterms:modified>
</cp:coreProperties>
</file>